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22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</w:rPr>
        <w:t>地位承継承認申請書</w:t>
      </w:r>
      <w:r>
        <w:rPr>
          <w:rFonts w:hint="default"/>
        </w:rPr>
        <w:t>(</w:t>
      </w:r>
      <w:r>
        <w:rPr>
          <w:rFonts w:hint="eastAsia"/>
        </w:rPr>
        <w:t>正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5"/>
        <w:gridCol w:w="2100"/>
        <w:gridCol w:w="4725"/>
        <w:gridCol w:w="1175"/>
      </w:tblGrid>
      <w:tr>
        <w:trPr>
          <w:cantSplit/>
          <w:trHeight w:val="360" w:hRule="atLeast"/>
        </w:trPr>
        <w:tc>
          <w:tcPr>
            <w:tcW w:w="735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申請先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土浦市長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開発許可を受けた者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　　　　　　　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地位を譲り受けようとする者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　　　　　　　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都市計画法第</w:t>
            </w:r>
            <w:r>
              <w:rPr>
                <w:rFonts w:hint="default"/>
              </w:rPr>
              <w:t>45</w:t>
            </w:r>
            <w:r>
              <w:rPr>
                <w:rFonts w:hint="eastAsia"/>
              </w:rPr>
              <w:t>条の承認を受けたいので、次のとおり申請します。</w:t>
            </w:r>
          </w:p>
        </w:tc>
        <w:tc>
          <w:tcPr>
            <w:tcW w:w="11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5"/>
              </w:rPr>
              <w:t>手数</w:t>
            </w:r>
            <w:r>
              <w:rPr>
                <w:rFonts w:hint="eastAsia"/>
              </w:rPr>
              <w:t>料</w:t>
            </w:r>
          </w:p>
        </w:tc>
      </w:tr>
      <w:tr>
        <w:trPr>
          <w:cantSplit/>
          <w:trHeight w:val="2972" w:hRule="atLeast"/>
        </w:trPr>
        <w:tc>
          <w:tcPr>
            <w:tcW w:w="7350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434" w:hRule="atLeast"/>
        </w:trPr>
        <w:tc>
          <w:tcPr>
            <w:tcW w:w="262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10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590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52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80"/>
              </w:rPr>
              <w:t>許可の概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9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　　　　第　　　　　号</w:t>
            </w:r>
          </w:p>
        </w:tc>
      </w:tr>
      <w:tr>
        <w:trPr>
          <w:cantSplit/>
          <w:trHeight w:val="600" w:hRule="atLeast"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許可条項</w:t>
            </w:r>
          </w:p>
        </w:tc>
        <w:tc>
          <w:tcPr>
            <w:tcW w:w="590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93" w:hRule="atLeast"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許可に付された条件</w:t>
            </w:r>
          </w:p>
        </w:tc>
        <w:tc>
          <w:tcPr>
            <w:tcW w:w="590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90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195"/>
        <w:gridCol w:w="2330"/>
      </w:tblGrid>
      <w:tr>
        <w:trPr>
          <w:cantSplit/>
          <w:trHeight w:val="343" w:hRule="atLeast"/>
        </w:trPr>
        <w:tc>
          <w:tcPr>
            <w:tcW w:w="6195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</w:rPr>
              <w:t>受付日付</w:t>
            </w: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1964" w:hRule="atLeast"/>
        </w:trPr>
        <w:tc>
          <w:tcPr>
            <w:tcW w:w="619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地位承継承認申請書</w:t>
      </w:r>
      <w:r>
        <w:rPr>
          <w:rFonts w:hint="default"/>
        </w:rPr>
        <w:t>(</w:t>
      </w:r>
      <w:r>
        <w:rPr>
          <w:rFonts w:hint="eastAsia"/>
        </w:rPr>
        <w:t>副</w:t>
      </w:r>
      <w:r>
        <w:rPr>
          <w:rFonts w:hint="default"/>
        </w:rPr>
        <w:t>)</w:t>
      </w:r>
    </w:p>
    <w:tbl>
      <w:tblPr>
        <w:tblStyle w:val="11"/>
        <w:tblW w:w="85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5"/>
        <w:gridCol w:w="2100"/>
        <w:gridCol w:w="815"/>
        <w:gridCol w:w="340"/>
        <w:gridCol w:w="840"/>
        <w:gridCol w:w="3905"/>
      </w:tblGrid>
      <w:tr>
        <w:trPr>
          <w:cantSplit/>
          <w:trHeight w:val="3069" w:hRule="atLeast"/>
        </w:trPr>
        <w:tc>
          <w:tcPr>
            <w:tcW w:w="8525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申請先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土浦市長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開発許可を受けた者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　　　　　　　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地位を譲り受けようとする者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　　　　　　　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都市計画法第</w:t>
            </w:r>
            <w:r>
              <w:rPr>
                <w:rFonts w:hint="default"/>
              </w:rPr>
              <w:t>45</w:t>
            </w:r>
            <w:r>
              <w:rPr>
                <w:rFonts w:hint="eastAsia"/>
              </w:rPr>
              <w:t>条の承認を受けたいので、次のとおり申請します。</w:t>
            </w:r>
          </w:p>
        </w:tc>
      </w:tr>
      <w:tr>
        <w:trPr>
          <w:cantSplit/>
          <w:trHeight w:val="1014" w:hRule="atLeast"/>
        </w:trPr>
        <w:tc>
          <w:tcPr>
            <w:tcW w:w="262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10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52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80"/>
              </w:rPr>
              <w:t>許可の概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90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　　第　　　　　号</w:t>
            </w:r>
          </w:p>
        </w:tc>
      </w:tr>
      <w:tr>
        <w:trPr>
          <w:cantSplit/>
          <w:trHeight w:val="600" w:hRule="atLeast"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許可条項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許可に付された条件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90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19" w:hRule="atLeast"/>
        </w:trPr>
        <w:tc>
          <w:tcPr>
            <w:tcW w:w="3780" w:type="dxa"/>
            <w:gridSpan w:val="4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　土浦市指令第　　　号　</w:t>
            </w:r>
          </w:p>
          <w:p>
            <w:pPr>
              <w:pStyle w:val="0"/>
              <w:ind w:firstLine="2310" w:firstLineChars="110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100965</wp:posOffset>
                      </wp:positionV>
                      <wp:extent cx="571500" cy="307340"/>
                      <wp:effectExtent l="635" t="635" r="29845" b="10795"/>
                      <wp:wrapNone/>
                      <wp:docPr id="1026" name="AutoShap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307340"/>
                              </a:xfrm>
                              <a:prstGeom prst="bracketPair">
                                <a:avLst>
                                  <a:gd name="adj" fmla="val 1363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style="mso-wrap-distance-right:9pt;mso-wrap-distance-bottom:0pt;margin-top:7.95pt;mso-position-vertical-relative:text;mso-position-horizontal-relative:text;position:absolute;height:24.2pt;mso-wrap-distance-top:0pt;width:45pt;mso-wrap-distance-left:9pt;margin-left:182.3pt;z-index:2;" o:spid="_x0000_s1026" o:allowincell="f" o:allowoverlap="t" filled="f" stroked="t" strokecolor="#000000" strokeweight="0.5pt" o:spt="185" type="#_x0000_t185" adj="294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</w:rPr>
              <w:t>上記について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承認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不承認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200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します。</w:t>
            </w:r>
          </w:p>
        </w:tc>
      </w:tr>
      <w:tr>
        <w:trPr>
          <w:cantSplit/>
          <w:trHeight w:val="2685" w:hRule="atLeast"/>
        </w:trPr>
        <w:tc>
          <w:tcPr>
            <w:tcW w:w="3440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</w:p>
          <w:p>
            <w:pPr>
              <w:pStyle w:val="0"/>
              <w:spacing w:line="360" w:lineRule="auto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殿</w:t>
            </w:r>
          </w:p>
        </w:tc>
        <w:tc>
          <w:tcPr>
            <w:tcW w:w="5085" w:type="dxa"/>
            <w:gridSpan w:val="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20" w:afterLines="0" w:afterAutospacing="0"/>
              <w:ind w:left="-59" w:leftChars="-28"/>
              <w:jc w:val="right"/>
              <w:rPr>
                <w:rFonts w:hint="default"/>
              </w:rPr>
            </w:pPr>
          </w:p>
          <w:p>
            <w:pPr>
              <w:pStyle w:val="0"/>
              <w:spacing w:after="120" w:afterLines="0" w:afterAutospacing="0"/>
              <w:ind w:left="-59" w:leftChars="-28"/>
              <w:jc w:val="right"/>
              <w:rPr>
                <w:rFonts w:hint="default"/>
              </w:rPr>
            </w:pPr>
          </w:p>
          <w:p>
            <w:pPr>
              <w:pStyle w:val="0"/>
              <w:spacing w:after="120" w:afterLines="0" w:afterAutospacing="0"/>
              <w:ind w:left="-59" w:leftChars="-28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土浦市長　　　　　　　　　　　　　印　　　　　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</w:p>
    <w:tbl>
      <w:tblPr>
        <w:tblStyle w:val="11"/>
        <w:tblW w:w="85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138"/>
        <w:gridCol w:w="2387"/>
      </w:tblGrid>
      <w:tr>
        <w:trPr>
          <w:cantSplit/>
          <w:trHeight w:val="343" w:hRule="atLeast"/>
        </w:trPr>
        <w:tc>
          <w:tcPr>
            <w:tcW w:w="6138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0"/>
              </w:rPr>
              <w:t>受付日付</w:t>
            </w: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1915" w:hRule="atLeast"/>
        </w:trPr>
        <w:tc>
          <w:tcPr>
            <w:tcW w:w="6138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9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4</Words>
  <Characters>312</Characters>
  <Application>JUST Note</Application>
  <Lines>147</Lines>
  <Paragraphs>61</Paragraphs>
  <CharactersWithSpaces>546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様式第16号(第17条関係)</dc:title>
  <dc:creator>(株)ぎょうせい</dc:creator>
  <cp:lastModifiedBy>建築指導課</cp:lastModifiedBy>
  <dcterms:created xsi:type="dcterms:W3CDTF">2019-03-12T07:26:00Z</dcterms:created>
  <dcterms:modified xsi:type="dcterms:W3CDTF">2022-01-11T00:44:00Z</dcterms:modified>
  <cp:revision>7</cp:revision>
</cp:coreProperties>
</file>