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33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16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届出先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土浦市長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36"/>
        <w:gridCol w:w="3289"/>
      </w:tblGrid>
      <w:tr>
        <w:trPr>
          <w:cantSplit/>
          <w:trHeight w:val="336" w:hRule="atLeast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  <w:r>
              <w:rPr>
                <w:rFonts w:ascii="ＭＳ 明朝" w:hAnsi="ＭＳ 明朝" w:eastAsia="ＭＳ 明朝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3248025</wp:posOffset>
                      </wp:positionH>
                      <wp:positionV relativeFrom="paragraph">
                        <wp:posOffset>509905</wp:posOffset>
                      </wp:positionV>
                      <wp:extent cx="1891030" cy="48768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91030" cy="487680"/>
                              </a:xfrm>
                              <a:prstGeom prst="bracketPair">
                                <a:avLst>
                                  <a:gd name="adj" fmla="val 18885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argin-top:40.15pt;mso-position-vertical-relative:text;mso-position-horizontal-relative:text;position:absolute;height:38.4pt;width:148.9pt;margin-left:255.75pt;z-index:2;" o:allowincell="f" filled="f" stroked="t" strokecolor="#000000" strokeweight="0.5pt" o:spt="185" type="#_x0000_t185" adj="407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</w:rPr>
              <w:t>届出者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</w:t>
            </w:r>
          </w:p>
          <w:p>
            <w:pPr>
              <w:pStyle w:val="0"/>
              <w:spacing w:after="120" w:afterLines="0" w:afterAutospacing="0"/>
              <w:jc w:val="both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　　　　　　　　　　　</w:t>
            </w:r>
          </w:p>
          <w:p>
            <w:pPr>
              <w:pStyle w:val="0"/>
              <w:ind w:right="551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法人にあっては、主たる事務所の所在地並びに名称及び代表者の氏名</w:t>
            </w:r>
          </w:p>
        </w:tc>
      </w:tr>
    </w:tbl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940"/>
        <w:gridCol w:w="1764"/>
        <w:gridCol w:w="448"/>
        <w:gridCol w:w="476"/>
        <w:gridCol w:w="2897"/>
      </w:tblGrid>
      <w:tr>
        <w:trPr>
          <w:cantSplit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5" w:right="-85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土浦市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5" w:right="-85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一般廃棄物処理業</w:t>
            </w:r>
          </w:p>
          <w:p>
            <w:pPr>
              <w:pStyle w:val="0"/>
              <w:ind w:left="-85" w:right="-85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浄化槽清掃業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5" w:right="-85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事業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5" w:right="-85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廃止</w:t>
            </w:r>
          </w:p>
          <w:p>
            <w:pPr>
              <w:pStyle w:val="0"/>
              <w:ind w:left="-85" w:right="-85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廃業</w:t>
            </w:r>
          </w:p>
          <w:p>
            <w:pPr>
              <w:pStyle w:val="0"/>
              <w:ind w:left="-85" w:right="-85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変更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5" w:right="-85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届出書</w:t>
            </w:r>
          </w:p>
        </w:tc>
      </w:tr>
    </w:tbl>
    <w:p>
      <w:pPr>
        <w:pStyle w:val="0"/>
        <w:spacing w:after="120" w:afterLines="0" w:afterAutospacing="0"/>
        <w:jc w:val="both"/>
      </w:pPr>
    </w:p>
    <w:p>
      <w:pPr>
        <w:pStyle w:val="0"/>
        <w:spacing w:after="120" w:afterLines="0" w:afterAutospacing="0"/>
        <w:jc w:val="distribute"/>
      </w:pPr>
      <w:r>
        <w:rPr>
          <w:rFonts w:hint="eastAsia" w:ascii="ＭＳ 明朝" w:hAnsi="ＭＳ 明朝" w:eastAsia="ＭＳ 明朝"/>
          <w:sz w:val="21"/>
        </w:rPr>
        <w:t>　土浦市廃棄物の処理及び再利用に関する条例施行規則第</w:t>
      </w:r>
      <w:r>
        <w:rPr>
          <w:rFonts w:hint="eastAsia" w:ascii="ＭＳ 明朝" w:hAnsi="ＭＳ 明朝" w:eastAsia="ＭＳ 明朝"/>
          <w:sz w:val="21"/>
        </w:rPr>
        <w:t>16</w:t>
      </w:r>
      <w:r>
        <w:rPr>
          <w:rFonts w:hint="eastAsia" w:ascii="ＭＳ 明朝" w:hAnsi="ＭＳ 明朝" w:eastAsia="ＭＳ 明朝"/>
          <w:sz w:val="21"/>
        </w:rPr>
        <w:t>条第１項の規定により、次の</w:t>
      </w:r>
    </w:p>
    <w:tbl>
      <w:tblPr>
        <w:tblStyle w:val="11"/>
        <w:tblW w:w="8406" w:type="dxa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0"/>
        <w:gridCol w:w="1680"/>
        <w:gridCol w:w="218"/>
        <w:gridCol w:w="420"/>
        <w:gridCol w:w="5458"/>
      </w:tblGrid>
      <w:tr>
        <w:trPr>
          <w:trHeight w:val="828" w:hRule="atLeas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とおり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一般廃棄物処理業</w:t>
            </w:r>
          </w:p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浄化槽清掃業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廃止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廃業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変更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をしたので届け出ます。</w:t>
            </w:r>
          </w:p>
        </w:tc>
      </w:tr>
    </w:tbl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74"/>
        <w:gridCol w:w="756"/>
        <w:gridCol w:w="938"/>
        <w:gridCol w:w="3128"/>
        <w:gridCol w:w="497"/>
        <w:gridCol w:w="2632"/>
      </w:tblGrid>
      <w:tr>
        <w:trPr>
          <w:trHeight w:val="600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許可番号</w:t>
            </w:r>
          </w:p>
        </w:tc>
        <w:tc>
          <w:tcPr>
            <w:tcW w:w="7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第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　　　　　　　　　　号</w:t>
            </w:r>
          </w:p>
        </w:tc>
      </w:tr>
      <w:tr>
        <w:trPr>
          <w:trHeight w:val="600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許可年月日</w:t>
            </w:r>
          </w:p>
        </w:tc>
        <w:tc>
          <w:tcPr>
            <w:tcW w:w="7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年　　　　月　　　　日</w:t>
            </w:r>
          </w:p>
        </w:tc>
      </w:tr>
      <w:tr>
        <w:trPr>
          <w:trHeight w:val="898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5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廃止</w:t>
            </w:r>
          </w:p>
          <w:p>
            <w:pPr>
              <w:pStyle w:val="0"/>
              <w:ind w:right="-85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廃業</w:t>
            </w:r>
          </w:p>
          <w:p>
            <w:pPr>
              <w:pStyle w:val="0"/>
              <w:ind w:right="-85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変更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5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年月日</w:t>
            </w:r>
          </w:p>
        </w:tc>
        <w:tc>
          <w:tcPr>
            <w:tcW w:w="4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　　月　　　　日から</w:t>
            </w:r>
          </w:p>
        </w:tc>
        <w:tc>
          <w:tcPr>
            <w:tcW w:w="2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廃止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廃業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変更</w:t>
            </w:r>
          </w:p>
        </w:tc>
      </w:tr>
      <w:tr>
        <w:trPr>
          <w:cantSplit/>
          <w:trHeight w:val="416" w:hRule="atLeast"/>
        </w:trPr>
        <w:tc>
          <w:tcPr>
            <w:tcW w:w="13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変更内容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事項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sz w:val="21"/>
              </w:rPr>
              <w:t>前</w:t>
            </w:r>
          </w:p>
        </w:tc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sz w:val="21"/>
              </w:rPr>
              <w:t>後</w:t>
            </w:r>
          </w:p>
        </w:tc>
      </w:tr>
      <w:tr>
        <w:trPr>
          <w:cantSplit/>
          <w:trHeight w:val="915" w:hRule="atLeast"/>
        </w:trPr>
        <w:tc>
          <w:tcPr>
            <w:tcW w:w="13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903" w:hRule="atLeast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85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廃止</w:t>
            </w:r>
          </w:p>
          <w:p>
            <w:pPr>
              <w:pStyle w:val="0"/>
              <w:ind w:right="-85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廃業</w:t>
            </w:r>
          </w:p>
          <w:p>
            <w:pPr>
              <w:pStyle w:val="0"/>
              <w:ind w:right="-85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変更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5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の理由</w:t>
            </w:r>
          </w:p>
        </w:tc>
        <w:tc>
          <w:tcPr>
            <w:tcW w:w="7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jc w:val="both"/>
      </w:pPr>
      <w:r>
        <w:rPr>
          <w:rFonts w:hint="eastAsia" w:ascii="ＭＳ 明朝" w:hAnsi="ＭＳ 明朝" w:eastAsia="ＭＳ 明朝"/>
          <w:sz w:val="21"/>
        </w:rPr>
        <w:t>※　添付書類</w:t>
      </w:r>
    </w:p>
    <w:p>
      <w:pPr>
        <w:pStyle w:val="0"/>
        <w:ind w:left="329" w:hanging="329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一般廃棄物処理業許可証又は浄化槽清掃業許可証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廃止・廃業の場合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ind w:left="329" w:hanging="329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一般廃棄物処理業・浄化槽清掃業許可申請書及び添付書類の記載事項の変更の場合は、その変更事項を証する書類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4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312</Characters>
  <Application>JUST Note</Application>
  <Lines>74</Lines>
  <Paragraphs>51</Paragraphs>
  <CharactersWithSpaces>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様式第33号(第16条関係)</dc:title>
  <dc:creator>(株)ぎょうせい</dc:creator>
  <cp:lastModifiedBy>環境衛生課</cp:lastModifiedBy>
  <dcterms:created xsi:type="dcterms:W3CDTF">2022-06-20T20:05:00Z</dcterms:created>
  <dcterms:modified xsi:type="dcterms:W3CDTF">2025-04-17T05:47:32Z</dcterms:modified>
  <cp:revision>4</cp:revision>
</cp:coreProperties>
</file>