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E8" w:rsidRDefault="00176CE8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76CE8" w:rsidRDefault="00176CE8"/>
    <w:p w:rsidR="00176CE8" w:rsidRDefault="00176CE8">
      <w:pPr>
        <w:jc w:val="center"/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176CE8" w:rsidRDefault="00176CE8"/>
    <w:p w:rsidR="00176CE8" w:rsidRDefault="00176CE8">
      <w:pPr>
        <w:jc w:val="right"/>
      </w:pPr>
      <w:r>
        <w:rPr>
          <w:rFonts w:hint="eastAsia"/>
        </w:rPr>
        <w:t xml:space="preserve">年　　月　　日　　</w:t>
      </w:r>
    </w:p>
    <w:p w:rsidR="00176CE8" w:rsidRDefault="00176CE8"/>
    <w:p w:rsidR="00176CE8" w:rsidRDefault="00176CE8"/>
    <w:p w:rsidR="00176CE8" w:rsidRDefault="00176CE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土浦市長</w:t>
      </w:r>
    </w:p>
    <w:p w:rsidR="00176CE8" w:rsidRDefault="00176CE8"/>
    <w:p w:rsidR="00176CE8" w:rsidRDefault="00176CE8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3261"/>
        <w:gridCol w:w="560"/>
      </w:tblGrid>
      <w:tr w:rsidR="00176CE8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4704" w:type="dxa"/>
            <w:vAlign w:val="center"/>
          </w:tcPr>
          <w:p w:rsidR="00176CE8" w:rsidRDefault="00176CE8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261" w:type="dxa"/>
            <w:vAlign w:val="center"/>
          </w:tcPr>
          <w:p w:rsidR="00176CE8" w:rsidRDefault="00176CE8">
            <w:r>
              <w:rPr>
                <w:rFonts w:hint="eastAsia"/>
              </w:rPr>
              <w:t>氏名及び住所</w:t>
            </w:r>
            <w:r>
              <w:t>(</w:t>
            </w:r>
            <w:r>
              <w:rPr>
                <w:rFonts w:hint="eastAsia"/>
              </w:rPr>
              <w:t>法人にあつては，その名称，代表者の氏名及び主たる事務所の所在地</w:t>
            </w:r>
            <w:r>
              <w:t>)</w:t>
            </w:r>
          </w:p>
        </w:tc>
        <w:tc>
          <w:tcPr>
            <w:tcW w:w="560" w:type="dxa"/>
            <w:vAlign w:val="center"/>
          </w:tcPr>
          <w:p w:rsidR="00176CE8" w:rsidRDefault="00D74A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15875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0861FB" id="Oval 2" o:spid="_x0000_s1026" style="position:absolute;left:0;text-align:left;margin-left:-2.1pt;margin-top:1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" o:allowincell="f" filled="f" strokeweight=".5pt"/>
                  </w:pict>
                </mc:Fallback>
              </mc:AlternateContent>
            </w:r>
            <w:r w:rsidR="00176CE8">
              <w:rPr>
                <w:rFonts w:hint="eastAsia"/>
              </w:rPr>
              <w:t>印</w:t>
            </w:r>
          </w:p>
        </w:tc>
      </w:tr>
    </w:tbl>
    <w:p w:rsidR="00176CE8" w:rsidRDefault="00176CE8"/>
    <w:p w:rsidR="00176CE8" w:rsidRDefault="00176CE8"/>
    <w:p w:rsidR="00176CE8" w:rsidRDefault="00176CE8">
      <w:pPr>
        <w:spacing w:after="120" w:line="400" w:lineRule="atLeast"/>
      </w:pPr>
      <w:r>
        <w:rPr>
          <w:rFonts w:hint="eastAsia"/>
        </w:rPr>
        <w:t xml:space="preserve">　特定施設に係る届出者の地位を承継したので，土浦市公害防止条例第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390"/>
        <w:gridCol w:w="2126"/>
        <w:gridCol w:w="4274"/>
      </w:tblGrid>
      <w:tr w:rsidR="00176CE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gridSpan w:val="2"/>
            <w:vAlign w:val="center"/>
          </w:tcPr>
          <w:p w:rsidR="00176CE8" w:rsidRDefault="00176CE8">
            <w:pPr>
              <w:jc w:val="distribute"/>
            </w:pPr>
            <w:r>
              <w:rPr>
                <w:rFonts w:hint="eastAsia"/>
                <w:spacing w:val="10"/>
              </w:rPr>
              <w:t>工場又は事業場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2126" w:type="dxa"/>
          </w:tcPr>
          <w:p w:rsidR="00176CE8" w:rsidRDefault="00176CE8">
            <w:r>
              <w:rPr>
                <w:rFonts w:hint="eastAsia"/>
              </w:rPr>
              <w:t xml:space="preserve">　</w:t>
            </w:r>
          </w:p>
        </w:tc>
        <w:tc>
          <w:tcPr>
            <w:tcW w:w="4274" w:type="dxa"/>
            <w:vAlign w:val="center"/>
          </w:tcPr>
          <w:p w:rsidR="00176CE8" w:rsidRDefault="00176CE8">
            <w:r>
              <w:rPr>
                <w:rFonts w:hint="eastAsia"/>
              </w:rPr>
              <w:t>※整理番号</w:t>
            </w:r>
          </w:p>
        </w:tc>
      </w:tr>
      <w:tr w:rsidR="00176CE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gridSpan w:val="2"/>
            <w:vAlign w:val="center"/>
          </w:tcPr>
          <w:p w:rsidR="00176CE8" w:rsidRDefault="00176CE8">
            <w:pPr>
              <w:jc w:val="distribute"/>
            </w:pPr>
            <w:r>
              <w:rPr>
                <w:rFonts w:hint="eastAsia"/>
                <w:spacing w:val="10"/>
              </w:rPr>
              <w:t>工場又は事業場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2126" w:type="dxa"/>
          </w:tcPr>
          <w:p w:rsidR="00176CE8" w:rsidRDefault="00176CE8">
            <w:r>
              <w:rPr>
                <w:rFonts w:hint="eastAsia"/>
              </w:rPr>
              <w:t xml:space="preserve">　</w:t>
            </w:r>
          </w:p>
        </w:tc>
        <w:tc>
          <w:tcPr>
            <w:tcW w:w="4274" w:type="dxa"/>
            <w:vAlign w:val="center"/>
          </w:tcPr>
          <w:p w:rsidR="00176CE8" w:rsidRDefault="00176CE8">
            <w:r>
              <w:rPr>
                <w:rFonts w:hint="eastAsia"/>
              </w:rPr>
              <w:t>※受理年月日　　　　年　　月　　日</w:t>
            </w:r>
          </w:p>
        </w:tc>
      </w:tr>
      <w:tr w:rsidR="00176CE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gridSpan w:val="2"/>
            <w:vAlign w:val="center"/>
          </w:tcPr>
          <w:p w:rsidR="00176CE8" w:rsidRDefault="00176CE8">
            <w:pPr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126" w:type="dxa"/>
          </w:tcPr>
          <w:p w:rsidR="00176CE8" w:rsidRDefault="00176CE8">
            <w:r>
              <w:rPr>
                <w:rFonts w:hint="eastAsia"/>
              </w:rPr>
              <w:t xml:space="preserve">　</w:t>
            </w:r>
          </w:p>
        </w:tc>
        <w:tc>
          <w:tcPr>
            <w:tcW w:w="4274" w:type="dxa"/>
            <w:vAlign w:val="center"/>
          </w:tcPr>
          <w:p w:rsidR="00176CE8" w:rsidRDefault="00176CE8">
            <w:r>
              <w:rPr>
                <w:rFonts w:hint="eastAsia"/>
              </w:rPr>
              <w:t>※施設番号</w:t>
            </w:r>
          </w:p>
        </w:tc>
      </w:tr>
      <w:tr w:rsidR="00176CE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gridSpan w:val="2"/>
            <w:vAlign w:val="center"/>
          </w:tcPr>
          <w:p w:rsidR="00176CE8" w:rsidRDefault="00176CE8">
            <w:pPr>
              <w:jc w:val="distribute"/>
            </w:pPr>
            <w:r>
              <w:rPr>
                <w:rFonts w:hint="eastAsia"/>
                <w:spacing w:val="25"/>
              </w:rPr>
              <w:t>特定施設の設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2126" w:type="dxa"/>
          </w:tcPr>
          <w:p w:rsidR="00176CE8" w:rsidRDefault="00176CE8">
            <w:r>
              <w:rPr>
                <w:rFonts w:hint="eastAsia"/>
              </w:rPr>
              <w:t xml:space="preserve">　</w:t>
            </w:r>
          </w:p>
        </w:tc>
        <w:tc>
          <w:tcPr>
            <w:tcW w:w="4274" w:type="dxa"/>
            <w:vMerge w:val="restart"/>
          </w:tcPr>
          <w:p w:rsidR="00176CE8" w:rsidRDefault="00176CE8">
            <w:pPr>
              <w:spacing w:line="400" w:lineRule="atLeas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76CE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gridSpan w:val="2"/>
            <w:vAlign w:val="center"/>
          </w:tcPr>
          <w:p w:rsidR="00176CE8" w:rsidRDefault="00176CE8">
            <w:pPr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126" w:type="dxa"/>
            <w:vAlign w:val="center"/>
          </w:tcPr>
          <w:p w:rsidR="00176CE8" w:rsidRDefault="00176CE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74" w:type="dxa"/>
            <w:vMerge/>
          </w:tcPr>
          <w:p w:rsidR="00176CE8" w:rsidRDefault="00176CE8"/>
        </w:tc>
      </w:tr>
      <w:tr w:rsidR="00176CE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35" w:type="dxa"/>
            <w:vMerge w:val="restart"/>
            <w:vAlign w:val="center"/>
          </w:tcPr>
          <w:p w:rsidR="00176CE8" w:rsidRDefault="00176CE8">
            <w:pPr>
              <w:spacing w:line="400" w:lineRule="atLeast"/>
              <w:jc w:val="distribute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390" w:type="dxa"/>
            <w:vAlign w:val="center"/>
          </w:tcPr>
          <w:p w:rsidR="00176CE8" w:rsidRDefault="00176CE8">
            <w:pPr>
              <w:jc w:val="distribute"/>
            </w:pPr>
            <w:r>
              <w:rPr>
                <w:rFonts w:hint="eastAsia"/>
                <w:spacing w:val="25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126" w:type="dxa"/>
          </w:tcPr>
          <w:p w:rsidR="00176CE8" w:rsidRDefault="00176CE8">
            <w:r>
              <w:rPr>
                <w:rFonts w:hint="eastAsia"/>
              </w:rPr>
              <w:t xml:space="preserve">　</w:t>
            </w:r>
          </w:p>
        </w:tc>
        <w:tc>
          <w:tcPr>
            <w:tcW w:w="4274" w:type="dxa"/>
            <w:vMerge/>
          </w:tcPr>
          <w:p w:rsidR="00176CE8" w:rsidRDefault="00176CE8"/>
        </w:tc>
      </w:tr>
      <w:tr w:rsidR="00176CE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35" w:type="dxa"/>
            <w:vMerge/>
            <w:vAlign w:val="center"/>
          </w:tcPr>
          <w:p w:rsidR="00176CE8" w:rsidRDefault="00176CE8">
            <w:pPr>
              <w:jc w:val="distribute"/>
            </w:pPr>
          </w:p>
        </w:tc>
        <w:tc>
          <w:tcPr>
            <w:tcW w:w="1390" w:type="dxa"/>
            <w:vAlign w:val="center"/>
          </w:tcPr>
          <w:p w:rsidR="00176CE8" w:rsidRDefault="00176CE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126" w:type="dxa"/>
          </w:tcPr>
          <w:p w:rsidR="00176CE8" w:rsidRDefault="00176CE8">
            <w:r>
              <w:rPr>
                <w:rFonts w:hint="eastAsia"/>
              </w:rPr>
              <w:t xml:space="preserve">　</w:t>
            </w:r>
          </w:p>
        </w:tc>
        <w:tc>
          <w:tcPr>
            <w:tcW w:w="4274" w:type="dxa"/>
            <w:vMerge/>
          </w:tcPr>
          <w:p w:rsidR="00176CE8" w:rsidRDefault="00176CE8"/>
        </w:tc>
      </w:tr>
      <w:tr w:rsidR="00176CE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gridSpan w:val="2"/>
            <w:vAlign w:val="center"/>
          </w:tcPr>
          <w:p w:rsidR="00176CE8" w:rsidRDefault="00176CE8">
            <w:pPr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126" w:type="dxa"/>
          </w:tcPr>
          <w:p w:rsidR="00176CE8" w:rsidRDefault="00176CE8">
            <w:r>
              <w:rPr>
                <w:rFonts w:hint="eastAsia"/>
              </w:rPr>
              <w:t xml:space="preserve">　</w:t>
            </w:r>
          </w:p>
        </w:tc>
        <w:tc>
          <w:tcPr>
            <w:tcW w:w="4274" w:type="dxa"/>
            <w:vMerge/>
          </w:tcPr>
          <w:p w:rsidR="00176CE8" w:rsidRDefault="00176CE8"/>
        </w:tc>
      </w:tr>
    </w:tbl>
    <w:p w:rsidR="00176CE8" w:rsidRDefault="00176CE8">
      <w:pPr>
        <w:spacing w:before="120" w:line="400" w:lineRule="atLeast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特定施設の種類の欄には，土浦市公害防止条例施行規則別表第</w:t>
      </w:r>
      <w:r>
        <w:t>1</w:t>
      </w:r>
      <w:r>
        <w:rPr>
          <w:rFonts w:hint="eastAsia"/>
        </w:rPr>
        <w:t>に掲げる項番号</w:t>
      </w:r>
      <w:r>
        <w:t>(</w:t>
      </w:r>
      <w:r>
        <w:rPr>
          <w:rFonts w:hint="eastAsia"/>
        </w:rPr>
        <w:t>項中にア，イ，ウ等の細分があるときは，その記号まで</w:t>
      </w:r>
      <w:r>
        <w:t>)</w:t>
      </w:r>
      <w:r>
        <w:rPr>
          <w:rFonts w:hint="eastAsia"/>
        </w:rPr>
        <w:t>及び名称を記載すること。</w:t>
      </w:r>
    </w:p>
    <w:p w:rsidR="00176CE8" w:rsidRDefault="00176CE8">
      <w:pPr>
        <w:spacing w:line="400" w:lineRule="atLeast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※印の欄には，記載しないこと。</w:t>
      </w:r>
    </w:p>
    <w:sectPr w:rsidR="00176C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FC" w:rsidRDefault="00FF6AFC" w:rsidP="008D227F">
      <w:r>
        <w:separator/>
      </w:r>
    </w:p>
  </w:endnote>
  <w:endnote w:type="continuationSeparator" w:id="0">
    <w:p w:rsidR="00FF6AFC" w:rsidRDefault="00FF6AFC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FC" w:rsidRDefault="00FF6AFC" w:rsidP="008D227F">
      <w:r>
        <w:separator/>
      </w:r>
    </w:p>
  </w:footnote>
  <w:footnote w:type="continuationSeparator" w:id="0">
    <w:p w:rsidR="00FF6AFC" w:rsidRDefault="00FF6AFC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E8"/>
    <w:rsid w:val="00176CE8"/>
    <w:rsid w:val="008D227F"/>
    <w:rsid w:val="009B29C6"/>
    <w:rsid w:val="00D74AF0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18F706-E23E-4D4A-9649-DF039FB4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土浦市</cp:lastModifiedBy>
  <cp:revision>3</cp:revision>
  <dcterms:created xsi:type="dcterms:W3CDTF">2021-08-18T01:12:00Z</dcterms:created>
  <dcterms:modified xsi:type="dcterms:W3CDTF">2021-08-18T01:12:00Z</dcterms:modified>
</cp:coreProperties>
</file>