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643" w:hanging="643" w:hangingChars="200"/>
        <w:rPr>
          <w:rFonts w:hint="default" w:asciiTheme="majorEastAsia" w:hAnsiTheme="majorEastAsia" w:eastAsiaTheme="majorEastAsia"/>
          <w:b w:val="1"/>
          <w:sz w:val="32"/>
        </w:rPr>
      </w:pPr>
      <w:r>
        <w:rPr>
          <w:rFonts w:hint="eastAsia" w:asciiTheme="majorEastAsia" w:hAnsiTheme="majorEastAsia" w:eastAsiaTheme="majorEastAsia"/>
          <w:b w:val="1"/>
          <w:sz w:val="32"/>
          <w:bdr w:val="single" w:color="auto" w:sz="4" w:space="0"/>
        </w:rPr>
        <w:t>ボランティア清掃活動</w:t>
      </w:r>
    </w:p>
    <w:p>
      <w:pPr>
        <w:pStyle w:val="0"/>
        <w:ind w:left="440" w:hanging="440" w:hangingChars="200"/>
        <w:rPr>
          <w:rFonts w:hint="default" w:ascii="ＭＳ ゴシック" w:hAnsi="ＭＳ ゴシック" w:eastAsia="ＭＳ ゴシック"/>
          <w:sz w:val="22"/>
          <w:u w:val="single" w:color="auto"/>
        </w:rPr>
      </w:pPr>
    </w:p>
    <w:p>
      <w:pPr>
        <w:pStyle w:val="0"/>
        <w:ind w:left="440" w:hanging="440" w:hangingChars="200"/>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１　ボランティア清掃活動の条件</w:t>
      </w:r>
    </w:p>
    <w:p>
      <w:pPr>
        <w:pStyle w:val="0"/>
        <w:ind w:left="440" w:hanging="440" w:hangingChars="200"/>
        <w:rPr>
          <w:rFonts w:hint="default" w:ascii="ＭＳ 明朝" w:hAnsi="ＭＳ 明朝"/>
          <w:sz w:val="22"/>
        </w:rPr>
      </w:pPr>
      <w:r>
        <w:rPr>
          <w:rFonts w:hint="eastAsia" w:ascii="ＭＳ 明朝" w:hAnsi="ＭＳ 明朝"/>
          <w:sz w:val="22"/>
        </w:rPr>
        <w:t>　　市民や有志が</w:t>
      </w:r>
      <w:r>
        <w:rPr>
          <w:rFonts w:hint="eastAsia" w:asciiTheme="majorEastAsia" w:hAnsiTheme="majorEastAsia" w:eastAsiaTheme="majorEastAsia"/>
          <w:b w:val="1"/>
          <w:sz w:val="22"/>
          <w:u w:val="wave" w:color="auto"/>
        </w:rPr>
        <w:t>公共の場所</w:t>
      </w:r>
      <w:r>
        <w:rPr>
          <w:rFonts w:hint="eastAsia" w:ascii="ＭＳ 明朝" w:hAnsi="ＭＳ 明朝"/>
          <w:sz w:val="22"/>
        </w:rPr>
        <w:t>などの清掃活動により出たごみについて市で回収します。</w:t>
      </w:r>
    </w:p>
    <w:tbl>
      <w:tblPr>
        <w:tblStyle w:val="25"/>
        <w:tblW w:w="9639" w:type="dxa"/>
        <w:tblInd w:w="704" w:type="dxa"/>
        <w:tblLayout w:type="fixed"/>
        <w:tblLook w:firstRow="1" w:lastRow="0" w:firstColumn="1" w:lastColumn="0" w:noHBand="0" w:noVBand="1" w:val="04A0"/>
      </w:tblPr>
      <w:tblGrid>
        <w:gridCol w:w="4394"/>
        <w:gridCol w:w="5245"/>
      </w:tblGrid>
      <w:tr>
        <w:trPr/>
        <w:tc>
          <w:tcPr>
            <w:tcW w:w="4394" w:type="dxa"/>
            <w:tcBorders>
              <w:top w:val="double" w:color="auto" w:sz="4" w:space="0"/>
              <w:left w:val="double" w:color="auto" w:sz="4" w:space="0"/>
              <w:bottom w:val="dotDotDash" w:color="auto" w:sz="4" w:space="0"/>
              <w:right w:val="dotDotDash" w:color="auto" w:sz="4" w:space="0"/>
              <w:tl2br w:val="none" w:color="auto" w:sz="0" w:space="0"/>
              <w:tr2bl w:val="none" w:color="auto" w:sz="0" w:space="0"/>
            </w:tcBorders>
            <w:vAlign w:val="top"/>
          </w:tcPr>
          <w:p>
            <w:pPr>
              <w:pStyle w:val="0"/>
              <w:jc w:val="center"/>
              <w:rPr>
                <w:rFonts w:hint="default" w:ascii="ＭＳ 明朝" w:hAnsi="ＭＳ 明朝"/>
                <w:b w:val="1"/>
                <w:sz w:val="22"/>
              </w:rPr>
            </w:pPr>
            <w:r>
              <w:rPr>
                <w:rFonts w:hint="eastAsia" w:ascii="ＭＳ 明朝" w:hAnsi="ＭＳ 明朝"/>
                <w:b w:val="1"/>
                <w:sz w:val="22"/>
              </w:rPr>
              <w:t>○出せるもの</w:t>
            </w:r>
          </w:p>
        </w:tc>
        <w:tc>
          <w:tcPr>
            <w:tcW w:w="5245" w:type="dxa"/>
            <w:tcBorders>
              <w:top w:val="double" w:color="auto" w:sz="4" w:space="0"/>
              <w:left w:val="dotDotDash" w:color="auto" w:sz="4" w:space="0"/>
              <w:bottom w:val="dotDotDash" w:color="auto" w:sz="4" w:space="0"/>
              <w:right w:val="double" w:color="auto" w:sz="4" w:space="0"/>
              <w:tl2br w:val="none" w:color="auto" w:sz="0" w:space="0"/>
              <w:tr2bl w:val="none" w:color="auto" w:sz="0" w:space="0"/>
            </w:tcBorders>
            <w:vAlign w:val="top"/>
          </w:tcPr>
          <w:p>
            <w:pPr>
              <w:pStyle w:val="0"/>
              <w:jc w:val="center"/>
              <w:rPr>
                <w:rFonts w:hint="default" w:ascii="ＭＳ 明朝" w:hAnsi="ＭＳ 明朝"/>
                <w:b w:val="1"/>
                <w:sz w:val="22"/>
              </w:rPr>
            </w:pPr>
            <w:r>
              <w:rPr>
                <w:rFonts w:hint="eastAsia" w:ascii="ＭＳ 明朝" w:hAnsi="ＭＳ 明朝"/>
                <w:b w:val="1"/>
                <w:sz w:val="22"/>
              </w:rPr>
              <w:t>×出せないもの</w:t>
            </w:r>
          </w:p>
        </w:tc>
      </w:tr>
      <w:tr>
        <w:trPr>
          <w:trHeight w:val="2275" w:hRule="atLeast"/>
        </w:trPr>
        <w:tc>
          <w:tcPr>
            <w:tcW w:w="4394" w:type="dxa"/>
            <w:tcBorders>
              <w:top w:val="dotDotDash" w:color="auto" w:sz="4" w:space="0"/>
              <w:left w:val="double" w:color="auto" w:sz="4" w:space="0"/>
              <w:bottom w:val="double" w:color="auto" w:sz="4" w:space="0"/>
              <w:right w:val="dotDotDash" w:color="auto" w:sz="4" w:space="0"/>
              <w:tl2br w:val="none" w:color="auto" w:sz="0" w:space="0"/>
              <w:tr2bl w:val="none" w:color="auto" w:sz="0" w:space="0"/>
            </w:tcBorders>
            <w:vAlign w:val="top"/>
          </w:tcPr>
          <w:p>
            <w:pPr>
              <w:pStyle w:val="0"/>
              <w:rPr>
                <w:rFonts w:hint="default" w:ascii="ＭＳ 明朝" w:hAnsi="ＭＳ 明朝"/>
                <w:sz w:val="22"/>
              </w:rPr>
            </w:pPr>
            <w:r>
              <w:rPr>
                <w:rFonts w:hint="eastAsia" w:ascii="ＭＳ 明朝" w:hAnsi="ＭＳ 明朝"/>
                <w:sz w:val="22"/>
              </w:rPr>
              <w:t>道路公園、通学路などの公共の場での清掃や草刈などの環境美化活動で出たごみ</w:t>
            </w:r>
          </w:p>
          <w:p>
            <w:pPr>
              <w:pStyle w:val="0"/>
              <w:rPr>
                <w:rFonts w:hint="default" w:ascii="ＭＳ 明朝" w:hAnsi="ＭＳ 明朝"/>
                <w:sz w:val="22"/>
              </w:rPr>
            </w:pPr>
            <w:r>
              <w:rPr>
                <w:rFonts w:hint="eastAsia" w:ascii="ＭＳ 明朝" w:hAnsi="ＭＳ 明朝"/>
                <w:sz w:val="22"/>
              </w:rPr>
              <w:t>集積場を清掃したごみ</w:t>
            </w:r>
          </w:p>
          <w:p>
            <w:pPr>
              <w:pStyle w:val="0"/>
              <w:rPr>
                <w:rFonts w:hint="default" w:ascii="ＭＳ 明朝" w:hAnsi="ＭＳ 明朝"/>
                <w:sz w:val="22"/>
              </w:rPr>
            </w:pPr>
            <w:r>
              <w:rPr>
                <w:rFonts w:hint="eastAsia" w:ascii="ＭＳ 明朝" w:hAnsi="ＭＳ 明朝"/>
                <w:sz w:val="22"/>
              </w:rPr>
              <w:t>街路樹・公園の葉</w:t>
            </w:r>
          </w:p>
          <w:p>
            <w:pPr>
              <w:pStyle w:val="0"/>
              <w:rPr>
                <w:rFonts w:hint="default" w:ascii="ＭＳ 明朝" w:hAnsi="ＭＳ 明朝"/>
                <w:sz w:val="22"/>
              </w:rPr>
            </w:pPr>
            <w:r>
              <w:rPr>
                <w:rFonts w:hint="eastAsia" w:ascii="ＭＳ 明朝" w:hAnsi="ＭＳ 明朝"/>
                <w:sz w:val="22"/>
              </w:rPr>
              <w:t>（個人宅、会社敷地内に入ったものも対象となる）</w:t>
            </w:r>
          </w:p>
        </w:tc>
        <w:tc>
          <w:tcPr>
            <w:tcW w:w="5245" w:type="dxa"/>
            <w:tcBorders>
              <w:top w:val="dotDotDash" w:color="auto" w:sz="4" w:space="0"/>
              <w:left w:val="dotDotDash" w:color="auto" w:sz="4" w:space="0"/>
              <w:bottom w:val="double" w:color="auto" w:sz="4" w:space="0"/>
              <w:right w:val="double" w:color="auto" w:sz="4" w:space="0"/>
              <w:tl2br w:val="none" w:color="auto" w:sz="0" w:space="0"/>
              <w:tr2bl w:val="none" w:color="auto" w:sz="0" w:space="0"/>
            </w:tcBorders>
            <w:vAlign w:val="top"/>
          </w:tcPr>
          <w:p>
            <w:pPr>
              <w:pStyle w:val="0"/>
              <w:rPr>
                <w:rFonts w:hint="default" w:ascii="ＭＳ 明朝" w:hAnsi="ＭＳ 明朝"/>
                <w:sz w:val="22"/>
              </w:rPr>
            </w:pPr>
            <w:r>
              <w:rPr>
                <w:rFonts w:hint="eastAsia" w:ascii="ＭＳ 明朝" w:hAnsi="ＭＳ 明朝"/>
                <w:sz w:val="22"/>
              </w:rPr>
              <w:t>家庭の清掃ででたごみ</w:t>
            </w:r>
          </w:p>
          <w:p>
            <w:pPr>
              <w:pStyle w:val="0"/>
              <w:rPr>
                <w:rFonts w:hint="default" w:ascii="ＭＳ 明朝" w:hAnsi="ＭＳ 明朝"/>
                <w:sz w:val="22"/>
              </w:rPr>
            </w:pPr>
            <w:r>
              <w:rPr>
                <w:rFonts w:hint="eastAsia" w:ascii="ＭＳ 明朝" w:hAnsi="ＭＳ 明朝"/>
                <w:sz w:val="22"/>
              </w:rPr>
              <w:t>会社等の清掃ででたごみ</w:t>
            </w:r>
          </w:p>
          <w:p>
            <w:pPr>
              <w:pStyle w:val="0"/>
              <w:rPr>
                <w:rFonts w:hint="default" w:ascii="ＭＳ 明朝" w:hAnsi="ＭＳ 明朝"/>
                <w:sz w:val="22"/>
              </w:rPr>
            </w:pPr>
            <w:r>
              <w:rPr>
                <w:rFonts w:hint="eastAsia" w:ascii="ＭＳ 明朝" w:hAnsi="ＭＳ 明朝"/>
                <w:sz w:val="22"/>
              </w:rPr>
              <w:t>イベント（お祭など）で出たごみ</w:t>
            </w:r>
          </w:p>
          <w:p>
            <w:pPr>
              <w:pStyle w:val="0"/>
              <w:rPr>
                <w:rFonts w:hint="default" w:ascii="ＭＳ 明朝" w:hAnsi="ＭＳ 明朝"/>
                <w:sz w:val="22"/>
              </w:rPr>
            </w:pPr>
            <w:r>
              <w:rPr>
                <w:rFonts w:hint="eastAsia" w:ascii="ＭＳ 明朝" w:hAnsi="ＭＳ 明朝"/>
                <w:sz w:val="22"/>
              </w:rPr>
              <w:t>集会場の通常ごみ</w:t>
            </w:r>
          </w:p>
          <w:p>
            <w:pPr>
              <w:pStyle w:val="0"/>
              <w:rPr>
                <w:rFonts w:hint="default" w:ascii="ＭＳ 明朝" w:hAnsi="ＭＳ 明朝"/>
                <w:sz w:val="22"/>
              </w:rPr>
            </w:pPr>
            <w:r>
              <w:rPr>
                <w:rFonts w:hint="eastAsia" w:ascii="ＭＳ 明朝" w:hAnsi="ＭＳ 明朝"/>
                <w:sz w:val="22"/>
              </w:rPr>
              <w:t>特定の団体がその団体の用で管理している土地・建物のごみ（文化財用地など）</w:t>
            </w:r>
          </w:p>
        </w:tc>
      </w:tr>
    </w:tbl>
    <w:p>
      <w:pPr>
        <w:pStyle w:val="0"/>
        <w:ind w:left="440" w:hanging="440" w:hangingChars="200"/>
        <w:rPr>
          <w:rFonts w:hint="default" w:ascii="ＭＳ 明朝" w:hAnsi="ＭＳ 明朝"/>
          <w:sz w:val="22"/>
        </w:rPr>
      </w:pPr>
    </w:p>
    <w:p>
      <w:pPr>
        <w:pStyle w:val="0"/>
        <w:ind w:left="440" w:hanging="440" w:hangingChars="200"/>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２　ボランティア清掃用ごみ袋の配布について</w:t>
      </w:r>
    </w:p>
    <w:p>
      <w:pPr>
        <w:pStyle w:val="0"/>
        <w:ind w:left="440" w:hanging="440" w:hangingChars="200"/>
        <w:rPr>
          <w:rFonts w:hint="default" w:ascii="ＭＳ 明朝" w:hAnsi="ＭＳ 明朝"/>
          <w:sz w:val="22"/>
        </w:rPr>
      </w:pPr>
      <w:r>
        <w:rPr>
          <w:rFonts w:hint="eastAsia" w:ascii="ＭＳ 明朝" w:hAnsi="ＭＳ 明朝"/>
          <w:sz w:val="22"/>
        </w:rPr>
        <w:t>　　環境衛生課で排出方法を確認し、ボランティア清掃袋を配布します。</w:t>
      </w:r>
    </w:p>
    <w:p>
      <w:pPr>
        <w:pStyle w:val="0"/>
        <w:ind w:left="440" w:hanging="440" w:hangingChars="200"/>
        <w:rPr>
          <w:rFonts w:hint="default" w:ascii="ＭＳ 明朝" w:hAnsi="ＭＳ 明朝"/>
          <w:sz w:val="22"/>
        </w:rPr>
      </w:pPr>
      <w:r>
        <w:rPr>
          <w:rFonts w:hint="eastAsia" w:ascii="ＭＳ 明朝" w:hAnsi="ＭＳ 明朝"/>
          <w:sz w:val="22"/>
        </w:rPr>
        <w:t>　　袋の配布に際しては、申請（計画）書を提出していただきます。（別添）</w:t>
      </w:r>
    </w:p>
    <w:p>
      <w:pPr>
        <w:pStyle w:val="0"/>
        <w:ind w:left="440" w:hanging="440" w:hangingChars="200"/>
        <w:rPr>
          <w:rFonts w:hint="default" w:ascii="ＭＳ 明朝" w:hAnsi="ＭＳ 明朝"/>
          <w:sz w:val="22"/>
        </w:rPr>
      </w:pPr>
    </w:p>
    <w:p>
      <w:pPr>
        <w:pStyle w:val="0"/>
        <w:ind w:left="440" w:hanging="440" w:hangingChars="200"/>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３　ごみの分別について</w:t>
      </w:r>
    </w:p>
    <w:p>
      <w:pPr>
        <w:pStyle w:val="0"/>
        <w:ind w:left="440" w:hanging="440" w:hangingChars="200"/>
        <w:rPr>
          <w:rFonts w:hint="default" w:ascii="ＭＳ 明朝" w:hAnsi="ＭＳ 明朝"/>
          <w:sz w:val="22"/>
        </w:rPr>
      </w:pPr>
      <w:r>
        <w:rPr>
          <w:rFonts w:hint="eastAsia" w:ascii="ＭＳ 明朝" w:hAnsi="ＭＳ 明朝"/>
          <w:sz w:val="22"/>
        </w:rPr>
        <w:t>　　ボランティア清掃袋は可不燃の区別はありませんが、</w:t>
      </w:r>
      <w:r>
        <w:rPr>
          <w:rFonts w:hint="eastAsia" w:ascii="ＭＳ 明朝" w:hAnsi="ＭＳ 明朝"/>
          <w:sz w:val="22"/>
          <w:bdr w:val="single" w:color="auto" w:sz="4" w:space="0"/>
        </w:rPr>
        <w:t>排出するときは可燃と不燃に分別</w:t>
      </w:r>
      <w:r>
        <w:rPr>
          <w:rFonts w:hint="eastAsia" w:ascii="ＭＳ 明朝" w:hAnsi="ＭＳ 明朝"/>
          <w:sz w:val="22"/>
        </w:rPr>
        <w:t>してください。</w:t>
      </w:r>
    </w:p>
    <w:p>
      <w:pPr>
        <w:pStyle w:val="0"/>
        <w:ind w:left="440" w:hanging="440" w:hangingChars="200"/>
        <w:rPr>
          <w:rFonts w:hint="default" w:ascii="ＭＳ 明朝" w:hAnsi="ＭＳ 明朝"/>
          <w:sz w:val="22"/>
        </w:rPr>
      </w:pPr>
    </w:p>
    <w:p>
      <w:pPr>
        <w:pStyle w:val="0"/>
        <w:ind w:left="440" w:hanging="440" w:hangingChars="200"/>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４　清掃活動別，使用するごみ袋について</w:t>
      </w:r>
    </w:p>
    <w:p>
      <w:pPr>
        <w:pStyle w:val="0"/>
        <w:ind w:left="430" w:leftChars="100" w:hanging="220" w:hangingChars="100"/>
        <w:rPr>
          <w:rFonts w:hint="default" w:ascii="ＭＳ 明朝" w:hAnsi="ＭＳ 明朝"/>
          <w:sz w:val="22"/>
        </w:rPr>
      </w:pPr>
      <w:r>
        <w:rPr>
          <w:rFonts w:hint="eastAsia" w:ascii="ＭＳ 明朝" w:hAnsi="ＭＳ 明朝"/>
          <w:sz w:val="22"/>
        </w:rPr>
        <w:t>　（１）町内会清掃活動（ごみゼロ、霞ヶ浦清掃作戦以外のもの）</w:t>
      </w:r>
    </w:p>
    <w:tbl>
      <w:tblPr>
        <w:tblStyle w:val="25"/>
        <w:tblW w:w="9214" w:type="dxa"/>
        <w:tblInd w:w="704" w:type="dxa"/>
        <w:tblLayout w:type="fixed"/>
        <w:tblLook w:firstRow="1" w:lastRow="0" w:firstColumn="1" w:lastColumn="0" w:noHBand="0" w:noVBand="1" w:val="04A0"/>
      </w:tblPr>
      <w:tblGrid>
        <w:gridCol w:w="3119"/>
        <w:gridCol w:w="6095"/>
      </w:tblGrid>
      <w:tr>
        <w:trPr>
          <w:trHeight w:val="707" w:hRule="atLeast"/>
        </w:trPr>
        <w:tc>
          <w:tcPr>
            <w:tcW w:w="3119"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jc w:val="left"/>
              <w:rPr>
                <w:rFonts w:hint="default" w:ascii="ＭＳ 明朝" w:hAnsi="ＭＳ 明朝"/>
                <w:sz w:val="22"/>
              </w:rPr>
            </w:pPr>
            <w:r>
              <w:rPr>
                <w:rFonts w:hint="eastAsia" w:ascii="ＭＳ 明朝" w:hAnsi="ＭＳ 明朝"/>
                <w:sz w:val="22"/>
              </w:rPr>
              <w:t>集積場収集（可不燃収集時）</w:t>
            </w:r>
          </w:p>
        </w:tc>
        <w:tc>
          <w:tcPr>
            <w:tcW w:w="6095"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u w:val="wave" w:color="auto"/>
              </w:rPr>
            </w:pPr>
            <w:r>
              <w:rPr>
                <w:rFonts w:hint="eastAsia" w:ascii="ＭＳ 明朝" w:hAnsi="ＭＳ 明朝"/>
                <w:sz w:val="20"/>
              </w:rPr>
              <w:t>　ボランティア袋</w:t>
            </w:r>
          </w:p>
        </w:tc>
      </w:tr>
      <w:tr>
        <w:trPr>
          <w:trHeight w:val="562" w:hRule="atLeast"/>
        </w:trPr>
        <w:tc>
          <w:tcPr>
            <w:tcW w:w="3119"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jc w:val="left"/>
              <w:rPr>
                <w:rFonts w:hint="default" w:ascii="ＭＳ 明朝" w:hAnsi="ＭＳ 明朝"/>
                <w:sz w:val="22"/>
              </w:rPr>
            </w:pPr>
            <w:r>
              <w:rPr>
                <w:rFonts w:hint="eastAsia" w:ascii="ＭＳ 明朝" w:hAnsi="ＭＳ 明朝"/>
                <w:sz w:val="22"/>
              </w:rPr>
              <w:t>拠点収集</w:t>
            </w:r>
            <w:r>
              <w:rPr>
                <w:rFonts w:hint="eastAsia" w:ascii="ＭＳ 明朝" w:hAnsi="ＭＳ 明朝"/>
              </w:rPr>
              <w:t>（臨時収集）</w:t>
            </w:r>
          </w:p>
        </w:tc>
        <w:tc>
          <w:tcPr>
            <w:tcW w:w="6095"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2"/>
              </w:rPr>
              <w:t>・ボランティア袋・中身の見える袋</w:t>
            </w:r>
          </w:p>
        </w:tc>
      </w:tr>
      <w:tr>
        <w:trPr>
          <w:trHeight w:val="341" w:hRule="atLeast"/>
        </w:trPr>
        <w:tc>
          <w:tcPr>
            <w:tcW w:w="3119"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sz w:val="22"/>
              </w:rPr>
            </w:pPr>
            <w:r>
              <w:rPr>
                <w:rFonts w:hint="eastAsia" w:ascii="ＭＳ 明朝" w:hAnsi="ＭＳ 明朝"/>
                <w:sz w:val="22"/>
              </w:rPr>
              <w:t>施設への直接持込</w:t>
            </w:r>
          </w:p>
        </w:tc>
        <w:tc>
          <w:tcPr>
            <w:tcW w:w="6095"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袋指定なし</w:t>
            </w:r>
          </w:p>
          <w:p>
            <w:pPr>
              <w:pStyle w:val="0"/>
              <w:rPr>
                <w:rFonts w:hint="default" w:ascii="ＭＳ 明朝" w:hAnsi="ＭＳ 明朝"/>
                <w:sz w:val="22"/>
              </w:rPr>
            </w:pPr>
            <w:r>
              <w:rPr>
                <w:rFonts w:hint="eastAsia" w:ascii="ＭＳ 明朝" w:hAnsi="ＭＳ 明朝"/>
                <w:sz w:val="22"/>
              </w:rPr>
              <w:t>（無料搬入券で対応できます。要申請：環境衛生課のみ）</w:t>
            </w:r>
          </w:p>
        </w:tc>
      </w:tr>
    </w:tbl>
    <w:p>
      <w:pPr>
        <w:pStyle w:val="0"/>
        <w:ind w:left="430" w:leftChars="100" w:hanging="220" w:hangingChars="100"/>
        <w:rPr>
          <w:rFonts w:hint="default" w:ascii="ＭＳ 明朝" w:hAnsi="ＭＳ 明朝"/>
          <w:sz w:val="22"/>
        </w:rPr>
      </w:pPr>
      <w:r>
        <w:rPr>
          <w:rFonts w:hint="eastAsia" w:ascii="ＭＳ 明朝" w:hAnsi="ＭＳ 明朝"/>
          <w:sz w:val="22"/>
        </w:rPr>
        <w:t>　（２）ごみゼロ、霞ヶ浦清掃作戦（市が主導して行うもの）</w:t>
      </w:r>
    </w:p>
    <w:tbl>
      <w:tblPr>
        <w:tblStyle w:val="25"/>
        <w:tblW w:w="9214" w:type="dxa"/>
        <w:tblInd w:w="704" w:type="dxa"/>
        <w:tblLayout w:type="fixed"/>
        <w:tblLook w:firstRow="1" w:lastRow="0" w:firstColumn="1" w:lastColumn="0" w:noHBand="0" w:noVBand="1" w:val="04A0"/>
      </w:tblPr>
      <w:tblGrid>
        <w:gridCol w:w="3119"/>
        <w:gridCol w:w="6095"/>
      </w:tblGrid>
      <w:tr>
        <w:trPr>
          <w:trHeight w:val="576" w:hRule="atLeast"/>
        </w:trPr>
        <w:tc>
          <w:tcPr>
            <w:tcW w:w="3119"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拠点収集（申請場所）</w:t>
            </w:r>
          </w:p>
        </w:tc>
        <w:tc>
          <w:tcPr>
            <w:tcW w:w="6095"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0"/>
              </w:rPr>
              <w:t>・ボランティア袋</w:t>
            </w:r>
            <w:r>
              <w:rPr>
                <w:rFonts w:hint="eastAsia" w:ascii="ＭＳ 明朝" w:hAnsi="ＭＳ 明朝"/>
                <w:sz w:val="22"/>
              </w:rPr>
              <w:t>・中身の見える袋</w:t>
            </w:r>
          </w:p>
        </w:tc>
      </w:tr>
      <w:tr>
        <w:trPr>
          <w:trHeight w:val="360" w:hRule="atLeast"/>
        </w:trPr>
        <w:tc>
          <w:tcPr>
            <w:tcW w:w="3119" w:type="dxa"/>
            <w:vMerge w:val="restart"/>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集積場収集</w:t>
            </w:r>
          </w:p>
          <w:p>
            <w:pPr>
              <w:pStyle w:val="0"/>
              <w:rPr>
                <w:rFonts w:hint="default" w:ascii="ＭＳ 明朝" w:hAnsi="ＭＳ 明朝"/>
                <w:sz w:val="22"/>
              </w:rPr>
            </w:pPr>
            <w:r>
              <w:rPr>
                <w:rFonts w:hint="eastAsia" w:ascii="ＭＳ 明朝" w:hAnsi="ＭＳ 明朝"/>
                <w:sz w:val="20"/>
              </w:rPr>
              <w:t>（市担当者との調整が必要です）</w:t>
            </w:r>
          </w:p>
        </w:tc>
        <w:tc>
          <w:tcPr>
            <w:tcW w:w="6095" w:type="dxa"/>
            <w:vMerge w:val="restart"/>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・ボランティア袋</w:t>
            </w:r>
          </w:p>
        </w:tc>
      </w:tr>
      <w:tr>
        <w:trPr>
          <w:trHeight w:val="360" w:hRule="atLeast"/>
        </w:trPr>
        <w:tc>
          <w:tcPr>
            <w:tcW w:w="3119"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default" w:ascii="ＭＳ 明朝" w:hAnsi="ＭＳ 明朝"/>
                <w:sz w:val="22"/>
              </w:rPr>
            </w:pPr>
          </w:p>
        </w:tc>
        <w:tc>
          <w:tcPr>
            <w:tcW w:w="609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bl>
    <w:p>
      <w:pPr>
        <w:pStyle w:val="0"/>
        <w:ind w:left="440" w:hanging="440" w:hangingChars="200"/>
        <w:rPr>
          <w:rFonts w:hint="default" w:ascii="ＭＳ 明朝" w:hAnsi="ＭＳ 明朝"/>
          <w:sz w:val="22"/>
        </w:rPr>
      </w:pPr>
      <w:r>
        <w:rPr>
          <w:rFonts w:hint="eastAsia" w:ascii="ＭＳ 明朝" w:hAnsi="ＭＳ 明朝"/>
          <w:sz w:val="22"/>
        </w:rPr>
        <w:t>　　（３）会社，有志等で行う清掃ボランティア活動</w:t>
      </w:r>
    </w:p>
    <w:tbl>
      <w:tblPr>
        <w:tblStyle w:val="25"/>
        <w:tblW w:w="9185" w:type="dxa"/>
        <w:tblInd w:w="704" w:type="dxa"/>
        <w:tblLayout w:type="fixed"/>
        <w:tblLook w:firstRow="1" w:lastRow="0" w:firstColumn="1" w:lastColumn="0" w:noHBand="0" w:noVBand="1" w:val="04A0"/>
      </w:tblPr>
      <w:tblGrid>
        <w:gridCol w:w="3119"/>
        <w:gridCol w:w="6066"/>
      </w:tblGrid>
      <w:tr>
        <w:trPr>
          <w:trHeight w:val="1066" w:hRule="atLeast"/>
        </w:trPr>
        <w:tc>
          <w:tcPr>
            <w:tcW w:w="311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default" w:ascii="ＭＳ 明朝" w:hAnsi="ＭＳ 明朝"/>
                <w:sz w:val="22"/>
              </w:rPr>
            </w:pPr>
            <w:r>
              <w:rPr>
                <w:rFonts w:hint="eastAsia" w:ascii="ＭＳ 明朝" w:hAnsi="ＭＳ 明朝"/>
                <w:sz w:val="22"/>
              </w:rPr>
              <w:t>拠点収集（申請場所）</w:t>
            </w:r>
          </w:p>
          <w:p>
            <w:pPr>
              <w:pStyle w:val="0"/>
              <w:snapToGrid w:val="0"/>
              <w:jc w:val="left"/>
              <w:rPr>
                <w:rFonts w:hint="default" w:ascii="ＭＳ 明朝" w:hAnsi="ＭＳ 明朝"/>
                <w:sz w:val="22"/>
              </w:rPr>
            </w:pPr>
            <w:r>
              <w:rPr>
                <w:rFonts w:hint="eastAsia" w:ascii="ＭＳ 明朝" w:hAnsi="ＭＳ 明朝"/>
                <w:sz w:val="22"/>
              </w:rPr>
              <w:t>施設への直接持込</w:t>
            </w:r>
          </w:p>
        </w:tc>
        <w:tc>
          <w:tcPr>
            <w:tcW w:w="6066"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2"/>
                <w:u w:val="wave" w:color="auto"/>
              </w:rPr>
            </w:pPr>
            <w:r>
              <w:rPr>
                <w:rFonts w:hint="eastAsia" w:ascii="ＭＳ 明朝" w:hAnsi="ＭＳ 明朝"/>
                <w:sz w:val="22"/>
              </w:rPr>
              <w:t>・袋の指定はありません</w:t>
            </w:r>
          </w:p>
          <w:p>
            <w:pPr>
              <w:pStyle w:val="0"/>
              <w:snapToGrid w:val="0"/>
              <w:rPr>
                <w:rFonts w:hint="default" w:ascii="ＭＳ 明朝" w:hAnsi="ＭＳ 明朝"/>
                <w:sz w:val="22"/>
              </w:rPr>
            </w:pPr>
            <w:r>
              <w:rPr>
                <w:rFonts w:hint="eastAsia" w:ascii="ＭＳ 明朝" w:hAnsi="ＭＳ 明朝"/>
                <w:sz w:val="22"/>
              </w:rPr>
              <w:t>・希望により</w:t>
            </w:r>
            <w:r>
              <w:rPr>
                <w:rFonts w:hint="eastAsia" w:ascii="ＭＳ 明朝" w:hAnsi="ＭＳ 明朝"/>
                <w:sz w:val="22"/>
                <w:u w:val="wave" w:color="auto"/>
              </w:rPr>
              <w:t>ボランティア清掃</w:t>
            </w:r>
            <w:r>
              <w:rPr>
                <w:rFonts w:hint="eastAsia" w:ascii="ＭＳ 明朝" w:hAnsi="ＭＳ 明朝"/>
                <w:sz w:val="22"/>
              </w:rPr>
              <w:t>袋を配布します</w:t>
            </w:r>
          </w:p>
          <w:p>
            <w:pPr>
              <w:pStyle w:val="0"/>
              <w:snapToGrid w:val="0"/>
              <w:ind w:left="0" w:leftChars="0" w:firstLine="220" w:firstLineChars="100"/>
              <w:rPr>
                <w:rFonts w:hint="default" w:ascii="ＭＳ 明朝" w:hAnsi="ＭＳ 明朝"/>
                <w:sz w:val="22"/>
              </w:rPr>
            </w:pPr>
            <w:r>
              <w:rPr>
                <w:rFonts w:hint="eastAsia" w:ascii="ＭＳ 明朝" w:hAnsi="ＭＳ 明朝"/>
                <w:sz w:val="22"/>
              </w:rPr>
              <w:t>※会社の方は家庭ごみ集積場使用不可</w:t>
            </w:r>
          </w:p>
        </w:tc>
      </w:tr>
    </w:tbl>
    <w:p>
      <w:pPr>
        <w:pStyle w:val="0"/>
        <w:ind w:left="440" w:hanging="440" w:hangingChars="200"/>
        <w:rPr>
          <w:rFonts w:hint="default" w:ascii="ＭＳ 明朝" w:hAnsi="ＭＳ 明朝"/>
          <w:sz w:val="22"/>
        </w:rPr>
      </w:pPr>
    </w:p>
    <w:p>
      <w:pPr>
        <w:pStyle w:val="0"/>
        <w:ind w:left="440" w:hanging="440" w:hangingChars="200"/>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５　申請者と配布枚数について</w:t>
      </w:r>
    </w:p>
    <w:p>
      <w:pPr>
        <w:pStyle w:val="19"/>
        <w:numPr>
          <w:ilvl w:val="0"/>
          <w:numId w:val="1"/>
        </w:numPr>
        <w:ind w:leftChars="0"/>
        <w:rPr>
          <w:rFonts w:hint="default" w:ascii="ＭＳ 明朝" w:hAnsi="ＭＳ 明朝"/>
          <w:sz w:val="22"/>
        </w:rPr>
      </w:pPr>
      <w:r>
        <w:rPr>
          <w:rFonts w:hint="eastAsia" w:ascii="ＭＳ 明朝" w:hAnsi="ＭＳ 明朝"/>
          <w:sz w:val="22"/>
        </w:rPr>
        <w:t>　団体の長が申請し、環境衛生課及び各地区公民館に取りに来ていただきます。配布枚数は１回につき１団体大２００枚、小２００枚までを原則とします。２００枚を超えて申請する場合は、あらかじめ環境衛生課にご連絡ください。</w:t>
      </w:r>
    </w:p>
    <w:p>
      <w:pPr>
        <w:pStyle w:val="0"/>
        <w:ind w:left="440" w:hanging="440" w:hangingChars="200"/>
        <w:rPr>
          <w:rFonts w:hint="default" w:ascii="ＭＳ 明朝" w:hAnsi="ＭＳ 明朝"/>
          <w:sz w:val="22"/>
        </w:rPr>
      </w:pPr>
      <w:r>
        <w:rPr>
          <w:rFonts w:hint="eastAsia" w:ascii="ＭＳ 明朝" w:hAnsi="ＭＳ 明朝"/>
          <w:sz w:val="22"/>
        </w:rPr>
        <w:t>　　　だだし、ごみゼロ、霞ヶ浦清掃作戦など市が主導の清掃活動については別途配布します。</w:t>
      </w:r>
    </w:p>
    <w:p>
      <w:pPr>
        <w:pStyle w:val="0"/>
        <w:ind w:left="440" w:hanging="440" w:hangingChars="200"/>
        <w:rPr>
          <w:rFonts w:hint="default"/>
        </w:rPr>
        <w:sectPr>
          <w:pgSz w:w="11906" w:h="16838"/>
          <w:pgMar w:top="567" w:right="720" w:bottom="454" w:left="720" w:header="851" w:footer="992" w:gutter="0"/>
          <w:cols w:space="720"/>
          <w:textDirection w:val="lrTb"/>
          <w:docGrid w:type="lines" w:linePitch="360"/>
        </w:sectPr>
      </w:pPr>
      <w:r>
        <w:rPr>
          <w:rFonts w:hint="eastAsia" w:ascii="ＭＳ 明朝" w:hAnsi="ＭＳ 明朝"/>
          <w:sz w:val="22"/>
        </w:rPr>
        <w:t>　②　個人の場合、配布枚数は、大小合わせて年間２０枚までとします。</w:t>
      </w:r>
      <w:r>
        <w:rPr>
          <w:rFonts w:hint="default"/>
        </w:rPr>
        <w:br w:type="page"/>
      </w:r>
    </w:p>
    <w:p>
      <w:pPr>
        <w:pStyle w:val="0"/>
        <w:wordWrap w:val="0"/>
        <w:ind w:left="480" w:hanging="480" w:hangingChars="200"/>
        <w:jc w:val="right"/>
        <w:rPr>
          <w:rFonts w:hint="eastAsia" w:ascii="ＭＳ 明朝" w:hAnsi="ＭＳ 明朝" w:eastAsia="ＭＳ 明朝"/>
          <w:sz w:val="24"/>
        </w:rPr>
      </w:pPr>
      <w:r>
        <w:rPr>
          <w:rFonts w:hint="eastAsia" w:ascii="ＭＳ 明朝" w:hAnsi="ＭＳ 明朝" w:eastAsia="ＭＳ 明朝"/>
          <w:sz w:val="24"/>
        </w:rPr>
        <w:t>　年　　月　　日　　　</w:t>
      </w:r>
    </w:p>
    <w:p>
      <w:pPr>
        <w:pStyle w:val="0"/>
        <w:widowControl w:val="1"/>
        <w:jc w:val="right"/>
        <w:rPr>
          <w:rFonts w:hint="eastAsia" w:ascii="ＭＳ 明朝" w:hAnsi="ＭＳ 明朝" w:eastAsia="ＭＳ 明朝"/>
          <w:sz w:val="24"/>
        </w:rPr>
      </w:pPr>
    </w:p>
    <w:p>
      <w:pPr>
        <w:pStyle w:val="0"/>
        <w:widowControl w:val="1"/>
        <w:jc w:val="left"/>
        <w:rPr>
          <w:rFonts w:hint="eastAsia" w:ascii="ＭＳ 明朝" w:hAnsi="ＭＳ 明朝" w:eastAsia="ＭＳ 明朝"/>
          <w:sz w:val="24"/>
        </w:rPr>
      </w:pPr>
      <w:r>
        <w:rPr>
          <w:rFonts w:hint="eastAsia" w:ascii="ＭＳ 明朝" w:hAnsi="ＭＳ 明朝" w:eastAsia="ＭＳ 明朝"/>
          <w:sz w:val="24"/>
        </w:rPr>
        <w:t>（提出先）土浦市長</w:t>
      </w:r>
    </w:p>
    <w:p>
      <w:pPr>
        <w:pStyle w:val="0"/>
        <w:widowControl w:val="1"/>
        <w:jc w:val="left"/>
        <w:rPr>
          <w:rFonts w:hint="eastAsia" w:ascii="ＭＳ 明朝" w:hAnsi="ＭＳ 明朝" w:eastAsia="ＭＳ 明朝"/>
          <w:sz w:val="24"/>
        </w:rPr>
      </w:pPr>
    </w:p>
    <w:p>
      <w:pPr>
        <w:pStyle w:val="0"/>
        <w:widowControl w:val="1"/>
        <w:spacing w:line="360" w:lineRule="auto"/>
        <w:ind w:firstLine="3967" w:firstLineChars="1653"/>
        <w:jc w:val="left"/>
        <w:rPr>
          <w:rFonts w:hint="eastAsia" w:ascii="ＭＳ 明朝" w:hAnsi="ＭＳ 明朝" w:eastAsia="ＭＳ 明朝"/>
          <w:sz w:val="24"/>
          <w:u w:val="single" w:color="auto"/>
        </w:rPr>
      </w:pPr>
      <w:r>
        <w:rPr>
          <w:rFonts w:hint="eastAsia" w:ascii="ＭＳ 明朝" w:hAnsi="ＭＳ 明朝" w:eastAsia="ＭＳ 明朝"/>
          <w:sz w:val="24"/>
          <w:u w:val="single" w:color="auto"/>
        </w:rPr>
        <w:t>実施団体名　　　　　　　　　　　　　　　　　　　</w:t>
      </w:r>
      <w:r>
        <w:rPr>
          <w:rFonts w:hint="eastAsia" w:ascii="ＭＳ 明朝" w:hAnsi="ＭＳ 明朝" w:eastAsia="ＭＳ 明朝"/>
          <w:sz w:val="24"/>
        </w:rPr>
        <w:t>　　　</w:t>
      </w:r>
    </w:p>
    <w:p>
      <w:pPr>
        <w:pStyle w:val="0"/>
        <w:widowControl w:val="1"/>
        <w:spacing w:line="360" w:lineRule="auto"/>
        <w:ind w:firstLine="3967" w:firstLineChars="1653"/>
        <w:jc w:val="left"/>
        <w:rPr>
          <w:rFonts w:hint="eastAsia" w:ascii="ＭＳ 明朝" w:hAnsi="ＭＳ 明朝" w:eastAsia="ＭＳ 明朝"/>
          <w:sz w:val="24"/>
          <w:u w:val="single" w:color="auto"/>
        </w:rPr>
      </w:pPr>
      <w:r>
        <w:rPr>
          <w:rFonts w:hint="eastAsia" w:ascii="ＭＳ 明朝" w:hAnsi="ＭＳ 明朝" w:eastAsia="ＭＳ 明朝"/>
          <w:sz w:val="24"/>
          <w:u w:val="single" w:color="auto"/>
        </w:rPr>
        <w:t>申請者名　　　　　　　　　　　　　　　　　　　　</w:t>
      </w:r>
      <w:r>
        <w:rPr>
          <w:rFonts w:hint="eastAsia" w:ascii="ＭＳ 明朝" w:hAnsi="ＭＳ 明朝" w:eastAsia="ＭＳ 明朝"/>
          <w:sz w:val="24"/>
        </w:rPr>
        <w:t>　　　</w:t>
      </w:r>
    </w:p>
    <w:p>
      <w:pPr>
        <w:pStyle w:val="0"/>
        <w:widowControl w:val="1"/>
        <w:spacing w:line="360" w:lineRule="auto"/>
        <w:ind w:firstLine="3740" w:firstLineChars="1700"/>
        <w:jc w:val="left"/>
        <w:rPr>
          <w:rFonts w:hint="eastAsia" w:ascii="ＭＳ 明朝" w:hAnsi="ＭＳ 明朝" w:eastAsia="ＭＳ 明朝"/>
          <w:sz w:val="22"/>
        </w:rPr>
      </w:pPr>
      <w:r>
        <w:rPr>
          <w:rFonts w:hint="eastAsia" w:ascii="ＭＳ 明朝" w:hAnsi="ＭＳ 明朝" w:eastAsia="ＭＳ 明朝"/>
          <w:sz w:val="22"/>
        </w:rPr>
        <w:t>・地区長・さわやか環境推進員・班長・その他（　　　　　　　）</w:t>
      </w:r>
    </w:p>
    <w:p>
      <w:pPr>
        <w:pStyle w:val="0"/>
        <w:widowControl w:val="1"/>
        <w:spacing w:line="360" w:lineRule="auto"/>
        <w:ind w:firstLine="3967" w:firstLineChars="1653"/>
        <w:jc w:val="left"/>
        <w:rPr>
          <w:rFonts w:hint="eastAsia" w:ascii="ＭＳ 明朝" w:hAnsi="ＭＳ 明朝" w:eastAsia="ＭＳ 明朝"/>
          <w:sz w:val="24"/>
          <w:u w:val="single" w:color="auto"/>
        </w:rPr>
      </w:pPr>
      <w:r>
        <w:rPr>
          <w:rFonts w:hint="eastAsia" w:ascii="ＭＳ 明朝" w:hAnsi="ＭＳ 明朝" w:eastAsia="ＭＳ 明朝"/>
          <w:sz w:val="24"/>
          <w:u w:val="single" w:color="auto"/>
        </w:rPr>
        <w:t>住　　所　　　　　　　　　　　　　　　　　　　　</w:t>
      </w:r>
      <w:r>
        <w:rPr>
          <w:rFonts w:hint="eastAsia" w:ascii="ＭＳ 明朝" w:hAnsi="ＭＳ 明朝" w:eastAsia="ＭＳ 明朝"/>
          <w:sz w:val="24"/>
        </w:rPr>
        <w:t>　　　</w:t>
      </w:r>
    </w:p>
    <w:p>
      <w:pPr>
        <w:pStyle w:val="0"/>
        <w:widowControl w:val="1"/>
        <w:spacing w:line="360" w:lineRule="auto"/>
        <w:ind w:firstLine="3967" w:firstLineChars="1653"/>
        <w:jc w:val="left"/>
        <w:rPr>
          <w:rFonts w:hint="eastAsia" w:ascii="ＭＳ 明朝" w:hAnsi="ＭＳ 明朝" w:eastAsia="ＭＳ 明朝"/>
          <w:sz w:val="24"/>
          <w:u w:val="single" w:color="auto"/>
        </w:rPr>
      </w:pPr>
      <w:r>
        <w:rPr>
          <w:rFonts w:hint="eastAsia" w:ascii="ＭＳ 明朝" w:hAnsi="ＭＳ 明朝" w:eastAsia="ＭＳ 明朝"/>
          <w:sz w:val="24"/>
          <w:u w:val="single" w:color="auto"/>
        </w:rPr>
        <w:t>電話番号　　　　　　　　　　　　　　　　　　　　</w:t>
      </w:r>
      <w:r>
        <w:rPr>
          <w:rFonts w:hint="eastAsia" w:ascii="ＭＳ 明朝" w:hAnsi="ＭＳ 明朝" w:eastAsia="ＭＳ 明朝"/>
          <w:sz w:val="24"/>
        </w:rPr>
        <w:t>　　　</w:t>
      </w:r>
    </w:p>
    <w:p>
      <w:pPr>
        <w:pStyle w:val="0"/>
        <w:widowControl w:val="1"/>
        <w:jc w:val="center"/>
        <w:rPr>
          <w:rFonts w:hint="default" w:ascii="ＭＳ 明朝" w:hAnsi="ＭＳ 明朝"/>
          <w:sz w:val="24"/>
        </w:rPr>
      </w:pPr>
    </w:p>
    <w:p>
      <w:pPr>
        <w:pStyle w:val="0"/>
        <w:widowControl w:val="1"/>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清掃活動実施計画書</w:t>
      </w:r>
    </w:p>
    <w:tbl>
      <w:tblPr>
        <w:tblStyle w:val="25"/>
        <w:tblW w:w="9632" w:type="dxa"/>
        <w:jc w:val="center"/>
        <w:tblInd w:w="0" w:type="dxa"/>
        <w:tblLayout w:type="fixed"/>
        <w:tblLook w:firstRow="1" w:lastRow="0" w:firstColumn="1" w:lastColumn="0" w:noHBand="0" w:noVBand="1" w:val="04A0"/>
      </w:tblPr>
      <w:tblGrid>
        <w:gridCol w:w="1696"/>
        <w:gridCol w:w="709"/>
        <w:gridCol w:w="3257"/>
        <w:gridCol w:w="712"/>
        <w:gridCol w:w="3258"/>
      </w:tblGrid>
      <w:tr>
        <w:trPr>
          <w:trHeight w:val="1754" w:hRule="atLeast"/>
        </w:trPr>
        <w:tc>
          <w:tcPr>
            <w:tcW w:w="1696" w:type="dxa"/>
            <w:vAlign w:val="center"/>
          </w:tcPr>
          <w:p>
            <w:pPr>
              <w:pStyle w:val="0"/>
              <w:widowControl w:val="1"/>
              <w:jc w:val="center"/>
              <w:rPr>
                <w:rFonts w:hint="default" w:ascii="ＭＳ 明朝" w:hAnsi="ＭＳ 明朝"/>
                <w:sz w:val="24"/>
              </w:rPr>
            </w:pPr>
            <w:r>
              <w:rPr>
                <w:rFonts w:hint="eastAsia" w:ascii="ＭＳ 明朝" w:hAnsi="ＭＳ 明朝"/>
                <w:sz w:val="24"/>
              </w:rPr>
              <w:t>実施日時</w:t>
            </w:r>
          </w:p>
        </w:tc>
        <w:tc>
          <w:tcPr>
            <w:tcW w:w="7936" w:type="dxa"/>
            <w:gridSpan w:val="4"/>
            <w:vAlign w:val="center"/>
          </w:tcPr>
          <w:p>
            <w:pPr>
              <w:pStyle w:val="0"/>
              <w:widowControl w:val="1"/>
              <w:spacing w:line="360" w:lineRule="auto"/>
              <w:ind w:firstLine="240" w:firstLineChars="100"/>
              <w:rPr>
                <w:rFonts w:hint="default" w:ascii="ＭＳ 明朝" w:hAnsi="ＭＳ 明朝"/>
                <w:sz w:val="24"/>
              </w:rPr>
            </w:pPr>
            <w:r>
              <w:rPr>
                <w:rFonts w:hint="eastAsia" w:ascii="ＭＳ 明朝" w:hAnsi="ＭＳ 明朝"/>
                <w:sz w:val="24"/>
              </w:rPr>
              <w:t>　　　　　年　　　　月　　　日　　　曜日</w:t>
            </w:r>
          </w:p>
          <w:p>
            <w:pPr>
              <w:pStyle w:val="0"/>
              <w:widowControl w:val="1"/>
              <w:spacing w:line="360" w:lineRule="auto"/>
              <w:jc w:val="left"/>
              <w:rPr>
                <w:rFonts w:hint="default" w:ascii="ＭＳ 明朝" w:hAnsi="ＭＳ 明朝"/>
                <w:sz w:val="24"/>
              </w:rPr>
            </w:pPr>
            <w:r>
              <w:rPr>
                <w:rFonts w:hint="eastAsia" w:ascii="ＭＳ 明朝" w:hAnsi="ＭＳ 明朝"/>
                <w:sz w:val="24"/>
              </w:rPr>
              <w:t>（雨天等の場合：　</w:t>
            </w:r>
            <w:r>
              <w:rPr>
                <w:rFonts w:hint="eastAsia" w:ascii="ＭＳ 明朝" w:hAnsi="ＭＳ 明朝"/>
                <w:sz w:val="24"/>
              </w:rPr>
              <w:t xml:space="preserve">  </w:t>
            </w:r>
            <w:r>
              <w:rPr>
                <w:rFonts w:hint="eastAsia" w:ascii="ＭＳ 明朝" w:hAnsi="ＭＳ 明朝"/>
                <w:sz w:val="24"/>
              </w:rPr>
              <w:t>　月　　　日　　　曜日）</w:t>
            </w:r>
          </w:p>
          <w:p>
            <w:pPr>
              <w:pStyle w:val="0"/>
              <w:widowControl w:val="1"/>
              <w:spacing w:line="360" w:lineRule="auto"/>
              <w:ind w:firstLine="240" w:firstLineChars="100"/>
              <w:rPr>
                <w:rFonts w:hint="default" w:ascii="ＭＳ 明朝" w:hAnsi="ＭＳ 明朝"/>
                <w:sz w:val="24"/>
              </w:rPr>
            </w:pPr>
            <w:r>
              <w:rPr>
                <w:rFonts w:hint="eastAsia" w:ascii="ＭＳ 明朝" w:hAnsi="ＭＳ 明朝"/>
                <w:sz w:val="24"/>
              </w:rPr>
              <w:t>　　　　　時　　　　分から　　　　時　　　　分まで</w:t>
            </w:r>
          </w:p>
          <w:p>
            <w:pPr>
              <w:pStyle w:val="0"/>
              <w:widowControl w:val="1"/>
              <w:snapToGrid w:val="0"/>
              <w:ind w:firstLine="210" w:firstLineChars="100"/>
              <w:jc w:val="left"/>
              <w:rPr>
                <w:rFonts w:hint="default" w:ascii="ＭＳ 明朝" w:hAnsi="ＭＳ 明朝"/>
                <w:sz w:val="24"/>
              </w:rPr>
            </w:pPr>
            <w:r>
              <w:rPr>
                <w:rFonts w:hint="eastAsia" w:ascii="ＭＳ 明朝" w:hAnsi="ＭＳ 明朝"/>
              </w:rPr>
              <w:t>※集積場清掃用の場合は記入不要です。</w:t>
            </w:r>
          </w:p>
        </w:tc>
      </w:tr>
      <w:tr>
        <w:trPr>
          <w:trHeight w:val="487" w:hRule="atLeast"/>
        </w:trPr>
        <w:tc>
          <w:tcPr>
            <w:tcW w:w="1696" w:type="dxa"/>
            <w:vMerge w:val="restart"/>
            <w:vAlign w:val="center"/>
          </w:tcPr>
          <w:p>
            <w:pPr>
              <w:pStyle w:val="0"/>
              <w:widowControl w:val="1"/>
              <w:jc w:val="center"/>
              <w:rPr>
                <w:rFonts w:hint="default" w:ascii="ＭＳ 明朝" w:hAnsi="ＭＳ 明朝"/>
                <w:sz w:val="24"/>
              </w:rPr>
            </w:pPr>
            <w:r>
              <w:rPr>
                <w:rFonts w:hint="eastAsia" w:ascii="ＭＳ 明朝" w:hAnsi="ＭＳ 明朝"/>
                <w:sz w:val="24"/>
              </w:rPr>
              <w:t>目的</w:t>
            </w:r>
          </w:p>
          <w:p>
            <w:pPr>
              <w:pStyle w:val="0"/>
              <w:widowControl w:val="1"/>
              <w:jc w:val="center"/>
              <w:rPr>
                <w:rFonts w:hint="default" w:ascii="ＭＳ 明朝" w:hAnsi="ＭＳ 明朝"/>
                <w:sz w:val="24"/>
              </w:rPr>
            </w:pPr>
            <w:r>
              <w:rPr>
                <w:rFonts w:hint="eastAsia" w:ascii="ＭＳ 明朝" w:hAnsi="ＭＳ 明朝"/>
                <w:sz w:val="16"/>
              </w:rPr>
              <w:t>○をつけてください</w:t>
            </w:r>
          </w:p>
        </w:tc>
        <w:tc>
          <w:tcPr>
            <w:tcW w:w="709"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widowControl w:val="1"/>
              <w:rPr>
                <w:rFonts w:hint="default" w:ascii="ＭＳ 明朝" w:hAnsi="ＭＳ 明朝"/>
                <w:sz w:val="24"/>
              </w:rPr>
            </w:pPr>
          </w:p>
        </w:tc>
        <w:tc>
          <w:tcPr>
            <w:tcW w:w="7227" w:type="dxa"/>
            <w:gridSpan w:val="3"/>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widowControl w:val="1"/>
              <w:rPr>
                <w:rFonts w:hint="default" w:ascii="ＭＳ 明朝" w:hAnsi="ＭＳ 明朝"/>
                <w:sz w:val="24"/>
              </w:rPr>
            </w:pPr>
            <w:r>
              <w:rPr>
                <w:rFonts w:hint="eastAsia" w:ascii="ＭＳ 明朝" w:hAnsi="ＭＳ 明朝"/>
                <w:sz w:val="24"/>
              </w:rPr>
              <w:t>町内の清掃活動</w:t>
            </w:r>
          </w:p>
        </w:tc>
      </w:tr>
      <w:tr>
        <w:trPr>
          <w:trHeight w:val="525" w:hRule="atLeast"/>
        </w:trPr>
        <w:tc>
          <w:tcPr>
            <w:tcW w:w="1696" w:type="dxa"/>
            <w:vMerge w:val="continue"/>
            <w:vAlign w:val="center"/>
          </w:tcPr>
          <w:p>
            <w:pPr>
              <w:pStyle w:val="0"/>
              <w:widowControl w:val="1"/>
              <w:jc w:val="center"/>
              <w:rPr>
                <w:rFonts w:hint="default" w:ascii="ＭＳ 明朝" w:hAnsi="ＭＳ 明朝"/>
                <w:sz w:val="24"/>
              </w:rPr>
            </w:pPr>
          </w:p>
        </w:tc>
        <w:tc>
          <w:tcPr>
            <w:tcW w:w="709" w:type="dxa"/>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widowControl w:val="1"/>
              <w:rPr>
                <w:rFonts w:hint="default" w:ascii="ＭＳ 明朝" w:hAnsi="ＭＳ 明朝"/>
                <w:sz w:val="24"/>
              </w:rPr>
            </w:pPr>
          </w:p>
        </w:tc>
        <w:tc>
          <w:tcPr>
            <w:tcW w:w="7227" w:type="dxa"/>
            <w:gridSpan w:val="3"/>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widowControl w:val="1"/>
              <w:rPr>
                <w:rFonts w:hint="default" w:ascii="ＭＳ 明朝" w:hAnsi="ＭＳ 明朝"/>
                <w:sz w:val="24"/>
              </w:rPr>
            </w:pPr>
            <w:r>
              <w:rPr>
                <w:rFonts w:hint="eastAsia" w:ascii="ＭＳ 明朝" w:hAnsi="ＭＳ 明朝"/>
                <w:sz w:val="24"/>
              </w:rPr>
              <w:t>集積場の清掃</w:t>
            </w:r>
          </w:p>
        </w:tc>
      </w:tr>
      <w:tr>
        <w:trPr>
          <w:trHeight w:val="585" w:hRule="atLeast"/>
        </w:trPr>
        <w:tc>
          <w:tcPr>
            <w:tcW w:w="1696" w:type="dxa"/>
            <w:vMerge w:val="continue"/>
            <w:vAlign w:val="center"/>
          </w:tcPr>
          <w:p>
            <w:pPr>
              <w:pStyle w:val="0"/>
              <w:widowControl w:val="1"/>
              <w:jc w:val="center"/>
              <w:rPr>
                <w:rFonts w:hint="default" w:ascii="ＭＳ 明朝" w:hAnsi="ＭＳ 明朝"/>
                <w:sz w:val="24"/>
              </w:rPr>
            </w:pPr>
          </w:p>
        </w:tc>
        <w:tc>
          <w:tcPr>
            <w:tcW w:w="709"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rPr>
                <w:rFonts w:hint="default" w:ascii="ＭＳ 明朝" w:hAnsi="ＭＳ 明朝"/>
                <w:sz w:val="24"/>
              </w:rPr>
            </w:pPr>
          </w:p>
        </w:tc>
        <w:tc>
          <w:tcPr>
            <w:tcW w:w="7227" w:type="dxa"/>
            <w:gridSpan w:val="3"/>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ＭＳ 明朝" w:hAnsi="ＭＳ 明朝"/>
                <w:sz w:val="24"/>
              </w:rPr>
            </w:pPr>
            <w:r>
              <w:rPr>
                <w:rFonts w:hint="eastAsia" w:ascii="ＭＳ 明朝" w:hAnsi="ＭＳ 明朝"/>
                <w:sz w:val="24"/>
              </w:rPr>
              <w:t>その他（　　　　　　　　　　　　　　　　　　　　　　）</w:t>
            </w:r>
          </w:p>
        </w:tc>
      </w:tr>
      <w:tr>
        <w:trPr>
          <w:trHeight w:val="773" w:hRule="atLeast"/>
        </w:trPr>
        <w:tc>
          <w:tcPr>
            <w:tcW w:w="1696" w:type="dxa"/>
            <w:vAlign w:val="center"/>
          </w:tcPr>
          <w:p>
            <w:pPr>
              <w:pStyle w:val="0"/>
              <w:widowControl w:val="1"/>
              <w:jc w:val="center"/>
              <w:rPr>
                <w:rFonts w:hint="default" w:ascii="ＭＳ 明朝" w:hAnsi="ＭＳ 明朝"/>
                <w:sz w:val="24"/>
              </w:rPr>
            </w:pPr>
            <w:r>
              <w:rPr>
                <w:rFonts w:hint="eastAsia" w:ascii="ＭＳ 明朝" w:hAnsi="ＭＳ 明朝"/>
                <w:sz w:val="24"/>
              </w:rPr>
              <w:t>収集方法</w:t>
            </w:r>
          </w:p>
          <w:p>
            <w:pPr>
              <w:pStyle w:val="0"/>
              <w:widowControl w:val="1"/>
              <w:jc w:val="center"/>
              <w:rPr>
                <w:rFonts w:hint="default" w:ascii="ＭＳ 明朝" w:hAnsi="ＭＳ 明朝"/>
                <w:sz w:val="24"/>
              </w:rPr>
            </w:pPr>
            <w:r>
              <w:rPr>
                <w:rFonts w:hint="eastAsia" w:ascii="ＭＳ 明朝" w:hAnsi="ＭＳ 明朝"/>
                <w:sz w:val="16"/>
              </w:rPr>
              <w:t>○をつけてください</w:t>
            </w:r>
          </w:p>
        </w:tc>
        <w:tc>
          <w:tcPr>
            <w:tcW w:w="70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4"/>
              </w:rPr>
            </w:pPr>
          </w:p>
        </w:tc>
        <w:tc>
          <w:tcPr>
            <w:tcW w:w="325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default" w:ascii="ＭＳ 明朝" w:hAnsi="ＭＳ 明朝"/>
                <w:sz w:val="24"/>
              </w:rPr>
            </w:pPr>
            <w:r>
              <w:rPr>
                <w:rFonts w:hint="eastAsia" w:ascii="ＭＳ 明朝" w:hAnsi="ＭＳ 明朝"/>
                <w:sz w:val="24"/>
              </w:rPr>
              <w:t>集積場収集</w:t>
            </w:r>
          </w:p>
          <w:p>
            <w:pPr>
              <w:pStyle w:val="0"/>
              <w:widowControl w:val="1"/>
              <w:snapToGrid w:val="0"/>
              <w:jc w:val="center"/>
              <w:rPr>
                <w:rFonts w:hint="default" w:ascii="ＭＳ 明朝" w:hAnsi="ＭＳ 明朝"/>
                <w:sz w:val="24"/>
              </w:rPr>
            </w:pPr>
            <w:r>
              <w:rPr>
                <w:rFonts w:hint="eastAsia" w:ascii="ＭＳ 明朝" w:hAnsi="ＭＳ 明朝"/>
                <w:sz w:val="24"/>
              </w:rPr>
              <w:t>（可・不燃通常収集）</w:t>
            </w:r>
          </w:p>
        </w:tc>
        <w:tc>
          <w:tcPr>
            <w:tcW w:w="712"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snapToGrid w:val="0"/>
              <w:rPr>
                <w:rFonts w:hint="default" w:ascii="ＭＳ 明朝" w:hAnsi="ＭＳ 明朝"/>
                <w:sz w:val="24"/>
              </w:rPr>
            </w:pPr>
          </w:p>
        </w:tc>
        <w:tc>
          <w:tcPr>
            <w:tcW w:w="3258"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4"/>
              </w:rPr>
            </w:pPr>
            <w:r>
              <w:rPr>
                <w:rFonts w:hint="eastAsia" w:ascii="ＭＳ 明朝" w:hAnsi="ＭＳ 明朝"/>
                <w:sz w:val="24"/>
              </w:rPr>
              <w:t>拠点収集</w:t>
            </w:r>
          </w:p>
          <w:p>
            <w:pPr>
              <w:pStyle w:val="0"/>
              <w:widowControl w:val="1"/>
              <w:snapToGrid w:val="0"/>
              <w:jc w:val="center"/>
              <w:rPr>
                <w:rFonts w:hint="default" w:ascii="ＭＳ 明朝" w:hAnsi="ＭＳ 明朝"/>
                <w:sz w:val="24"/>
              </w:rPr>
            </w:pPr>
            <w:r>
              <w:rPr>
                <w:rFonts w:hint="eastAsia" w:ascii="ＭＳ 明朝" w:hAnsi="ＭＳ 明朝"/>
                <w:sz w:val="24"/>
              </w:rPr>
              <w:t>（臨時収集）</w:t>
            </w:r>
          </w:p>
        </w:tc>
      </w:tr>
      <w:tr>
        <w:trPr>
          <w:trHeight w:val="1427" w:hRule="atLeast"/>
        </w:trPr>
        <w:tc>
          <w:tcPr>
            <w:tcW w:w="1696" w:type="dxa"/>
            <w:vAlign w:val="center"/>
          </w:tcPr>
          <w:p>
            <w:pPr>
              <w:pStyle w:val="0"/>
              <w:widowControl w:val="1"/>
              <w:jc w:val="center"/>
              <w:rPr>
                <w:rFonts w:hint="default" w:ascii="ＭＳ 明朝" w:hAnsi="ＭＳ 明朝"/>
                <w:sz w:val="24"/>
              </w:rPr>
            </w:pPr>
            <w:r>
              <w:rPr>
                <w:rFonts w:hint="eastAsia" w:ascii="ＭＳ 明朝" w:hAnsi="ＭＳ 明朝"/>
                <w:sz w:val="24"/>
              </w:rPr>
              <w:t>必要枚数</w:t>
            </w:r>
          </w:p>
        </w:tc>
        <w:tc>
          <w:tcPr>
            <w:tcW w:w="3966" w:type="dxa"/>
            <w:gridSpan w:val="2"/>
            <w:vAlign w:val="center"/>
          </w:tcPr>
          <w:p>
            <w:pPr>
              <w:pStyle w:val="0"/>
              <w:widowControl w:val="1"/>
              <w:tabs>
                <w:tab w:val="right" w:leader="none" w:pos="3635"/>
              </w:tabs>
              <w:spacing w:line="360" w:lineRule="auto"/>
              <w:jc w:val="center"/>
              <w:rPr>
                <w:rFonts w:hint="default" w:ascii="ＭＳ 明朝" w:hAnsi="ＭＳ 明朝"/>
                <w:sz w:val="24"/>
              </w:rPr>
            </w:pPr>
            <w:r>
              <w:rPr>
                <w:rFonts w:hint="eastAsia" w:ascii="ＭＳ 明朝" w:hAnsi="ＭＳ 明朝"/>
                <w:sz w:val="24"/>
              </w:rPr>
              <w:t>ボランティア清掃袋</w:t>
            </w:r>
          </w:p>
          <w:p>
            <w:pPr>
              <w:pStyle w:val="0"/>
              <w:widowControl w:val="1"/>
              <w:spacing w:line="360" w:lineRule="auto"/>
              <w:ind w:firstLine="960" w:firstLineChars="400"/>
              <w:rPr>
                <w:rFonts w:hint="default" w:ascii="ＭＳ 明朝" w:hAnsi="ＭＳ 明朝"/>
                <w:sz w:val="24"/>
              </w:rPr>
            </w:pPr>
            <w:r>
              <w:rPr>
                <w:rFonts w:hint="eastAsia" w:ascii="ＭＳ 明朝" w:hAnsi="ＭＳ 明朝"/>
                <w:sz w:val="24"/>
              </w:rPr>
              <w:t>大　　　　　　枚</w:t>
            </w:r>
          </w:p>
          <w:p>
            <w:pPr>
              <w:pStyle w:val="0"/>
              <w:widowControl w:val="1"/>
              <w:spacing w:line="360" w:lineRule="auto"/>
              <w:ind w:right="126" w:firstLine="960" w:firstLineChars="400"/>
              <w:rPr>
                <w:rFonts w:hint="default" w:ascii="ＭＳ 明朝" w:hAnsi="ＭＳ 明朝"/>
                <w:sz w:val="24"/>
              </w:rPr>
            </w:pPr>
            <w:r>
              <w:rPr>
                <w:rFonts w:hint="eastAsia" w:ascii="ＭＳ 明朝" w:hAnsi="ＭＳ 明朝"/>
                <w:sz w:val="24"/>
              </w:rPr>
              <w:t>小　　　　　　枚</w:t>
            </w:r>
          </w:p>
        </w:tc>
        <w:tc>
          <w:tcPr>
            <w:tcW w:w="397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sz w:val="24"/>
              </w:rPr>
            </w:pPr>
            <w:r>
              <w:rPr>
                <w:rFonts w:hint="eastAsia" w:ascii="ＭＳ 明朝" w:hAnsi="ＭＳ 明朝"/>
                <w:sz w:val="24"/>
              </w:rPr>
              <w:t>土のう袋</w:t>
            </w:r>
          </w:p>
          <w:p>
            <w:pPr>
              <w:pStyle w:val="0"/>
              <w:widowControl w:val="1"/>
              <w:jc w:val="center"/>
              <w:rPr>
                <w:rFonts w:hint="default" w:ascii="ＭＳ 明朝" w:hAnsi="ＭＳ 明朝"/>
                <w:sz w:val="24"/>
              </w:rPr>
            </w:pPr>
          </w:p>
          <w:p>
            <w:pPr>
              <w:pStyle w:val="0"/>
              <w:ind w:right="240"/>
              <w:jc w:val="right"/>
              <w:rPr>
                <w:rFonts w:hint="default" w:ascii="ＭＳ 明朝" w:hAnsi="ＭＳ 明朝"/>
                <w:sz w:val="24"/>
              </w:rPr>
            </w:pPr>
            <w:r>
              <w:rPr>
                <w:rFonts w:hint="eastAsia" w:ascii="ＭＳ 明朝" w:hAnsi="ＭＳ 明朝"/>
                <w:sz w:val="24"/>
              </w:rPr>
              <w:t>枚</w:t>
            </w:r>
          </w:p>
        </w:tc>
      </w:tr>
      <w:tr>
        <w:trPr>
          <w:trHeight w:val="2997" w:hRule="atLeast"/>
        </w:trPr>
        <w:tc>
          <w:tcPr>
            <w:tcW w:w="1696" w:type="dxa"/>
            <w:vAlign w:val="center"/>
          </w:tcPr>
          <w:p>
            <w:pPr>
              <w:pStyle w:val="0"/>
              <w:widowControl w:val="1"/>
              <w:jc w:val="center"/>
              <w:rPr>
                <w:rFonts w:hint="default" w:ascii="ＭＳ 明朝" w:hAnsi="ＭＳ 明朝"/>
                <w:sz w:val="24"/>
              </w:rPr>
            </w:pPr>
            <w:r>
              <w:rPr>
                <w:rFonts w:hint="eastAsia" w:ascii="ＭＳ 明朝" w:hAnsi="ＭＳ 明朝"/>
                <w:sz w:val="24"/>
              </w:rPr>
              <w:t>備考</w:t>
            </w:r>
          </w:p>
        </w:tc>
        <w:tc>
          <w:tcPr>
            <w:tcW w:w="7936" w:type="dxa"/>
            <w:gridSpan w:val="4"/>
            <w:vAlign w:val="top"/>
          </w:tcPr>
          <w:p>
            <w:pPr>
              <w:pStyle w:val="0"/>
              <w:widowControl w:val="1"/>
              <w:rPr>
                <w:rFonts w:hint="default" w:ascii="ＭＳ 明朝" w:hAnsi="ＭＳ 明朝"/>
                <w:sz w:val="24"/>
              </w:rPr>
            </w:pPr>
            <w:r>
              <w:rPr>
                <w:rFonts w:hint="eastAsia" w:ascii="ＭＳ 明朝" w:hAnsi="ＭＳ 明朝"/>
                <w:sz w:val="24"/>
              </w:rPr>
              <w:t>※連絡先が上記と異なる場合</w:t>
            </w:r>
          </w:p>
          <w:p>
            <w:pPr>
              <w:pStyle w:val="0"/>
              <w:widowControl w:val="1"/>
              <w:spacing w:line="360" w:lineRule="auto"/>
              <w:rPr>
                <w:rFonts w:hint="default" w:ascii="ＭＳ 明朝" w:hAnsi="ＭＳ 明朝"/>
                <w:sz w:val="24"/>
                <w:u w:val="single" w:color="auto"/>
              </w:rPr>
            </w:pPr>
            <w:r>
              <w:rPr>
                <w:rFonts w:hint="eastAsia" w:ascii="ＭＳ 明朝" w:hAnsi="ＭＳ 明朝"/>
                <w:sz w:val="24"/>
              </w:rPr>
              <w:t>　氏名</w:t>
            </w:r>
            <w:r>
              <w:rPr>
                <w:rFonts w:hint="eastAsia" w:ascii="ＭＳ 明朝" w:hAnsi="ＭＳ 明朝"/>
                <w:sz w:val="24"/>
                <w:u w:val="single" w:color="auto"/>
              </w:rPr>
              <w:t>　　　　　　　　　　　　　　　　　　　　</w:t>
            </w:r>
          </w:p>
          <w:p>
            <w:pPr>
              <w:pStyle w:val="0"/>
              <w:widowControl w:val="1"/>
              <w:spacing w:line="360" w:lineRule="auto"/>
              <w:rPr>
                <w:rFonts w:hint="default" w:ascii="ＭＳ 明朝" w:hAnsi="ＭＳ 明朝"/>
                <w:sz w:val="24"/>
                <w:u w:val="single" w:color="auto"/>
              </w:rPr>
            </w:pPr>
            <w:r>
              <w:rPr>
                <w:rFonts w:hint="eastAsia" w:ascii="ＭＳ 明朝" w:hAnsi="ＭＳ 明朝"/>
                <w:sz w:val="24"/>
              </w:rPr>
              <w:t>　住所</w:t>
            </w:r>
            <w:r>
              <w:rPr>
                <w:rFonts w:hint="eastAsia" w:ascii="ＭＳ 明朝" w:hAnsi="ＭＳ 明朝"/>
                <w:sz w:val="24"/>
                <w:u w:val="single" w:color="auto"/>
              </w:rPr>
              <w:t>　　　　　　　　　　　　　　　　　　　　</w:t>
            </w:r>
          </w:p>
          <w:p>
            <w:pPr>
              <w:pStyle w:val="0"/>
              <w:widowControl w:val="1"/>
              <w:spacing w:line="360" w:lineRule="auto"/>
              <w:rPr>
                <w:rFonts w:hint="default" w:ascii="ＭＳ 明朝" w:hAnsi="ＭＳ 明朝"/>
                <w:sz w:val="24"/>
                <w:u w:val="single" w:color="auto"/>
              </w:rPr>
            </w:pPr>
            <w:r>
              <w:rPr>
                <w:rFonts w:hint="eastAsia" w:ascii="ＭＳ 明朝" w:hAnsi="ＭＳ 明朝"/>
                <w:sz w:val="24"/>
              </w:rPr>
              <w:t>　電話番号</w:t>
            </w:r>
            <w:r>
              <w:rPr>
                <w:rFonts w:hint="eastAsia" w:ascii="ＭＳ 明朝" w:hAnsi="ＭＳ 明朝"/>
                <w:sz w:val="24"/>
                <w:u w:val="single" w:color="auto"/>
              </w:rPr>
              <w:t>　　　　　　　　　　　　　　　　　　</w:t>
            </w:r>
          </w:p>
          <w:p>
            <w:pPr>
              <w:pStyle w:val="0"/>
              <w:widowControl w:val="1"/>
              <w:rPr>
                <w:rFonts w:hint="default" w:ascii="ＭＳ 明朝" w:hAnsi="ＭＳ 明朝"/>
                <w:sz w:val="24"/>
              </w:rPr>
            </w:pPr>
            <w:r>
              <w:rPr>
                <w:rFonts w:hint="eastAsia" w:ascii="ＭＳ 明朝" w:hAnsi="ＭＳ 明朝"/>
                <w:sz w:val="24"/>
              </w:rPr>
              <w:t>※その他特記事項</w:t>
            </w:r>
          </w:p>
          <w:p>
            <w:pPr>
              <w:pStyle w:val="0"/>
              <w:widowControl w:val="1"/>
              <w:rPr>
                <w:rFonts w:hint="default" w:ascii="ＭＳ 明朝" w:hAnsi="ＭＳ 明朝"/>
                <w:sz w:val="24"/>
              </w:rPr>
            </w:pPr>
          </w:p>
          <w:p>
            <w:pPr>
              <w:pStyle w:val="0"/>
              <w:widowControl w:val="1"/>
              <w:rPr>
                <w:rFonts w:hint="default" w:ascii="ＭＳ 明朝" w:hAnsi="ＭＳ 明朝"/>
                <w:sz w:val="24"/>
              </w:rPr>
            </w:pPr>
          </w:p>
        </w:tc>
      </w:tr>
      <w:tr>
        <w:trPr>
          <w:trHeight w:val="767" w:hRule="atLeast"/>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ＭＳ 明朝" w:hAnsi="ＭＳ 明朝"/>
                <w:sz w:val="24"/>
              </w:rPr>
            </w:pPr>
            <w:r>
              <w:rPr>
                <w:rFonts w:hint="eastAsia" w:ascii="ＭＳ 明朝" w:hAnsi="ＭＳ 明朝"/>
                <w:sz w:val="24"/>
              </w:rPr>
              <w:t>添付資料</w:t>
            </w:r>
          </w:p>
        </w:tc>
        <w:tc>
          <w:tcPr>
            <w:tcW w:w="793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ＭＳ 明朝" w:hAnsi="ＭＳ 明朝"/>
                <w:sz w:val="24"/>
              </w:rPr>
            </w:pPr>
            <w:r>
              <w:rPr>
                <w:rFonts w:hint="eastAsia" w:ascii="ＭＳ 明朝" w:hAnsi="ＭＳ 明朝"/>
                <w:sz w:val="24"/>
              </w:rPr>
              <w:t>※市に収集を依頼する場合は、回収場所の箇所数と種類（可燃・不燃・土のう）を記載した</w:t>
            </w:r>
            <w:r>
              <w:rPr>
                <w:rFonts w:hint="eastAsia" w:asciiTheme="majorEastAsia" w:hAnsiTheme="majorEastAsia" w:eastAsiaTheme="majorEastAsia"/>
                <w:b w:val="1"/>
                <w:sz w:val="24"/>
              </w:rPr>
              <w:t>地図</w:t>
            </w:r>
            <w:r>
              <w:rPr>
                <w:rFonts w:hint="eastAsia" w:ascii="ＭＳ 明朝" w:hAnsi="ＭＳ 明朝"/>
                <w:sz w:val="24"/>
              </w:rPr>
              <w:t>を添付してください</w:t>
            </w:r>
          </w:p>
        </w:tc>
      </w:tr>
    </w:tbl>
    <w:p>
      <w:pPr>
        <w:pStyle w:val="0"/>
        <w:widowControl w:val="1"/>
        <w:ind w:firstLine="442" w:firstLineChars="200"/>
        <w:rPr>
          <w:rFonts w:hint="default"/>
        </w:rPr>
      </w:pPr>
      <w:r>
        <w:rPr>
          <w:rFonts w:hint="eastAsia" w:asciiTheme="majorEastAsia" w:hAnsiTheme="majorEastAsia" w:eastAsiaTheme="majorEastAsia"/>
          <w:b w:val="1"/>
          <w:sz w:val="22"/>
        </w:rPr>
        <w:t>※お願い　ボランティア袋は土浦市役所環境衛生課または各地区公民館まで取りに来てください</w:t>
      </w:r>
      <w:r>
        <w:rPr>
          <w:rFonts w:hint="eastAsia" w:asciiTheme="minorEastAsia" w:hAnsiTheme="minorEastAsia" w:eastAsiaTheme="minorEastAsia"/>
          <w:sz w:val="24"/>
        </w:rPr>
        <w:t>。</w:t>
      </w:r>
    </w:p>
    <w:p>
      <w:pPr>
        <w:pStyle w:val="0"/>
        <w:ind w:left="420" w:hanging="420" w:hangingChars="200"/>
        <w:jc w:val="right"/>
        <w:rPr>
          <w:rFonts w:hint="default"/>
          <w:b w:val="1"/>
        </w:rPr>
      </w:pPr>
      <w:bookmarkStart w:id="0" w:name="_GoBack"/>
      <w:bookmarkEnd w:id="0"/>
    </w:p>
    <w:sectPr>
      <w:pgSz w:w="11906" w:h="16838"/>
      <w:pgMar w:top="567" w:right="720" w:bottom="454" w:left="720"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7460686"/>
    <w:lvl w:ilvl="0" w:tplc="F704E7C6">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rPr>
      <w:rFonts w:ascii="Century" w:hAnsi="Century"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lnDef>
      <a:spPr>
        <a:xfrm/>
        <a:custGeom>
          <a:avLst/>
          <a:gdLst/>
          <a:ahLst/>
          <a:cxnLst/>
          <a:rect l="l" t="t" r="r" b="b"/>
          <a:pathLst/>
        </a:custGeom>
      </a:spPr>
      <a:bodyPr vertOverflow="overflow" horzOverflow="overflow" lIns="74295" tIns="8890" rIns="74295" bIns="8890"/>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562</TotalTime>
  <Pages>2</Pages>
  <Words>0</Words>
  <Characters>1187</Characters>
  <Application>JUST Note</Application>
  <Lines>254</Lines>
  <Paragraphs>83</Paragraphs>
  <Company>Toshiba</Company>
  <CharactersWithSpaces>1457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土浦市</dc:creator>
  <cp:lastModifiedBy>環境衛生課</cp:lastModifiedBy>
  <cp:lastPrinted>2019-11-25T04:17:00Z</cp:lastPrinted>
  <dcterms:created xsi:type="dcterms:W3CDTF">2018-01-11T06:09:00Z</dcterms:created>
  <dcterms:modified xsi:type="dcterms:W3CDTF">2023-04-14T03:06:43Z</dcterms:modified>
  <cp:revision>28</cp:revision>
</cp:coreProperties>
</file>