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050DCB">
      <w:pPr>
        <w:jc w:val="center"/>
        <w:rPr>
          <w:rFonts w:ascii="HGPｺﾞｼｯｸE" w:eastAsia="HGPｺﾞｼｯｸE" w:hAnsi="HGPｺﾞｼｯｸE"/>
          <w:color w:val="000000" w:themeColor="text1"/>
          <w:sz w:val="48"/>
        </w:rPr>
      </w:pPr>
      <w:r>
        <w:rPr>
          <w:rFonts w:ascii="HGPｺﾞｼｯｸE" w:eastAsia="HGPｺﾞｼｯｸE" w:hAnsi="HGPｺﾞｼｯｸE" w:hint="eastAsia"/>
          <w:color w:val="000000" w:themeColor="text1"/>
          <w:sz w:val="48"/>
        </w:rPr>
        <w:t>第７期土浦市障害福祉計画・</w:t>
      </w:r>
    </w:p>
    <w:p w:rsidR="00BB0F5C" w:rsidRDefault="00050DCB">
      <w:pPr>
        <w:jc w:val="center"/>
        <w:rPr>
          <w:rFonts w:ascii="HGPｺﾞｼｯｸE" w:eastAsia="HGPｺﾞｼｯｸE" w:hAnsi="HGPｺﾞｼｯｸE"/>
          <w:sz w:val="48"/>
        </w:rPr>
      </w:pPr>
      <w:r>
        <w:rPr>
          <w:rFonts w:ascii="HGPｺﾞｼｯｸE" w:eastAsia="HGPｺﾞｼｯｸE" w:hAnsi="HGPｺﾞｼｯｸE" w:hint="eastAsia"/>
          <w:color w:val="000000" w:themeColor="text1"/>
          <w:sz w:val="48"/>
        </w:rPr>
        <w:t>第３期</w:t>
      </w:r>
      <w:r>
        <w:rPr>
          <w:rFonts w:ascii="HGPｺﾞｼｯｸE" w:eastAsia="HGPｺﾞｼｯｸE" w:hAnsi="HGPｺﾞｼｯｸE" w:hint="eastAsia"/>
          <w:sz w:val="48"/>
        </w:rPr>
        <w:t>土浦市障害児福祉計画</w:t>
      </w:r>
    </w:p>
    <w:p w:rsidR="00BB0F5C" w:rsidRDefault="00050DCB">
      <w:pPr>
        <w:jc w:val="center"/>
        <w:rPr>
          <w:rFonts w:asciiTheme="majorEastAsia" w:eastAsiaTheme="majorEastAsia" w:hAnsiTheme="majorEastAsia"/>
          <w:sz w:val="44"/>
        </w:rPr>
      </w:pPr>
      <w:r>
        <w:rPr>
          <w:rFonts w:asciiTheme="majorEastAsia" w:eastAsiaTheme="majorEastAsia" w:hAnsiTheme="majorEastAsia" w:hint="eastAsia"/>
          <w:sz w:val="44"/>
        </w:rPr>
        <w:t>（案）</w:t>
      </w:r>
    </w:p>
    <w:p w:rsidR="00BB0F5C" w:rsidRDefault="00BB0F5C">
      <w:pPr>
        <w:jc w:val="center"/>
        <w:rPr>
          <w:rFonts w:asciiTheme="majorEastAsia" w:eastAsiaTheme="majorEastAsia" w:hAnsiTheme="majorEastAsia"/>
          <w:sz w:val="44"/>
        </w:rPr>
      </w:pPr>
    </w:p>
    <w:p w:rsidR="00BB0F5C" w:rsidRDefault="00BB0F5C">
      <w:pPr>
        <w:jc w:val="center"/>
        <w:rPr>
          <w:rFonts w:asciiTheme="majorEastAsia" w:eastAsiaTheme="majorEastAsia" w:hAnsiTheme="majorEastAsia"/>
          <w:sz w:val="44"/>
        </w:rPr>
      </w:pPr>
    </w:p>
    <w:p w:rsidR="00BB0F5C" w:rsidRDefault="00BB0F5C">
      <w:pPr>
        <w:jc w:val="center"/>
        <w:rPr>
          <w:rFonts w:asciiTheme="majorEastAsia" w:eastAsiaTheme="majorEastAsia" w:hAnsiTheme="majorEastAsia"/>
          <w:sz w:val="44"/>
        </w:rPr>
      </w:pPr>
    </w:p>
    <w:p w:rsidR="00BB0F5C" w:rsidRDefault="00BB0F5C">
      <w:pPr>
        <w:jc w:val="center"/>
        <w:rPr>
          <w:rFonts w:asciiTheme="majorEastAsia" w:eastAsiaTheme="majorEastAsia" w:hAnsiTheme="majorEastAsia"/>
          <w:sz w:val="44"/>
        </w:rPr>
      </w:pPr>
    </w:p>
    <w:p w:rsidR="00BB0F5C" w:rsidRDefault="00BB0F5C">
      <w:pPr>
        <w:jc w:val="center"/>
        <w:rPr>
          <w:rFonts w:asciiTheme="majorEastAsia" w:eastAsiaTheme="majorEastAsia" w:hAnsiTheme="majorEastAsia"/>
          <w:sz w:val="44"/>
        </w:rPr>
      </w:pPr>
    </w:p>
    <w:p w:rsidR="00BB0F5C" w:rsidRDefault="00BB0F5C">
      <w:pPr>
        <w:jc w:val="center"/>
        <w:rPr>
          <w:rFonts w:asciiTheme="majorEastAsia" w:eastAsiaTheme="majorEastAsia" w:hAnsiTheme="majorEastAsia"/>
          <w:sz w:val="44"/>
        </w:rPr>
      </w:pPr>
    </w:p>
    <w:p w:rsidR="00BB0F5C" w:rsidRDefault="00BB0F5C">
      <w:pPr>
        <w:jc w:val="center"/>
        <w:rPr>
          <w:rFonts w:asciiTheme="majorEastAsia" w:eastAsiaTheme="majorEastAsia" w:hAnsiTheme="majorEastAsia"/>
          <w:sz w:val="44"/>
        </w:rPr>
      </w:pPr>
    </w:p>
    <w:p w:rsidR="00BB0F5C" w:rsidRDefault="00BB0F5C">
      <w:pPr>
        <w:jc w:val="center"/>
        <w:rPr>
          <w:rFonts w:asciiTheme="majorEastAsia" w:eastAsiaTheme="majorEastAsia" w:hAnsiTheme="majorEastAsia"/>
          <w:sz w:val="44"/>
        </w:rPr>
      </w:pPr>
    </w:p>
    <w:p w:rsidR="00BB0F5C" w:rsidRDefault="00BB0F5C">
      <w:pPr>
        <w:jc w:val="center"/>
        <w:rPr>
          <w:rFonts w:ascii="HGSｺﾞｼｯｸM" w:eastAsia="HGSｺﾞｼｯｸM" w:hAnsi="HGSｺﾞｼｯｸM"/>
          <w:sz w:val="48"/>
        </w:rPr>
      </w:pPr>
    </w:p>
    <w:p w:rsidR="00BB0F5C" w:rsidRDefault="00050DCB">
      <w:pPr>
        <w:jc w:val="center"/>
        <w:rPr>
          <w:rFonts w:asciiTheme="majorEastAsia" w:eastAsiaTheme="majorEastAsia" w:hAnsiTheme="majorEastAsia"/>
          <w:sz w:val="44"/>
        </w:rPr>
      </w:pPr>
      <w:r>
        <w:rPr>
          <w:rFonts w:asciiTheme="majorEastAsia" w:eastAsiaTheme="majorEastAsia" w:hAnsiTheme="majorEastAsia" w:hint="eastAsia"/>
          <w:sz w:val="44"/>
        </w:rPr>
        <w:t>令和５年</w:t>
      </w:r>
      <w:r>
        <w:rPr>
          <w:rFonts w:asciiTheme="majorEastAsia" w:eastAsiaTheme="majorEastAsia" w:hAnsiTheme="majorEastAsia" w:hint="eastAsia"/>
          <w:sz w:val="44"/>
        </w:rPr>
        <w:t>12</w:t>
      </w:r>
      <w:r>
        <w:rPr>
          <w:rFonts w:asciiTheme="majorEastAsia" w:eastAsiaTheme="majorEastAsia" w:hAnsiTheme="majorEastAsia" w:hint="eastAsia"/>
          <w:sz w:val="44"/>
        </w:rPr>
        <w:t>月</w:t>
      </w:r>
    </w:p>
    <w:p w:rsidR="00BB0F5C" w:rsidRDefault="00050DCB">
      <w:pPr>
        <w:jc w:val="center"/>
      </w:pPr>
      <w:r>
        <w:rPr>
          <w:rFonts w:asciiTheme="majorEastAsia" w:eastAsiaTheme="majorEastAsia" w:hAnsiTheme="majorEastAsia" w:hint="eastAsia"/>
          <w:sz w:val="44"/>
        </w:rPr>
        <w:t>土</w:t>
      </w:r>
      <w:r>
        <w:rPr>
          <w:rFonts w:asciiTheme="majorEastAsia" w:eastAsiaTheme="majorEastAsia" w:hAnsiTheme="majorEastAsia" w:hint="eastAsia"/>
          <w:sz w:val="44"/>
        </w:rPr>
        <w:t xml:space="preserve"> </w:t>
      </w:r>
      <w:r>
        <w:rPr>
          <w:rFonts w:asciiTheme="majorEastAsia" w:eastAsiaTheme="majorEastAsia" w:hAnsiTheme="majorEastAsia" w:hint="eastAsia"/>
          <w:sz w:val="44"/>
        </w:rPr>
        <w:t>浦</w:t>
      </w:r>
      <w:r>
        <w:rPr>
          <w:rFonts w:asciiTheme="majorEastAsia" w:eastAsiaTheme="majorEastAsia" w:hAnsiTheme="majorEastAsia" w:hint="eastAsia"/>
          <w:sz w:val="44"/>
        </w:rPr>
        <w:t xml:space="preserve"> </w:t>
      </w:r>
      <w:r>
        <w:rPr>
          <w:rFonts w:asciiTheme="majorEastAsia" w:eastAsiaTheme="majorEastAsia" w:hAnsiTheme="majorEastAsia" w:hint="eastAsia"/>
          <w:sz w:val="44"/>
        </w:rPr>
        <w:t>市</w:t>
      </w:r>
    </w:p>
    <w:p w:rsidR="00BB0F5C" w:rsidRDefault="00BB0F5C"/>
    <w:p w:rsidR="00BB0F5C" w:rsidRDefault="00050DCB">
      <w:r>
        <w:br w:type="page"/>
      </w:r>
    </w:p>
    <w:sdt>
      <w:sdtPr>
        <w:rPr>
          <w:rFonts w:ascii="ＭＳ 明朝" w:eastAsia="ＭＳ 明朝" w:hAnsi="ＭＳ 明朝"/>
          <w:b w:val="0"/>
          <w:color w:val="auto"/>
          <w:kern w:val="2"/>
          <w:sz w:val="24"/>
        </w:rPr>
        <w:id w:val="11463673"/>
        <w:docPartObj>
          <w:docPartGallery w:val="Table of Contents"/>
          <w:docPartUnique/>
        </w:docPartObj>
      </w:sdtPr>
      <w:sdtEndPr>
        <w:rPr>
          <w:rFonts w:ascii="BIZ UD明朝 Medium" w:eastAsia="BIZ UD明朝 Medium" w:hAnsi="BIZ UD明朝 Medium"/>
        </w:rPr>
      </w:sdtEndPr>
      <w:sdtContent>
        <w:p w:rsidR="00BB0F5C" w:rsidRDefault="00050DCB">
          <w:pPr>
            <w:pStyle w:val="a9"/>
            <w:rPr>
              <w:rFonts w:ascii="BIZ UD明朝 Medium" w:eastAsia="BIZ UD明朝 Medium" w:hAnsi="BIZ UD明朝 Medium"/>
              <w:color w:val="000000" w:themeColor="text1"/>
            </w:rPr>
          </w:pPr>
          <w:r>
            <w:rPr>
              <w:rFonts w:ascii="BIZ UD明朝 Medium" w:eastAsia="BIZ UD明朝 Medium" w:hAnsi="BIZ UD明朝 Medium"/>
              <w:color w:val="000000" w:themeColor="text1"/>
            </w:rPr>
            <w:t>目次</w:t>
          </w:r>
        </w:p>
        <w:p w:rsidR="00BB0F5C" w:rsidRDefault="00BB0F5C">
          <w:pPr>
            <w:pStyle w:val="11"/>
            <w:spacing w:line="220" w:lineRule="exact"/>
            <w:rPr>
              <w:rFonts w:ascii="BIZ UD明朝 Medium" w:eastAsia="BIZ UD明朝 Medium" w:hAnsi="BIZ UD明朝 Medium"/>
            </w:rPr>
          </w:pPr>
        </w:p>
        <w:p w:rsidR="00BB0F5C" w:rsidRDefault="00050DCB">
          <w:pPr>
            <w:pStyle w:val="11"/>
            <w:rPr>
              <w:rFonts w:ascii="BIZ UD明朝 Medium" w:eastAsia="BIZ UD明朝 Medium" w:hAnsi="BIZ UD明朝 Medium"/>
            </w:rPr>
          </w:pPr>
          <w:r>
            <w:rPr>
              <w:rFonts w:ascii="BIZ UD明朝 Medium" w:eastAsia="BIZ UD明朝 Medium" w:hAnsi="BIZ UD明朝 Medium"/>
            </w:rPr>
            <w:t>第</w:t>
          </w:r>
          <w:r>
            <w:rPr>
              <w:rFonts w:ascii="BIZ UD明朝 Medium" w:eastAsia="BIZ UD明朝 Medium" w:hAnsi="BIZ UD明朝 Medium"/>
            </w:rPr>
            <w:t>１章　計画策定にあたって</w:t>
          </w:r>
          <w:r>
            <w:rPr>
              <w:rFonts w:ascii="BIZ UD明朝 Medium" w:eastAsia="BIZ UD明朝 Medium" w:hAnsi="BIZ UD明朝 Medium"/>
            </w:rPr>
            <w:ptab w:relativeTo="margin" w:alignment="right" w:leader="dot"/>
          </w:r>
          <w:r>
            <w:rPr>
              <w:rFonts w:ascii="BIZ UD明朝 Medium" w:eastAsia="BIZ UD明朝 Medium" w:hAnsi="BIZ UD明朝 Medium" w:hint="eastAsia"/>
            </w:rPr>
            <w:t>1</w:t>
          </w:r>
        </w:p>
        <w:p w:rsidR="00BB0F5C" w:rsidRDefault="00050DCB">
          <w:pPr>
            <w:pStyle w:val="31"/>
            <w:rPr>
              <w:rFonts w:ascii="BIZ UD明朝 Medium" w:eastAsia="BIZ UD明朝 Medium" w:hAnsi="BIZ UD明朝 Medium"/>
            </w:rPr>
          </w:pPr>
          <w:r>
            <w:rPr>
              <w:rFonts w:ascii="BIZ UD明朝 Medium" w:eastAsia="BIZ UD明朝 Medium" w:hAnsi="BIZ UD明朝 Medium"/>
            </w:rPr>
            <w:t xml:space="preserve">１　</w:t>
          </w:r>
          <w:r>
            <w:rPr>
              <w:rFonts w:ascii="BIZ UD明朝 Medium" w:eastAsia="BIZ UD明朝 Medium" w:hAnsi="BIZ UD明朝 Medium" w:hint="eastAsia"/>
            </w:rPr>
            <w:t>計画策定の背景と趣旨</w:t>
          </w:r>
          <w:r>
            <w:rPr>
              <w:rFonts w:ascii="BIZ UD明朝 Medium" w:eastAsia="BIZ UD明朝 Medium" w:hAnsi="BIZ UD明朝 Medium"/>
            </w:rPr>
            <w:ptab w:relativeTo="margin" w:alignment="right" w:leader="dot"/>
          </w:r>
          <w:r>
            <w:rPr>
              <w:rFonts w:ascii="BIZ UD明朝 Medium" w:eastAsia="BIZ UD明朝 Medium" w:hAnsi="BIZ UD明朝 Medium" w:hint="eastAsia"/>
            </w:rPr>
            <w:t>2</w:t>
          </w:r>
        </w:p>
        <w:p w:rsidR="00BB0F5C" w:rsidRDefault="00050DCB">
          <w:pPr>
            <w:pStyle w:val="31"/>
            <w:rPr>
              <w:rFonts w:ascii="BIZ UD明朝 Medium" w:eastAsia="BIZ UD明朝 Medium" w:hAnsi="BIZ UD明朝 Medium"/>
            </w:rPr>
          </w:pPr>
          <w:r>
            <w:rPr>
              <w:rFonts w:ascii="BIZ UD明朝 Medium" w:eastAsia="BIZ UD明朝 Medium" w:hAnsi="BIZ UD明朝 Medium"/>
            </w:rPr>
            <w:t xml:space="preserve">２　</w:t>
          </w:r>
          <w:r>
            <w:rPr>
              <w:rFonts w:ascii="BIZ UD明朝 Medium" w:eastAsia="BIZ UD明朝 Medium" w:hAnsi="BIZ UD明朝 Medium" w:hint="eastAsia"/>
            </w:rPr>
            <w:t>計画の性格と位置づけ</w:t>
          </w:r>
          <w:r>
            <w:rPr>
              <w:rFonts w:ascii="BIZ UD明朝 Medium" w:eastAsia="BIZ UD明朝 Medium" w:hAnsi="BIZ UD明朝 Medium"/>
            </w:rPr>
            <w:ptab w:relativeTo="margin" w:alignment="right" w:leader="dot"/>
          </w:r>
          <w:r>
            <w:rPr>
              <w:rFonts w:ascii="BIZ UD明朝 Medium" w:eastAsia="BIZ UD明朝 Medium" w:hAnsi="BIZ UD明朝 Medium" w:hint="eastAsia"/>
            </w:rPr>
            <w:t>5</w:t>
          </w:r>
        </w:p>
        <w:p w:rsidR="00BB0F5C" w:rsidRDefault="00050DCB">
          <w:pPr>
            <w:pStyle w:val="31"/>
            <w:rPr>
              <w:rFonts w:ascii="BIZ UD明朝 Medium" w:eastAsia="BIZ UD明朝 Medium" w:hAnsi="BIZ UD明朝 Medium"/>
            </w:rPr>
          </w:pPr>
          <w:r>
            <w:rPr>
              <w:rFonts w:ascii="BIZ UD明朝 Medium" w:eastAsia="BIZ UD明朝 Medium" w:hAnsi="BIZ UD明朝 Medium"/>
            </w:rPr>
            <w:t xml:space="preserve">３　</w:t>
          </w:r>
          <w:r>
            <w:rPr>
              <w:rFonts w:ascii="BIZ UD明朝 Medium" w:eastAsia="BIZ UD明朝 Medium" w:hAnsi="BIZ UD明朝 Medium" w:hint="eastAsia"/>
            </w:rPr>
            <w:t>計画期間</w:t>
          </w:r>
          <w:r>
            <w:rPr>
              <w:rFonts w:ascii="BIZ UD明朝 Medium" w:eastAsia="BIZ UD明朝 Medium" w:hAnsi="BIZ UD明朝 Medium"/>
            </w:rPr>
            <w:ptab w:relativeTo="margin" w:alignment="right" w:leader="dot"/>
          </w:r>
          <w:r>
            <w:rPr>
              <w:rFonts w:ascii="BIZ UD明朝 Medium" w:eastAsia="BIZ UD明朝 Medium" w:hAnsi="BIZ UD明朝 Medium" w:hint="eastAsia"/>
            </w:rPr>
            <w:t>5</w:t>
          </w:r>
        </w:p>
        <w:p w:rsidR="00BB0F5C" w:rsidRDefault="00050DCB">
          <w:pPr>
            <w:pStyle w:val="31"/>
            <w:rPr>
              <w:rFonts w:ascii="BIZ UD明朝 Medium" w:eastAsia="BIZ UD明朝 Medium" w:hAnsi="BIZ UD明朝 Medium"/>
            </w:rPr>
          </w:pPr>
          <w:r>
            <w:rPr>
              <w:rFonts w:ascii="BIZ UD明朝 Medium" w:eastAsia="BIZ UD明朝 Medium" w:hAnsi="BIZ UD明朝 Medium"/>
            </w:rPr>
            <w:t xml:space="preserve">４　</w:t>
          </w:r>
          <w:r>
            <w:rPr>
              <w:rFonts w:ascii="BIZ UD明朝 Medium" w:eastAsia="BIZ UD明朝 Medium" w:hAnsi="BIZ UD明朝 Medium" w:hint="eastAsia"/>
            </w:rPr>
            <w:t>計画の対象</w:t>
          </w:r>
          <w:r>
            <w:rPr>
              <w:rFonts w:ascii="BIZ UD明朝 Medium" w:eastAsia="BIZ UD明朝 Medium" w:hAnsi="BIZ UD明朝 Medium"/>
            </w:rPr>
            <w:ptab w:relativeTo="margin" w:alignment="right" w:leader="dot"/>
          </w:r>
          <w:r>
            <w:rPr>
              <w:rFonts w:ascii="BIZ UD明朝 Medium" w:eastAsia="BIZ UD明朝 Medium" w:hAnsi="BIZ UD明朝 Medium" w:hint="eastAsia"/>
            </w:rPr>
            <w:t>6</w:t>
          </w:r>
        </w:p>
        <w:p w:rsidR="00BB0F5C" w:rsidRDefault="00050DCB">
          <w:pPr>
            <w:pStyle w:val="31"/>
            <w:rPr>
              <w:rFonts w:ascii="BIZ UD明朝 Medium" w:eastAsia="BIZ UD明朝 Medium" w:hAnsi="BIZ UD明朝 Medium"/>
            </w:rPr>
          </w:pPr>
          <w:r>
            <w:rPr>
              <w:rFonts w:ascii="BIZ UD明朝 Medium" w:eastAsia="BIZ UD明朝 Medium" w:hAnsi="BIZ UD明朝 Medium"/>
            </w:rPr>
            <w:t xml:space="preserve">５　</w:t>
          </w:r>
          <w:r>
            <w:rPr>
              <w:rFonts w:ascii="BIZ UD明朝 Medium" w:eastAsia="BIZ UD明朝 Medium" w:hAnsi="BIZ UD明朝 Medium" w:hint="eastAsia"/>
            </w:rPr>
            <w:t>計画の策定体制と市民意見の反映</w:t>
          </w:r>
          <w:r>
            <w:rPr>
              <w:rFonts w:ascii="BIZ UD明朝 Medium" w:eastAsia="BIZ UD明朝 Medium" w:hAnsi="BIZ UD明朝 Medium"/>
            </w:rPr>
            <w:ptab w:relativeTo="margin" w:alignment="right" w:leader="dot"/>
          </w:r>
          <w:r>
            <w:rPr>
              <w:rFonts w:ascii="BIZ UD明朝 Medium" w:eastAsia="BIZ UD明朝 Medium" w:hAnsi="BIZ UD明朝 Medium" w:hint="eastAsia"/>
            </w:rPr>
            <w:t>6</w:t>
          </w:r>
        </w:p>
        <w:p w:rsidR="00BB0F5C" w:rsidRDefault="00050DCB">
          <w:pPr>
            <w:pStyle w:val="11"/>
            <w:rPr>
              <w:rFonts w:ascii="BIZ UD明朝 Medium" w:eastAsia="BIZ UD明朝 Medium" w:hAnsi="BIZ UD明朝 Medium"/>
            </w:rPr>
          </w:pPr>
          <w:r>
            <w:rPr>
              <w:rFonts w:ascii="BIZ UD明朝 Medium" w:eastAsia="BIZ UD明朝 Medium" w:hAnsi="BIZ UD明朝 Medium"/>
            </w:rPr>
            <w:t>第２章　本市の現状</w:t>
          </w:r>
          <w:r>
            <w:rPr>
              <w:rFonts w:ascii="BIZ UD明朝 Medium" w:eastAsia="BIZ UD明朝 Medium" w:hAnsi="BIZ UD明朝 Medium"/>
            </w:rPr>
            <w:ptab w:relativeTo="margin" w:alignment="right" w:leader="dot"/>
          </w:r>
          <w:r>
            <w:rPr>
              <w:rFonts w:ascii="BIZ UD明朝 Medium" w:eastAsia="BIZ UD明朝 Medium" w:hAnsi="BIZ UD明朝 Medium" w:hint="eastAsia"/>
            </w:rPr>
            <w:t>7</w:t>
          </w:r>
        </w:p>
        <w:p w:rsidR="00BB0F5C" w:rsidRDefault="00050DCB">
          <w:pPr>
            <w:pStyle w:val="31"/>
            <w:rPr>
              <w:rFonts w:ascii="BIZ UD明朝 Medium" w:eastAsia="BIZ UD明朝 Medium" w:hAnsi="BIZ UD明朝 Medium"/>
            </w:rPr>
          </w:pPr>
          <w:r>
            <w:rPr>
              <w:rFonts w:ascii="BIZ UD明朝 Medium" w:eastAsia="BIZ UD明朝 Medium" w:hAnsi="BIZ UD明朝 Medium"/>
            </w:rPr>
            <w:t>１　障害者の現状</w:t>
          </w:r>
          <w:r>
            <w:rPr>
              <w:rFonts w:ascii="BIZ UD明朝 Medium" w:eastAsia="BIZ UD明朝 Medium" w:hAnsi="BIZ UD明朝 Medium"/>
            </w:rPr>
            <w:ptab w:relativeTo="margin" w:alignment="right" w:leader="dot"/>
          </w:r>
          <w:r>
            <w:rPr>
              <w:rFonts w:ascii="BIZ UD明朝 Medium" w:eastAsia="BIZ UD明朝 Medium" w:hAnsi="BIZ UD明朝 Medium" w:hint="eastAsia"/>
            </w:rPr>
            <w:t>8</w:t>
          </w:r>
        </w:p>
        <w:p w:rsidR="00BB0F5C" w:rsidRDefault="00050DCB">
          <w:pPr>
            <w:pStyle w:val="31"/>
            <w:rPr>
              <w:rFonts w:ascii="BIZ UD明朝 Medium" w:eastAsia="BIZ UD明朝 Medium" w:hAnsi="BIZ UD明朝 Medium"/>
            </w:rPr>
          </w:pPr>
          <w:r>
            <w:rPr>
              <w:rFonts w:ascii="BIZ UD明朝 Medium" w:eastAsia="BIZ UD明朝 Medium" w:hAnsi="BIZ UD明朝 Medium"/>
            </w:rPr>
            <w:t>２　アンケート調査結果概要</w:t>
          </w:r>
          <w:r>
            <w:rPr>
              <w:rFonts w:ascii="BIZ UD明朝 Medium" w:eastAsia="BIZ UD明朝 Medium" w:hAnsi="BIZ UD明朝 Medium"/>
            </w:rPr>
            <w:ptab w:relativeTo="margin" w:alignment="right" w:leader="dot"/>
          </w:r>
          <w:r>
            <w:rPr>
              <w:rFonts w:ascii="BIZ UD明朝 Medium" w:eastAsia="BIZ UD明朝 Medium" w:hAnsi="BIZ UD明朝 Medium" w:hint="eastAsia"/>
            </w:rPr>
            <w:t>13</w:t>
          </w:r>
        </w:p>
        <w:p w:rsidR="00BB0F5C" w:rsidRDefault="00050DCB">
          <w:pPr>
            <w:pStyle w:val="31"/>
            <w:rPr>
              <w:rFonts w:ascii="BIZ UD明朝 Medium" w:eastAsia="BIZ UD明朝 Medium" w:hAnsi="BIZ UD明朝 Medium"/>
            </w:rPr>
          </w:pPr>
          <w:r>
            <w:rPr>
              <w:rFonts w:ascii="BIZ UD明朝 Medium" w:eastAsia="BIZ UD明朝 Medium" w:hAnsi="BIZ UD明朝 Medium"/>
            </w:rPr>
            <w:t>３　ヒアリング調査結果概要</w:t>
          </w:r>
          <w:r>
            <w:rPr>
              <w:rFonts w:ascii="BIZ UD明朝 Medium" w:eastAsia="BIZ UD明朝 Medium" w:hAnsi="BIZ UD明朝 Medium"/>
            </w:rPr>
            <w:ptab w:relativeTo="margin" w:alignment="right" w:leader="dot"/>
          </w:r>
          <w:r>
            <w:rPr>
              <w:rFonts w:ascii="BIZ UD明朝 Medium" w:eastAsia="BIZ UD明朝 Medium" w:hAnsi="BIZ UD明朝 Medium" w:hint="eastAsia"/>
            </w:rPr>
            <w:t>34</w:t>
          </w:r>
        </w:p>
        <w:p w:rsidR="00BB0F5C" w:rsidRDefault="00050DCB">
          <w:pPr>
            <w:pStyle w:val="31"/>
            <w:rPr>
              <w:rFonts w:ascii="BIZ UD明朝 Medium" w:eastAsia="BIZ UD明朝 Medium" w:hAnsi="BIZ UD明朝 Medium"/>
            </w:rPr>
          </w:pPr>
          <w:r>
            <w:rPr>
              <w:rFonts w:ascii="BIZ UD明朝 Medium" w:eastAsia="BIZ UD明朝 Medium" w:hAnsi="BIZ UD明朝 Medium"/>
            </w:rPr>
            <w:t>４　第</w:t>
          </w:r>
          <w:r>
            <w:rPr>
              <w:rFonts w:ascii="BIZ UD明朝 Medium" w:eastAsia="BIZ UD明朝 Medium" w:hAnsi="BIZ UD明朝 Medium" w:hint="eastAsia"/>
            </w:rPr>
            <w:t>６</w:t>
          </w:r>
          <w:r>
            <w:rPr>
              <w:rFonts w:ascii="BIZ UD明朝 Medium" w:eastAsia="BIZ UD明朝 Medium" w:hAnsi="BIZ UD明朝 Medium"/>
            </w:rPr>
            <w:t>期障害福祉計画の進捗状況</w:t>
          </w:r>
          <w:r>
            <w:rPr>
              <w:rFonts w:ascii="BIZ UD明朝 Medium" w:eastAsia="BIZ UD明朝 Medium" w:hAnsi="BIZ UD明朝 Medium"/>
            </w:rPr>
            <w:ptab w:relativeTo="margin" w:alignment="right" w:leader="dot"/>
          </w:r>
          <w:r>
            <w:rPr>
              <w:rFonts w:ascii="BIZ UD明朝 Medium" w:eastAsia="BIZ UD明朝 Medium" w:hAnsi="BIZ UD明朝 Medium" w:hint="eastAsia"/>
            </w:rPr>
            <w:t>40</w:t>
          </w:r>
        </w:p>
        <w:p w:rsidR="00BB0F5C" w:rsidRDefault="00050DCB">
          <w:pPr>
            <w:pStyle w:val="31"/>
            <w:rPr>
              <w:rFonts w:ascii="BIZ UD明朝 Medium" w:eastAsia="BIZ UD明朝 Medium" w:hAnsi="BIZ UD明朝 Medium"/>
            </w:rPr>
          </w:pPr>
          <w:r>
            <w:rPr>
              <w:rFonts w:ascii="BIZ UD明朝 Medium" w:eastAsia="BIZ UD明朝 Medium" w:hAnsi="BIZ UD明朝 Medium"/>
            </w:rPr>
            <w:t>５　計画策定に向けた課題</w:t>
          </w:r>
          <w:r>
            <w:rPr>
              <w:rFonts w:ascii="BIZ UD明朝 Medium" w:eastAsia="BIZ UD明朝 Medium" w:hAnsi="BIZ UD明朝 Medium"/>
            </w:rPr>
            <w:ptab w:relativeTo="margin" w:alignment="right" w:leader="dot"/>
          </w:r>
          <w:r>
            <w:rPr>
              <w:rFonts w:ascii="BIZ UD明朝 Medium" w:eastAsia="BIZ UD明朝 Medium" w:hAnsi="BIZ UD明朝 Medium" w:hint="eastAsia"/>
            </w:rPr>
            <w:t>47</w:t>
          </w:r>
        </w:p>
        <w:p w:rsidR="00BB0F5C" w:rsidRDefault="00050DCB">
          <w:pPr>
            <w:pStyle w:val="11"/>
            <w:rPr>
              <w:rFonts w:ascii="BIZ UD明朝 Medium" w:eastAsia="BIZ UD明朝 Medium" w:hAnsi="BIZ UD明朝 Medium"/>
            </w:rPr>
          </w:pPr>
          <w:r>
            <w:rPr>
              <w:rFonts w:ascii="BIZ UD明朝 Medium" w:eastAsia="BIZ UD明朝 Medium" w:hAnsi="BIZ UD明朝 Medium"/>
            </w:rPr>
            <w:t>第</w:t>
          </w:r>
          <w:r>
            <w:rPr>
              <w:rFonts w:ascii="BIZ UD明朝 Medium" w:eastAsia="BIZ UD明朝 Medium" w:hAnsi="BIZ UD明朝 Medium" w:hint="eastAsia"/>
            </w:rPr>
            <w:t>３</w:t>
          </w:r>
          <w:r>
            <w:rPr>
              <w:rFonts w:ascii="BIZ UD明朝 Medium" w:eastAsia="BIZ UD明朝 Medium" w:hAnsi="BIZ UD明朝 Medium"/>
            </w:rPr>
            <w:t xml:space="preserve">章　</w:t>
          </w:r>
          <w:r>
            <w:rPr>
              <w:rFonts w:ascii="BIZ UD明朝 Medium" w:eastAsia="BIZ UD明朝 Medium" w:hAnsi="BIZ UD明朝 Medium" w:hint="eastAsia"/>
            </w:rPr>
            <w:t>土浦市障害者計画の基本的な考え方</w:t>
          </w:r>
          <w:r>
            <w:rPr>
              <w:rFonts w:ascii="BIZ UD明朝 Medium" w:eastAsia="BIZ UD明朝 Medium" w:hAnsi="BIZ UD明朝 Medium"/>
            </w:rPr>
            <w:ptab w:relativeTo="margin" w:alignment="right" w:leader="dot"/>
          </w:r>
          <w:r>
            <w:rPr>
              <w:rFonts w:ascii="BIZ UD明朝 Medium" w:eastAsia="BIZ UD明朝 Medium" w:hAnsi="BIZ UD明朝 Medium" w:hint="eastAsia"/>
            </w:rPr>
            <w:t>49</w:t>
          </w:r>
        </w:p>
        <w:p w:rsidR="00BB0F5C" w:rsidRDefault="00050DCB">
          <w:pPr>
            <w:pStyle w:val="31"/>
            <w:rPr>
              <w:rFonts w:ascii="BIZ UD明朝 Medium" w:eastAsia="BIZ UD明朝 Medium" w:hAnsi="BIZ UD明朝 Medium"/>
            </w:rPr>
          </w:pPr>
          <w:r>
            <w:rPr>
              <w:rFonts w:ascii="BIZ UD明朝 Medium" w:eastAsia="BIZ UD明朝 Medium" w:hAnsi="BIZ UD明朝 Medium"/>
            </w:rPr>
            <w:t xml:space="preserve">１　</w:t>
          </w:r>
          <w:r>
            <w:rPr>
              <w:rFonts w:ascii="BIZ UD明朝 Medium" w:eastAsia="BIZ UD明朝 Medium" w:hAnsi="BIZ UD明朝 Medium" w:hint="eastAsia"/>
            </w:rPr>
            <w:t>計画の基本理念</w:t>
          </w:r>
          <w:r>
            <w:rPr>
              <w:rFonts w:ascii="BIZ UD明朝 Medium" w:eastAsia="BIZ UD明朝 Medium" w:hAnsi="BIZ UD明朝 Medium"/>
            </w:rPr>
            <w:ptab w:relativeTo="margin" w:alignment="right" w:leader="dot"/>
          </w:r>
          <w:r>
            <w:rPr>
              <w:rFonts w:ascii="BIZ UD明朝 Medium" w:eastAsia="BIZ UD明朝 Medium" w:hAnsi="BIZ UD明朝 Medium" w:hint="eastAsia"/>
            </w:rPr>
            <w:t>50</w:t>
          </w:r>
        </w:p>
        <w:p w:rsidR="00BB0F5C" w:rsidRDefault="00050DCB">
          <w:pPr>
            <w:pStyle w:val="31"/>
            <w:rPr>
              <w:rFonts w:ascii="BIZ UD明朝 Medium" w:eastAsia="BIZ UD明朝 Medium" w:hAnsi="BIZ UD明朝 Medium"/>
            </w:rPr>
          </w:pPr>
          <w:r>
            <w:rPr>
              <w:rFonts w:ascii="BIZ UD明朝 Medium" w:eastAsia="BIZ UD明朝 Medium" w:hAnsi="BIZ UD明朝 Medium" w:hint="eastAsia"/>
            </w:rPr>
            <w:t>２　計画の基本目標</w:t>
          </w:r>
          <w:r>
            <w:rPr>
              <w:rFonts w:ascii="BIZ UD明朝 Medium" w:eastAsia="BIZ UD明朝 Medium" w:hAnsi="BIZ UD明朝 Medium"/>
            </w:rPr>
            <w:ptab w:relativeTo="margin" w:alignment="right" w:leader="dot"/>
          </w:r>
          <w:r>
            <w:rPr>
              <w:rFonts w:ascii="BIZ UD明朝 Medium" w:eastAsia="BIZ UD明朝 Medium" w:hAnsi="BIZ UD明朝 Medium" w:hint="eastAsia"/>
            </w:rPr>
            <w:t>51</w:t>
          </w:r>
        </w:p>
        <w:p w:rsidR="00BB0F5C" w:rsidRDefault="00050DCB">
          <w:pPr>
            <w:pStyle w:val="31"/>
            <w:rPr>
              <w:rFonts w:ascii="BIZ UD明朝 Medium" w:eastAsia="BIZ UD明朝 Medium" w:hAnsi="BIZ UD明朝 Medium"/>
            </w:rPr>
          </w:pPr>
          <w:r>
            <w:rPr>
              <w:rFonts w:ascii="BIZ UD明朝 Medium" w:eastAsia="BIZ UD明朝 Medium" w:hAnsi="BIZ UD明朝 Medium" w:hint="eastAsia"/>
            </w:rPr>
            <w:t>３</w:t>
          </w:r>
          <w:r>
            <w:rPr>
              <w:rFonts w:ascii="BIZ UD明朝 Medium" w:eastAsia="BIZ UD明朝 Medium" w:hAnsi="BIZ UD明朝 Medium"/>
            </w:rPr>
            <w:t xml:space="preserve">　</w:t>
          </w:r>
          <w:r>
            <w:rPr>
              <w:rFonts w:ascii="BIZ UD明朝 Medium" w:eastAsia="BIZ UD明朝 Medium" w:hAnsi="BIZ UD明朝 Medium" w:hint="eastAsia"/>
            </w:rPr>
            <w:t>計画の体系</w:t>
          </w:r>
          <w:r>
            <w:rPr>
              <w:rFonts w:ascii="BIZ UD明朝 Medium" w:eastAsia="BIZ UD明朝 Medium" w:hAnsi="BIZ UD明朝 Medium"/>
            </w:rPr>
            <w:ptab w:relativeTo="margin" w:alignment="right" w:leader="dot"/>
          </w:r>
          <w:r>
            <w:rPr>
              <w:rFonts w:ascii="BIZ UD明朝 Medium" w:eastAsia="BIZ UD明朝 Medium" w:hAnsi="BIZ UD明朝 Medium" w:hint="eastAsia"/>
            </w:rPr>
            <w:t>53</w:t>
          </w:r>
        </w:p>
        <w:p w:rsidR="00BB0F5C" w:rsidRDefault="00050DCB">
          <w:pPr>
            <w:pStyle w:val="11"/>
            <w:rPr>
              <w:rFonts w:ascii="BIZ UD明朝 Medium" w:eastAsia="BIZ UD明朝 Medium" w:hAnsi="BIZ UD明朝 Medium"/>
            </w:rPr>
          </w:pPr>
          <w:r>
            <w:rPr>
              <w:rFonts w:ascii="BIZ UD明朝 Medium" w:eastAsia="BIZ UD明朝 Medium" w:hAnsi="BIZ UD明朝 Medium"/>
            </w:rPr>
            <w:t>第</w:t>
          </w:r>
          <w:r>
            <w:rPr>
              <w:rFonts w:ascii="BIZ UD明朝 Medium" w:eastAsia="BIZ UD明朝 Medium" w:hAnsi="BIZ UD明朝 Medium" w:hint="eastAsia"/>
            </w:rPr>
            <w:t>４</w:t>
          </w:r>
          <w:r>
            <w:rPr>
              <w:rFonts w:ascii="BIZ UD明朝 Medium" w:eastAsia="BIZ UD明朝 Medium" w:hAnsi="BIZ UD明朝 Medium"/>
            </w:rPr>
            <w:t>章　障害福祉サービス等の見込</w:t>
          </w:r>
          <w:r>
            <w:rPr>
              <w:rFonts w:ascii="BIZ UD明朝 Medium" w:eastAsia="BIZ UD明朝 Medium" w:hAnsi="BIZ UD明朝 Medium" w:hint="eastAsia"/>
            </w:rPr>
            <w:t>（土浦市障害福祉計画）</w:t>
          </w:r>
          <w:r>
            <w:rPr>
              <w:rFonts w:ascii="BIZ UD明朝 Medium" w:eastAsia="BIZ UD明朝 Medium" w:hAnsi="BIZ UD明朝 Medium"/>
            </w:rPr>
            <w:ptab w:relativeTo="margin" w:alignment="right" w:leader="dot"/>
          </w:r>
          <w:r>
            <w:rPr>
              <w:rFonts w:ascii="BIZ UD明朝 Medium" w:eastAsia="BIZ UD明朝 Medium" w:hAnsi="BIZ UD明朝 Medium" w:hint="eastAsia"/>
            </w:rPr>
            <w:t>54</w:t>
          </w:r>
        </w:p>
        <w:p w:rsidR="00BB0F5C" w:rsidRDefault="00050DCB">
          <w:pPr>
            <w:pStyle w:val="31"/>
            <w:rPr>
              <w:rFonts w:ascii="BIZ UD明朝 Medium" w:eastAsia="BIZ UD明朝 Medium" w:hAnsi="BIZ UD明朝 Medium"/>
            </w:rPr>
          </w:pPr>
          <w:r>
            <w:rPr>
              <w:rFonts w:ascii="BIZ UD明朝 Medium" w:eastAsia="BIZ UD明朝 Medium" w:hAnsi="BIZ UD明朝 Medium"/>
            </w:rPr>
            <w:t>１　障害者数の推計</w:t>
          </w:r>
          <w:r>
            <w:rPr>
              <w:rFonts w:ascii="BIZ UD明朝 Medium" w:eastAsia="BIZ UD明朝 Medium" w:hAnsi="BIZ UD明朝 Medium"/>
            </w:rPr>
            <w:ptab w:relativeTo="margin" w:alignment="right" w:leader="dot"/>
          </w:r>
          <w:r>
            <w:rPr>
              <w:rFonts w:ascii="BIZ UD明朝 Medium" w:eastAsia="BIZ UD明朝 Medium" w:hAnsi="BIZ UD明朝 Medium" w:hint="eastAsia"/>
            </w:rPr>
            <w:t>55</w:t>
          </w:r>
        </w:p>
        <w:p w:rsidR="00BB0F5C" w:rsidRDefault="00050DCB">
          <w:pPr>
            <w:pStyle w:val="31"/>
            <w:rPr>
              <w:rFonts w:ascii="BIZ UD明朝 Medium" w:eastAsia="BIZ UD明朝 Medium" w:hAnsi="BIZ UD明朝 Medium"/>
            </w:rPr>
          </w:pPr>
          <w:r>
            <w:rPr>
              <w:rFonts w:ascii="BIZ UD明朝 Medium" w:eastAsia="BIZ UD明朝 Medium" w:hAnsi="BIZ UD明朝 Medium"/>
            </w:rPr>
            <w:t>２　サービス確保の方針</w:t>
          </w:r>
          <w:r>
            <w:rPr>
              <w:rFonts w:ascii="BIZ UD明朝 Medium" w:eastAsia="BIZ UD明朝 Medium" w:hAnsi="BIZ UD明朝 Medium"/>
            </w:rPr>
            <w:ptab w:relativeTo="margin" w:alignment="right" w:leader="dot"/>
          </w:r>
          <w:r>
            <w:rPr>
              <w:rFonts w:ascii="BIZ UD明朝 Medium" w:eastAsia="BIZ UD明朝 Medium" w:hAnsi="BIZ UD明朝 Medium" w:hint="eastAsia"/>
            </w:rPr>
            <w:t>57</w:t>
          </w:r>
        </w:p>
        <w:p w:rsidR="00BB0F5C" w:rsidRDefault="00050DCB">
          <w:pPr>
            <w:pStyle w:val="31"/>
            <w:rPr>
              <w:rFonts w:ascii="BIZ UD明朝 Medium" w:eastAsia="BIZ UD明朝 Medium" w:hAnsi="BIZ UD明朝 Medium"/>
            </w:rPr>
          </w:pPr>
          <w:r>
            <w:rPr>
              <w:rFonts w:ascii="BIZ UD明朝 Medium" w:eastAsia="BIZ UD明朝 Medium" w:hAnsi="BIZ UD明朝 Medium"/>
            </w:rPr>
            <w:t>３　成果目標</w:t>
          </w:r>
          <w:r>
            <w:rPr>
              <w:rFonts w:ascii="BIZ UD明朝 Medium" w:eastAsia="BIZ UD明朝 Medium" w:hAnsi="BIZ UD明朝 Medium"/>
            </w:rPr>
            <w:ptab w:relativeTo="margin" w:alignment="right" w:leader="dot"/>
          </w:r>
          <w:r>
            <w:rPr>
              <w:rFonts w:ascii="BIZ UD明朝 Medium" w:eastAsia="BIZ UD明朝 Medium" w:hAnsi="BIZ UD明朝 Medium" w:hint="eastAsia"/>
            </w:rPr>
            <w:t>59</w:t>
          </w:r>
        </w:p>
        <w:p w:rsidR="00BB0F5C" w:rsidRDefault="00050DCB">
          <w:pPr>
            <w:pStyle w:val="31"/>
            <w:rPr>
              <w:rFonts w:ascii="BIZ UD明朝 Medium" w:eastAsia="BIZ UD明朝 Medium" w:hAnsi="BIZ UD明朝 Medium"/>
            </w:rPr>
          </w:pPr>
          <w:r>
            <w:rPr>
              <w:rFonts w:ascii="BIZ UD明朝 Medium" w:eastAsia="BIZ UD明朝 Medium" w:hAnsi="BIZ UD明朝 Medium"/>
            </w:rPr>
            <w:t xml:space="preserve">４　</w:t>
          </w:r>
          <w:r>
            <w:rPr>
              <w:rFonts w:ascii="BIZ UD明朝 Medium" w:eastAsia="BIZ UD明朝 Medium" w:hAnsi="BIZ UD明朝 Medium" w:hint="eastAsia"/>
            </w:rPr>
            <w:t>障害福祉</w:t>
          </w:r>
          <w:r>
            <w:rPr>
              <w:rFonts w:ascii="BIZ UD明朝 Medium" w:eastAsia="BIZ UD明朝 Medium" w:hAnsi="BIZ UD明朝 Medium"/>
            </w:rPr>
            <w:t>サービス量等の見込（活動</w:t>
          </w:r>
          <w:r>
            <w:rPr>
              <w:rFonts w:ascii="BIZ UD明朝 Medium" w:eastAsia="BIZ UD明朝 Medium" w:hAnsi="BIZ UD明朝 Medium" w:hint="eastAsia"/>
            </w:rPr>
            <w:t>指標</w:t>
          </w:r>
          <w:r>
            <w:rPr>
              <w:rFonts w:ascii="BIZ UD明朝 Medium" w:eastAsia="BIZ UD明朝 Medium" w:hAnsi="BIZ UD明朝 Medium"/>
            </w:rPr>
            <w:t>）</w:t>
          </w:r>
          <w:r>
            <w:rPr>
              <w:rFonts w:ascii="BIZ UD明朝 Medium" w:eastAsia="BIZ UD明朝 Medium" w:hAnsi="BIZ UD明朝 Medium"/>
            </w:rPr>
            <w:ptab w:relativeTo="margin" w:alignment="right" w:leader="dot"/>
          </w:r>
          <w:r>
            <w:rPr>
              <w:rFonts w:ascii="BIZ UD明朝 Medium" w:eastAsia="BIZ UD明朝 Medium" w:hAnsi="BIZ UD明朝 Medium" w:hint="eastAsia"/>
            </w:rPr>
            <w:t>63</w:t>
          </w:r>
        </w:p>
        <w:p w:rsidR="00BB0F5C" w:rsidRDefault="00050DCB">
          <w:pPr>
            <w:pStyle w:val="11"/>
            <w:rPr>
              <w:rFonts w:ascii="BIZ UD明朝 Medium" w:eastAsia="BIZ UD明朝 Medium" w:hAnsi="BIZ UD明朝 Medium"/>
            </w:rPr>
          </w:pPr>
          <w:r>
            <w:rPr>
              <w:rFonts w:ascii="BIZ UD明朝 Medium" w:eastAsia="BIZ UD明朝 Medium" w:hAnsi="BIZ UD明朝 Medium"/>
            </w:rPr>
            <w:t>第</w:t>
          </w:r>
          <w:r>
            <w:rPr>
              <w:rFonts w:ascii="BIZ UD明朝 Medium" w:eastAsia="BIZ UD明朝 Medium" w:hAnsi="BIZ UD明朝 Medium" w:hint="eastAsia"/>
            </w:rPr>
            <w:t>５</w:t>
          </w:r>
          <w:r>
            <w:rPr>
              <w:rFonts w:ascii="BIZ UD明朝 Medium" w:eastAsia="BIZ UD明朝 Medium" w:hAnsi="BIZ UD明朝 Medium"/>
            </w:rPr>
            <w:t>章　障害</w:t>
          </w:r>
          <w:r>
            <w:rPr>
              <w:rFonts w:ascii="BIZ UD明朝 Medium" w:eastAsia="BIZ UD明朝 Medium" w:hAnsi="BIZ UD明朝 Medium" w:hint="eastAsia"/>
            </w:rPr>
            <w:t>児</w:t>
          </w:r>
          <w:r>
            <w:rPr>
              <w:rFonts w:ascii="BIZ UD明朝 Medium" w:eastAsia="BIZ UD明朝 Medium" w:hAnsi="BIZ UD明朝 Medium"/>
            </w:rPr>
            <w:t>福祉サービス等の見込</w:t>
          </w:r>
          <w:r>
            <w:rPr>
              <w:rFonts w:ascii="BIZ UD明朝 Medium" w:eastAsia="BIZ UD明朝 Medium" w:hAnsi="BIZ UD明朝 Medium" w:hint="eastAsia"/>
            </w:rPr>
            <w:t>（土浦市障害児福祉計画）</w:t>
          </w:r>
          <w:r>
            <w:rPr>
              <w:rFonts w:ascii="BIZ UD明朝 Medium" w:eastAsia="BIZ UD明朝 Medium" w:hAnsi="BIZ UD明朝 Medium"/>
            </w:rPr>
            <w:ptab w:relativeTo="margin" w:alignment="right" w:leader="dot"/>
          </w:r>
          <w:r>
            <w:rPr>
              <w:rFonts w:ascii="BIZ UD明朝 Medium" w:eastAsia="BIZ UD明朝 Medium" w:hAnsi="BIZ UD明朝 Medium" w:hint="eastAsia"/>
            </w:rPr>
            <w:t>74</w:t>
          </w:r>
        </w:p>
        <w:p w:rsidR="00BB0F5C" w:rsidRDefault="00050DCB">
          <w:pPr>
            <w:pStyle w:val="31"/>
            <w:rPr>
              <w:rFonts w:ascii="BIZ UD明朝 Medium" w:eastAsia="BIZ UD明朝 Medium" w:hAnsi="BIZ UD明朝 Medium"/>
            </w:rPr>
          </w:pPr>
          <w:r>
            <w:rPr>
              <w:rFonts w:ascii="BIZ UD明朝 Medium" w:eastAsia="BIZ UD明朝 Medium" w:hAnsi="BIZ UD明朝 Medium" w:hint="eastAsia"/>
            </w:rPr>
            <w:t>１</w:t>
          </w:r>
          <w:r>
            <w:rPr>
              <w:rFonts w:ascii="BIZ UD明朝 Medium" w:eastAsia="BIZ UD明朝 Medium" w:hAnsi="BIZ UD明朝 Medium"/>
            </w:rPr>
            <w:t xml:space="preserve">　成果目標</w:t>
          </w:r>
          <w:r>
            <w:rPr>
              <w:rFonts w:ascii="BIZ UD明朝 Medium" w:eastAsia="BIZ UD明朝 Medium" w:hAnsi="BIZ UD明朝 Medium"/>
            </w:rPr>
            <w:ptab w:relativeTo="margin" w:alignment="right" w:leader="dot"/>
          </w:r>
          <w:r>
            <w:rPr>
              <w:rFonts w:ascii="BIZ UD明朝 Medium" w:eastAsia="BIZ UD明朝 Medium" w:hAnsi="BIZ UD明朝 Medium" w:hint="eastAsia"/>
            </w:rPr>
            <w:t>75</w:t>
          </w:r>
        </w:p>
        <w:p w:rsidR="00BB0F5C" w:rsidRDefault="00050DCB">
          <w:pPr>
            <w:pStyle w:val="31"/>
            <w:rPr>
              <w:rFonts w:ascii="BIZ UD明朝 Medium" w:eastAsia="BIZ UD明朝 Medium" w:hAnsi="BIZ UD明朝 Medium"/>
            </w:rPr>
          </w:pPr>
          <w:r>
            <w:rPr>
              <w:rFonts w:ascii="BIZ UD明朝 Medium" w:eastAsia="BIZ UD明朝 Medium" w:hAnsi="BIZ UD明朝 Medium" w:hint="eastAsia"/>
            </w:rPr>
            <w:t>２</w:t>
          </w:r>
          <w:r>
            <w:rPr>
              <w:rFonts w:ascii="BIZ UD明朝 Medium" w:eastAsia="BIZ UD明朝 Medium" w:hAnsi="BIZ UD明朝 Medium"/>
            </w:rPr>
            <w:t xml:space="preserve">　</w:t>
          </w:r>
          <w:r>
            <w:rPr>
              <w:rFonts w:ascii="BIZ UD明朝 Medium" w:eastAsia="BIZ UD明朝 Medium" w:hAnsi="BIZ UD明朝 Medium" w:hint="eastAsia"/>
            </w:rPr>
            <w:t>障害児福祉</w:t>
          </w:r>
          <w:r>
            <w:rPr>
              <w:rFonts w:ascii="BIZ UD明朝 Medium" w:eastAsia="BIZ UD明朝 Medium" w:hAnsi="BIZ UD明朝 Medium"/>
            </w:rPr>
            <w:t>サービス量等の見込（活動</w:t>
          </w:r>
          <w:r>
            <w:rPr>
              <w:rFonts w:ascii="BIZ UD明朝 Medium" w:eastAsia="BIZ UD明朝 Medium" w:hAnsi="BIZ UD明朝 Medium" w:hint="eastAsia"/>
            </w:rPr>
            <w:t>指標</w:t>
          </w:r>
          <w:r>
            <w:rPr>
              <w:rFonts w:ascii="BIZ UD明朝 Medium" w:eastAsia="BIZ UD明朝 Medium" w:hAnsi="BIZ UD明朝 Medium"/>
            </w:rPr>
            <w:t>）</w:t>
          </w:r>
          <w:r>
            <w:rPr>
              <w:rFonts w:ascii="BIZ UD明朝 Medium" w:eastAsia="BIZ UD明朝 Medium" w:hAnsi="BIZ UD明朝 Medium"/>
            </w:rPr>
            <w:ptab w:relativeTo="margin" w:alignment="right" w:leader="dot"/>
          </w:r>
          <w:r>
            <w:rPr>
              <w:rFonts w:ascii="BIZ UD明朝 Medium" w:eastAsia="BIZ UD明朝 Medium" w:hAnsi="BIZ UD明朝 Medium" w:hint="eastAsia"/>
            </w:rPr>
            <w:t>77</w:t>
          </w:r>
        </w:p>
        <w:p w:rsidR="00BB0F5C" w:rsidRDefault="00050DCB">
          <w:pPr>
            <w:pStyle w:val="11"/>
            <w:rPr>
              <w:rFonts w:ascii="BIZ UD明朝 Medium" w:eastAsia="BIZ UD明朝 Medium" w:hAnsi="BIZ UD明朝 Medium"/>
            </w:rPr>
          </w:pPr>
          <w:r>
            <w:rPr>
              <w:rFonts w:ascii="BIZ UD明朝 Medium" w:eastAsia="BIZ UD明朝 Medium" w:hAnsi="BIZ UD明朝 Medium"/>
            </w:rPr>
            <w:t>第</w:t>
          </w:r>
          <w:r>
            <w:rPr>
              <w:rFonts w:ascii="BIZ UD明朝 Medium" w:eastAsia="BIZ UD明朝 Medium" w:hAnsi="BIZ UD明朝 Medium" w:hint="eastAsia"/>
            </w:rPr>
            <w:t>６</w:t>
          </w:r>
          <w:r>
            <w:rPr>
              <w:rFonts w:ascii="BIZ UD明朝 Medium" w:eastAsia="BIZ UD明朝 Medium" w:hAnsi="BIZ UD明朝 Medium"/>
            </w:rPr>
            <w:t xml:space="preserve">章　</w:t>
          </w:r>
          <w:r>
            <w:rPr>
              <w:rFonts w:ascii="BIZ UD明朝 Medium" w:eastAsia="BIZ UD明朝 Medium" w:hAnsi="BIZ UD明朝 Medium"/>
            </w:rPr>
            <w:t>計画の推進</w:t>
          </w:r>
          <w:r>
            <w:rPr>
              <w:rFonts w:ascii="BIZ UD明朝 Medium" w:eastAsia="BIZ UD明朝 Medium" w:hAnsi="BIZ UD明朝 Medium"/>
            </w:rPr>
            <w:ptab w:relativeTo="margin" w:alignment="right" w:leader="dot"/>
          </w:r>
          <w:r>
            <w:rPr>
              <w:rFonts w:ascii="BIZ UD明朝 Medium" w:eastAsia="BIZ UD明朝 Medium" w:hAnsi="BIZ UD明朝 Medium" w:hint="eastAsia"/>
            </w:rPr>
            <w:t>80</w:t>
          </w:r>
        </w:p>
        <w:p w:rsidR="00BB0F5C" w:rsidRDefault="00050DCB">
          <w:pPr>
            <w:pStyle w:val="31"/>
            <w:rPr>
              <w:rFonts w:ascii="BIZ UD明朝 Medium" w:eastAsia="BIZ UD明朝 Medium" w:hAnsi="BIZ UD明朝 Medium"/>
            </w:rPr>
          </w:pPr>
          <w:r>
            <w:rPr>
              <w:rFonts w:ascii="BIZ UD明朝 Medium" w:eastAsia="BIZ UD明朝 Medium" w:hAnsi="BIZ UD明朝 Medium"/>
            </w:rPr>
            <w:t>１　計画の推進体制</w:t>
          </w:r>
          <w:r>
            <w:rPr>
              <w:rFonts w:ascii="BIZ UD明朝 Medium" w:eastAsia="BIZ UD明朝 Medium" w:hAnsi="BIZ UD明朝 Medium"/>
            </w:rPr>
            <w:ptab w:relativeTo="margin" w:alignment="right" w:leader="dot"/>
          </w:r>
          <w:r>
            <w:rPr>
              <w:rFonts w:ascii="BIZ UD明朝 Medium" w:eastAsia="BIZ UD明朝 Medium" w:hAnsi="BIZ UD明朝 Medium" w:hint="eastAsia"/>
            </w:rPr>
            <w:t>81</w:t>
          </w:r>
        </w:p>
        <w:p w:rsidR="00BB0F5C" w:rsidRDefault="00050DCB">
          <w:pPr>
            <w:pStyle w:val="31"/>
            <w:rPr>
              <w:rFonts w:ascii="BIZ UD明朝 Medium" w:eastAsia="BIZ UD明朝 Medium" w:hAnsi="BIZ UD明朝 Medium"/>
            </w:rPr>
          </w:pPr>
          <w:r>
            <w:rPr>
              <w:rFonts w:ascii="BIZ UD明朝 Medium" w:eastAsia="BIZ UD明朝 Medium" w:hAnsi="BIZ UD明朝 Medium"/>
            </w:rPr>
            <w:t>２　計画の進行管理</w:t>
          </w:r>
          <w:r>
            <w:rPr>
              <w:rFonts w:ascii="BIZ UD明朝 Medium" w:eastAsia="BIZ UD明朝 Medium" w:hAnsi="BIZ UD明朝 Medium"/>
            </w:rPr>
            <w:ptab w:relativeTo="margin" w:alignment="right" w:leader="dot"/>
          </w:r>
          <w:r>
            <w:rPr>
              <w:rFonts w:ascii="BIZ UD明朝 Medium" w:eastAsia="BIZ UD明朝 Medium" w:hAnsi="BIZ UD明朝 Medium" w:hint="eastAsia"/>
            </w:rPr>
            <w:t>82</w:t>
          </w:r>
        </w:p>
        <w:p w:rsidR="00BB0F5C" w:rsidRDefault="00050DCB">
          <w:pPr>
            <w:pStyle w:val="11"/>
            <w:ind w:firstLineChars="250" w:firstLine="600"/>
            <w:rPr>
              <w:rFonts w:ascii="BIZ UD明朝 Medium" w:eastAsia="BIZ UD明朝 Medium" w:hAnsi="BIZ UD明朝 Medium"/>
            </w:rPr>
          </w:pPr>
        </w:p>
      </w:sdtContent>
    </w:sdt>
    <w:p w:rsidR="00BB0F5C" w:rsidRDefault="00BB0F5C">
      <w:pPr>
        <w:widowControl/>
        <w:jc w:val="left"/>
        <w:rPr>
          <w:rFonts w:ascii="BIZ UD明朝 Medium" w:eastAsia="BIZ UD明朝 Medium" w:hAnsi="BIZ UD明朝 Medium"/>
        </w:rPr>
      </w:pPr>
    </w:p>
    <w:p w:rsidR="00BB0F5C" w:rsidRDefault="00BB0F5C">
      <w:pPr>
        <w:widowControl/>
        <w:jc w:val="left"/>
        <w:rPr>
          <w:rFonts w:ascii="BIZ UD明朝 Medium" w:eastAsia="BIZ UD明朝 Medium" w:hAnsi="BIZ UD明朝 Medium"/>
        </w:rPr>
      </w:pPr>
    </w:p>
    <w:p w:rsidR="00BB0F5C" w:rsidRDefault="00BB0F5C">
      <w:pPr>
        <w:widowControl/>
        <w:jc w:val="left"/>
        <w:rPr>
          <w:rFonts w:ascii="BIZ UD明朝 Medium" w:eastAsia="BIZ UD明朝 Medium" w:hAnsi="BIZ UD明朝 Medium"/>
        </w:rPr>
      </w:pPr>
    </w:p>
    <w:p w:rsidR="00BB0F5C" w:rsidRDefault="00BB0F5C">
      <w:pPr>
        <w:widowControl/>
        <w:jc w:val="left"/>
        <w:rPr>
          <w:rFonts w:ascii="BIZ UD明朝 Medium" w:eastAsia="BIZ UD明朝 Medium" w:hAnsi="BIZ UD明朝 Medium"/>
        </w:rPr>
      </w:pPr>
    </w:p>
    <w:p w:rsidR="00BB0F5C" w:rsidRDefault="00BB0F5C">
      <w:pPr>
        <w:widowControl/>
        <w:jc w:val="left"/>
        <w:rPr>
          <w:rFonts w:ascii="BIZ UD明朝 Medium" w:eastAsia="BIZ UD明朝 Medium" w:hAnsi="BIZ UD明朝 Medium"/>
        </w:rPr>
      </w:pPr>
    </w:p>
    <w:p w:rsidR="00BB0F5C" w:rsidRDefault="00BB0F5C">
      <w:pPr>
        <w:widowControl/>
        <w:jc w:val="left"/>
        <w:rPr>
          <w:rFonts w:ascii="BIZ UD明朝 Medium" w:eastAsia="BIZ UD明朝 Medium" w:hAnsi="BIZ UD明朝 Medium"/>
        </w:rPr>
      </w:pPr>
    </w:p>
    <w:p w:rsidR="00BB0F5C" w:rsidRDefault="00BB0F5C">
      <w:pPr>
        <w:widowControl/>
        <w:jc w:val="left"/>
        <w:rPr>
          <w:rFonts w:ascii="BIZ UD明朝 Medium" w:eastAsia="BIZ UD明朝 Medium" w:hAnsi="BIZ UD明朝 Medium"/>
        </w:rPr>
      </w:pPr>
    </w:p>
    <w:p w:rsidR="00BB0F5C" w:rsidRDefault="00BB0F5C">
      <w:pPr>
        <w:widowControl/>
        <w:jc w:val="left"/>
        <w:rPr>
          <w:rFonts w:ascii="BIZ UD明朝 Medium" w:eastAsia="BIZ UD明朝 Medium" w:hAnsi="BIZ UD明朝 Medium"/>
        </w:rPr>
      </w:pPr>
    </w:p>
    <w:p w:rsidR="00BB0F5C" w:rsidRDefault="00BB0F5C">
      <w:pPr>
        <w:widowControl/>
        <w:jc w:val="left"/>
        <w:rPr>
          <w:rFonts w:ascii="BIZ UD明朝 Medium" w:eastAsia="BIZ UD明朝 Medium" w:hAnsi="BIZ UD明朝 Medium"/>
        </w:rPr>
      </w:pPr>
    </w:p>
    <w:p w:rsidR="00BB0F5C" w:rsidRDefault="00BB0F5C">
      <w:pPr>
        <w:sectPr w:rsidR="00BB0F5C">
          <w:pgSz w:w="11906" w:h="16838"/>
          <w:pgMar w:top="1134" w:right="1418" w:bottom="1134" w:left="1418" w:header="851" w:footer="567" w:gutter="0"/>
          <w:cols w:space="720"/>
          <w:docGrid w:type="lines" w:linePitch="360"/>
        </w:sectPr>
      </w:pPr>
    </w:p>
    <w:p w:rsidR="00BB0F5C" w:rsidRDefault="00BB0F5C">
      <w:pPr>
        <w:widowControl/>
        <w:jc w:val="left"/>
      </w:pPr>
    </w:p>
    <w:p w:rsidR="00BB0F5C" w:rsidRDefault="00BB0F5C">
      <w:pPr>
        <w:widowControl/>
        <w:jc w:val="left"/>
      </w:pPr>
    </w:p>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050DCB">
      <w:pPr>
        <w:tabs>
          <w:tab w:val="center" w:pos="5419"/>
        </w:tabs>
        <w:ind w:leftChars="900" w:left="1800"/>
        <w:jc w:val="left"/>
        <w:rPr>
          <w:rFonts w:ascii="BIZ UDゴシック" w:eastAsia="BIZ UDゴシック" w:hAnsi="BIZ UDゴシック"/>
          <w:sz w:val="40"/>
        </w:rPr>
      </w:pPr>
      <w:r>
        <w:rPr>
          <w:rFonts w:ascii="BIZ UDゴシック" w:eastAsia="BIZ UDゴシック" w:hAnsi="BIZ UDゴシック"/>
          <w:noProof/>
        </w:rPr>
        <mc:AlternateContent>
          <mc:Choice Requires="wps">
            <w:drawing>
              <wp:anchor distT="4294967293" distB="4294967293" distL="114300" distR="114300" simplePos="0" relativeHeight="77" behindDoc="0" locked="0" layoutInCell="1" hidden="0" allowOverlap="1">
                <wp:simplePos x="0" y="0"/>
                <wp:positionH relativeFrom="column">
                  <wp:posOffset>1337310</wp:posOffset>
                </wp:positionH>
                <wp:positionV relativeFrom="paragraph">
                  <wp:posOffset>690880</wp:posOffset>
                </wp:positionV>
                <wp:extent cx="4824095" cy="0"/>
                <wp:effectExtent l="19050" t="25400" r="48260" b="39370"/>
                <wp:wrapNone/>
                <wp:docPr id="1026" name="直線コネクタ 186"/>
                <wp:cNvGraphicFramePr/>
                <a:graphic xmlns:a="http://schemas.openxmlformats.org/drawingml/2006/main">
                  <a:graphicData uri="http://schemas.microsoft.com/office/word/2010/wordprocessingShape">
                    <wps:wsp>
                      <wps:cNvCnPr/>
                      <wps:spPr>
                        <a:xfrm flipV="1">
                          <a:off x="0" y="0"/>
                          <a:ext cx="4824095" cy="0"/>
                        </a:xfrm>
                        <a:prstGeom prst="line">
                          <a:avLst/>
                        </a:prstGeom>
                        <a:noFill/>
                        <a:ln w="50800">
                          <a:solidFill>
                            <a:srgbClr val="000000"/>
                          </a:solidFill>
                          <a:miter lim="800000"/>
                          <a:headEnd/>
                          <a:tailEnd/>
                        </a:ln>
                      </wps:spPr>
                      <wps:bodyPr/>
                    </wps:wsp>
                  </a:graphicData>
                </a:graphic>
              </wp:anchor>
            </w:drawing>
          </mc:Choice>
          <mc:Fallback>
            <w:pict>
              <v:line w14:anchorId="6EEF9356" id="直線コネクタ 186" o:spid="_x0000_s1026" style="position:absolute;left:0;text-align:left;flip:y;z-index:77;visibility:visible;mso-wrap-style:square;mso-wrap-distance-left:9pt;mso-wrap-distance-top:-8e-5mm;mso-wrap-distance-right:9pt;mso-wrap-distance-bottom:-8e-5mm;mso-position-horizontal:absolute;mso-position-horizontal-relative:text;mso-position-vertical:absolute;mso-position-vertical-relative:text" from="105.3pt,54.4pt" to="485.1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ZDzgEAAFQDAAAOAAAAZHJzL2Uyb0RvYy54bWysU7luGzEQ7QPkHwj20a4EW1AWWrnw1QSJ&#10;gBz9iIeWAC+QtFZqlTo/kHxEigRwmY9R4d/IkCsrVxeYBUHO8YbvzXB+sTWabESIytmWjkc1JcIy&#10;x5Vdt/T9u5sXM0piAstBOytauhORXiyeP5v3vhET1znNRSAIYmPT+5Z2KfmmqiLrhIE4cl5YdEoX&#10;DCS8hnXFA/SIbnQ1qetp1bvAfXBMxIjWq8FJFwVfSsHSGymjSES3FN+Wyh7Kvsp7tZhDsw7gO8WO&#10;z4D/eIUBZbHoCeoKEpC7oP6BMooFF51MI+ZM5aRUTBQOyGZc/8XmbQdeFC4oTvQnmeLTwbLXm2Ug&#10;imPv6smUEgsGu/Tw5fvD/efD/tvh46fD/uth/4OMZ9MsVu9jgzmXdhmOt+iXITPfymCI1Mp/QKyi&#10;BbIj2yL17iS12CbC0Hg2m5zVL88pYY++aoDIUD7EdCucIfnQUq1sVgEa2LyKCcti6GNINlt3o7Qu&#10;ndSW9C09r2d1XTKi04pnb46LYb261IFsIA9DWZkSov0RZlTCkdTKtBRhcA1D0gng15aXMgmUHs6Y&#10;rC1iZF0GJfJp5fiuCFTs2LpS5ThmeTZ+v5fsX59h8RMAAP//AwBQSwMEFAAGAAgAAAAhAOt5Z9Te&#10;AAAACwEAAA8AAABkcnMvZG93bnJldi54bWxMj0FLw0AQhe+C/2EZwZvdbQu1jdmUUhDUS7EqeNxk&#10;xyQkO5tmN2n89x1B0OO89/HmvXQ7uVaM2Ifak4b5TIFAKrytqdTw/vZ4twYRoiFrWk+o4RsDbLPr&#10;q9Qk1p/pFcdjLAWHUEiMhirGLpEyFBU6E2a+Q2Lvy/fORD77UtrenDnctXKh1Eo6UxN/qEyH+wqL&#10;5jg4Dc0y/0CzaT6Hp52tx0NzGqfnF61vb6bdA4iIU/yD4ac+V4eMO+V+IBtEq2ExVytG2VBr3sDE&#10;5l4tQeS/isxS+X9DdgEAAP//AwBQSwECLQAUAAYACAAAACEAtoM4kv4AAADhAQAAEwAAAAAAAAAA&#10;AAAAAAAAAAAAW0NvbnRlbnRfVHlwZXNdLnhtbFBLAQItABQABgAIAAAAIQA4/SH/1gAAAJQBAAAL&#10;AAAAAAAAAAAAAAAAAC8BAABfcmVscy8ucmVsc1BLAQItABQABgAIAAAAIQCgVcZDzgEAAFQDAAAO&#10;AAAAAAAAAAAAAAAAAC4CAABkcnMvZTJvRG9jLnhtbFBLAQItABQABgAIAAAAIQDreWfU3gAAAAsB&#10;AAAPAAAAAAAAAAAAAAAAACgEAABkcnMvZG93bnJldi54bWxQSwUGAAAAAAQABADzAAAAMwUAAAAA&#10;" strokeweight="4pt">
                <v:stroke joinstyle="miter"/>
              </v:line>
            </w:pict>
          </mc:Fallback>
        </mc:AlternateContent>
      </w:r>
      <w:r>
        <w:rPr>
          <w:rFonts w:ascii="BIZ UDゴシック" w:eastAsia="BIZ UDゴシック" w:hAnsi="BIZ UDゴシック" w:hint="eastAsia"/>
          <w:sz w:val="40"/>
        </w:rPr>
        <w:t>第</w:t>
      </w:r>
      <w:r>
        <w:rPr>
          <w:rFonts w:ascii="BIZ UDゴシック" w:eastAsia="BIZ UDゴシック" w:hAnsi="BIZ UDゴシック" w:hint="eastAsia"/>
          <w:b/>
          <w:sz w:val="72"/>
        </w:rPr>
        <w:t>１</w:t>
      </w:r>
      <w:r>
        <w:rPr>
          <w:rFonts w:ascii="BIZ UDゴシック" w:eastAsia="BIZ UDゴシック" w:hAnsi="BIZ UDゴシック" w:hint="eastAsia"/>
          <w:sz w:val="40"/>
        </w:rPr>
        <w:t>章</w:t>
      </w:r>
    </w:p>
    <w:p w:rsidR="00BB0F5C" w:rsidRDefault="00050DCB">
      <w:pPr>
        <w:jc w:val="right"/>
        <w:rPr>
          <w:rFonts w:ascii="BIZ UDゴシック" w:eastAsia="BIZ UDゴシック" w:hAnsi="BIZ UDゴシック"/>
          <w:sz w:val="40"/>
        </w:rPr>
      </w:pPr>
      <w:r>
        <w:rPr>
          <w:rFonts w:ascii="BIZ UDゴシック" w:eastAsia="BIZ UDゴシック" w:hAnsi="BIZ UDゴシック" w:hint="eastAsia"/>
          <w:sz w:val="40"/>
        </w:rPr>
        <w:t>計画策定にあたって</w:t>
      </w:r>
    </w:p>
    <w:p w:rsidR="00BB0F5C" w:rsidRDefault="00BB0F5C"/>
    <w:p w:rsidR="00BB0F5C" w:rsidRDefault="00BB0F5C"/>
    <w:p w:rsidR="00BB0F5C" w:rsidRDefault="00050DCB">
      <w:pPr>
        <w:widowControl/>
        <w:jc w:val="left"/>
      </w:pPr>
      <w:r>
        <w:br w:type="page"/>
      </w:r>
    </w:p>
    <w:p w:rsidR="00BB0F5C" w:rsidRDefault="00050DCB">
      <w:pPr>
        <w:pStyle w:val="1"/>
        <w:rPr>
          <w:rFonts w:ascii="BIZ UDゴシック" w:eastAsia="BIZ UDゴシック" w:hAnsi="BIZ UDゴシック"/>
        </w:rPr>
      </w:pPr>
      <w:r>
        <w:rPr>
          <w:rFonts w:ascii="BIZ UDゴシック" w:eastAsia="BIZ UDゴシック" w:hAnsi="BIZ UDゴシック" w:hint="eastAsia"/>
        </w:rPr>
        <w:lastRenderedPageBreak/>
        <w:t>１　計画策定の背景と趣旨</w:t>
      </w:r>
    </w:p>
    <w:p w:rsidR="00BB0F5C" w:rsidRDefault="00BB0F5C">
      <w:pPr>
        <w:rPr>
          <w:sz w:val="25"/>
        </w:rPr>
      </w:pPr>
    </w:p>
    <w:p w:rsidR="00BB0F5C" w:rsidRDefault="00050DCB">
      <w:pPr>
        <w:snapToGrid w:val="0"/>
        <w:spacing w:line="360" w:lineRule="auto"/>
        <w:ind w:leftChars="50" w:left="100" w:firstLineChars="100" w:firstLine="250"/>
        <w:rPr>
          <w:rFonts w:ascii="BIZ UD明朝 Medium" w:eastAsia="BIZ UD明朝 Medium" w:hAnsi="BIZ UD明朝 Medium"/>
          <w:sz w:val="25"/>
        </w:rPr>
      </w:pPr>
      <w:r>
        <w:rPr>
          <w:rFonts w:ascii="BIZ UD明朝 Medium" w:eastAsia="BIZ UD明朝 Medium" w:hAnsi="BIZ UD明朝 Medium" w:hint="eastAsia"/>
          <w:sz w:val="25"/>
        </w:rPr>
        <w:t>土浦市では、令和３年３月に「第２期土浦市障害者計画」（６ヵ年計画）及び「第６期土浦市障害福祉計画・第２期障害児福祉計画」（３ヵ年計画）を策定し、『ともに支え合い　誰もが安心して暮らせる　まちをめざして』とする基本理念のもと、障害のある人、ない人にかかわらず、ともに支え合い、市民の誰もが人格と個性を尊重し合いながら共生する社会の実現をめざし、障害者施策に取り組んできました。</w:t>
      </w:r>
    </w:p>
    <w:p w:rsidR="00BB0F5C" w:rsidRDefault="00050DCB">
      <w:pPr>
        <w:snapToGrid w:val="0"/>
        <w:spacing w:line="360" w:lineRule="auto"/>
        <w:ind w:leftChars="50" w:left="100" w:firstLineChars="100" w:firstLine="250"/>
        <w:rPr>
          <w:rFonts w:ascii="BIZ UD明朝 Medium" w:eastAsia="BIZ UD明朝 Medium" w:hAnsi="BIZ UD明朝 Medium"/>
          <w:sz w:val="25"/>
        </w:rPr>
      </w:pPr>
      <w:r>
        <w:rPr>
          <w:rFonts w:ascii="BIZ UD明朝 Medium" w:eastAsia="BIZ UD明朝 Medium" w:hAnsi="BIZ UD明朝 Medium" w:hint="eastAsia"/>
          <w:sz w:val="25"/>
        </w:rPr>
        <w:t>しかし、令和２年１月以降の新型コロナウイルス感染症の感染拡大は様々な影響を及ぼし、特に、障害者を含め脆弱な立場に置かれている人々は、感染</w:t>
      </w:r>
      <w:r>
        <w:rPr>
          <w:rFonts w:ascii="BIZ UD明朝 Medium" w:eastAsia="BIZ UD明朝 Medium" w:hAnsi="BIZ UD明朝 Medium" w:hint="eastAsia"/>
          <w:sz w:val="25"/>
        </w:rPr>
        <w:t>拡大防止措置の影響による地域の交流の減少、障害福祉サービスや相談支援を受ける機会の喪失等によって、地域や社会からの孤立や、必要な支援を受けることができないなど、大きな影響を受けました。</w:t>
      </w:r>
    </w:p>
    <w:p w:rsidR="00BB0F5C" w:rsidRDefault="00050DCB">
      <w:pPr>
        <w:snapToGrid w:val="0"/>
        <w:spacing w:line="360" w:lineRule="auto"/>
        <w:ind w:leftChars="50" w:left="100" w:firstLineChars="100" w:firstLine="250"/>
        <w:rPr>
          <w:rFonts w:ascii="BIZ UD明朝 Medium" w:eastAsia="BIZ UD明朝 Medium" w:hAnsi="BIZ UD明朝 Medium"/>
          <w:sz w:val="25"/>
        </w:rPr>
      </w:pPr>
      <w:r>
        <w:rPr>
          <w:rFonts w:ascii="BIZ UD明朝 Medium" w:eastAsia="BIZ UD明朝 Medium" w:hAnsi="BIZ UD明朝 Medium" w:hint="eastAsia"/>
          <w:sz w:val="25"/>
        </w:rPr>
        <w:t>一方で、障害福祉を取り巻く環境は、平成</w:t>
      </w:r>
      <w:r>
        <w:rPr>
          <w:rFonts w:ascii="BIZ UD明朝 Medium" w:eastAsia="BIZ UD明朝 Medium" w:hAnsi="BIZ UD明朝 Medium" w:hint="eastAsia"/>
          <w:sz w:val="25"/>
        </w:rPr>
        <w:t>28</w:t>
      </w:r>
      <w:r>
        <w:rPr>
          <w:rFonts w:ascii="BIZ UD明朝 Medium" w:eastAsia="BIZ UD明朝 Medium" w:hAnsi="BIZ UD明朝 Medium" w:hint="eastAsia"/>
          <w:sz w:val="25"/>
        </w:rPr>
        <w:t>年の「障害を理由とする差別の解消の推進に関する法律（障害者差別解消法）」の施行以来少しずつ変化しており、特に近年では障害者の高齢化や重度化、発達障害や難病、医療的ケア児などの特性に応じた切れ目のない支援の必要性などを背景に、そのニーズは多様化・複雑化しています。</w:t>
      </w:r>
    </w:p>
    <w:p w:rsidR="00BB0F5C" w:rsidRDefault="00050DCB">
      <w:pPr>
        <w:snapToGrid w:val="0"/>
        <w:spacing w:line="360" w:lineRule="auto"/>
        <w:ind w:leftChars="50" w:left="100" w:firstLineChars="100" w:firstLine="250"/>
        <w:rPr>
          <w:rFonts w:ascii="BIZ UD明朝 Medium" w:eastAsia="BIZ UD明朝 Medium" w:hAnsi="BIZ UD明朝 Medium"/>
          <w:sz w:val="25"/>
        </w:rPr>
      </w:pPr>
      <w:r>
        <w:rPr>
          <w:rFonts w:ascii="BIZ UD明朝 Medium" w:eastAsia="BIZ UD明朝 Medium" w:hAnsi="BIZ UD明朝 Medium" w:hint="eastAsia"/>
          <w:sz w:val="25"/>
        </w:rPr>
        <w:t>このような現状の変化</w:t>
      </w:r>
      <w:r>
        <w:rPr>
          <w:rFonts w:ascii="BIZ UD明朝 Medium" w:eastAsia="BIZ UD明朝 Medium" w:hAnsi="BIZ UD明朝 Medium" w:hint="eastAsia"/>
          <w:sz w:val="25"/>
        </w:rPr>
        <w:t>を踏まえ、国の障害者施策においては、令和３年には障害者に対する「合理的配慮」の提供を国や自治体のみならず民間事業者にも義務化した「改正障害者差別解消法」の成立や、令和４年には障害者による情報の取得利用・意思疎通に係る施策を総合的に推進するための「障害者情報アクセシビリティ・コミュニケーション施策推進法」の施行、更に、令和５年には多様なニーズに対する支援や障害者雇用の質の向上、障害者の地域生活の支援体制の充実などを定めた「改正障害者総合支援法」の一部施行など、障害者に関する法整備が進められています。</w:t>
      </w:r>
    </w:p>
    <w:p w:rsidR="00BB0F5C" w:rsidRDefault="00050DCB">
      <w:pPr>
        <w:snapToGrid w:val="0"/>
        <w:spacing w:line="360" w:lineRule="auto"/>
        <w:ind w:leftChars="50" w:left="100" w:firstLineChars="100" w:firstLine="250"/>
        <w:rPr>
          <w:rFonts w:ascii="BIZ UD明朝 Medium" w:eastAsia="BIZ UD明朝 Medium" w:hAnsi="BIZ UD明朝 Medium"/>
          <w:sz w:val="25"/>
        </w:rPr>
      </w:pPr>
      <w:bookmarkStart w:id="0" w:name="_Hlk149836751"/>
      <w:r>
        <w:rPr>
          <w:rFonts w:ascii="BIZ UD明朝 Medium" w:eastAsia="BIZ UD明朝 Medium" w:hAnsi="BIZ UD明朝 Medium" w:hint="eastAsia"/>
          <w:sz w:val="25"/>
        </w:rPr>
        <w:t>本市にお</w:t>
      </w:r>
      <w:r>
        <w:rPr>
          <w:rFonts w:ascii="BIZ UD明朝 Medium" w:eastAsia="BIZ UD明朝 Medium" w:hAnsi="BIZ UD明朝 Medium" w:hint="eastAsia"/>
          <w:sz w:val="25"/>
        </w:rPr>
        <w:t>いても、障害者及び障害児施策の一層の充実を図るとともに、ニーズに即した必要なサービス量などを位置づけ、障害のある人も障害のない人も相互に人格と個性を尊重し合い、ともに支え合いながら暮らすことができる「地域共生社会</w:t>
      </w:r>
      <w:r>
        <w:rPr>
          <w:rFonts w:ascii="BIZ UD明朝 Medium" w:eastAsia="BIZ UD明朝 Medium" w:hAnsi="BIZ UD明朝 Medium" w:hint="eastAsia"/>
          <w:sz w:val="25"/>
          <w:vertAlign w:val="superscript"/>
        </w:rPr>
        <w:t>＊</w:t>
      </w:r>
      <w:r>
        <w:rPr>
          <w:rFonts w:ascii="BIZ UD明朝 Medium" w:eastAsia="BIZ UD明朝 Medium" w:hAnsi="BIZ UD明朝 Medium" w:hint="eastAsia"/>
          <w:sz w:val="25"/>
        </w:rPr>
        <w:t>」の実現をめざし、「第７期土浦市障害福祉計画・第３期土浦市障害児福祉計画」を一体性のある計画として策定します。</w:t>
      </w:r>
    </w:p>
    <w:bookmarkEnd w:id="0"/>
    <w:p w:rsidR="00BB0F5C" w:rsidRDefault="00050DCB">
      <w:pPr>
        <w:widowControl/>
        <w:jc w:val="left"/>
        <w:rPr>
          <w:rFonts w:ascii="BIZ UD明朝 Medium" w:eastAsia="BIZ UD明朝 Medium" w:hAnsi="BIZ UD明朝 Medium"/>
          <w:color w:val="000000" w:themeColor="text1"/>
          <w:sz w:val="21"/>
        </w:rPr>
      </w:pPr>
      <w:r>
        <w:rPr>
          <w:rFonts w:ascii="BIZ UD明朝 Medium" w:eastAsia="BIZ UD明朝 Medium" w:hAnsi="BIZ UD明朝 Medium"/>
          <w:color w:val="000000" w:themeColor="text1"/>
        </w:rPr>
        <w:br w:type="page"/>
      </w:r>
    </w:p>
    <w:p w:rsidR="00BB0F5C" w:rsidRDefault="00050DCB">
      <w:pPr>
        <w:pStyle w:val="af3"/>
        <w:rPr>
          <w:rFonts w:ascii="BIZ UDゴシック" w:eastAsia="BIZ UDゴシック" w:hAnsi="BIZ UDゴシック"/>
        </w:rPr>
      </w:pPr>
      <w:r>
        <w:rPr>
          <w:rFonts w:ascii="BIZ UDゴシック" w:eastAsia="BIZ UDゴシック" w:hAnsi="BIZ UDゴシック" w:hint="eastAsia"/>
        </w:rPr>
        <w:lastRenderedPageBreak/>
        <w:t>■最近の主な関連法制度・計画の動き</w:t>
      </w:r>
    </w:p>
    <w:tbl>
      <w:tblPr>
        <w:tblW w:w="9628" w:type="dxa"/>
        <w:tblLayout w:type="fixed"/>
        <w:tblLook w:val="04A0" w:firstRow="1" w:lastRow="0" w:firstColumn="1" w:lastColumn="0" w:noHBand="0" w:noVBand="1"/>
      </w:tblPr>
      <w:tblGrid>
        <w:gridCol w:w="1555"/>
        <w:gridCol w:w="3136"/>
        <w:gridCol w:w="4937"/>
      </w:tblGrid>
      <w:tr w:rsidR="00BB0F5C">
        <w:trPr>
          <w:tblHeader/>
        </w:trPr>
        <w:tc>
          <w:tcPr>
            <w:tcW w:w="155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B0F5C" w:rsidRDefault="00050DCB">
            <w:pPr>
              <w:widowControl/>
              <w:spacing w:line="260" w:lineRule="exact"/>
              <w:jc w:val="center"/>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時期</w:t>
            </w:r>
          </w:p>
        </w:tc>
        <w:tc>
          <w:tcPr>
            <w:tcW w:w="31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B0F5C" w:rsidRDefault="00050DCB">
            <w:pPr>
              <w:widowControl/>
              <w:spacing w:line="260" w:lineRule="exact"/>
              <w:jc w:val="center"/>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法律・計画名等</w:t>
            </w:r>
          </w:p>
        </w:tc>
        <w:tc>
          <w:tcPr>
            <w:tcW w:w="49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B0F5C" w:rsidRDefault="00050DCB">
            <w:pPr>
              <w:widowControl/>
              <w:spacing w:line="260" w:lineRule="exact"/>
              <w:jc w:val="center"/>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主な内容</w:t>
            </w:r>
          </w:p>
        </w:tc>
      </w:tr>
      <w:tr w:rsidR="00BB0F5C">
        <w:tc>
          <w:tcPr>
            <w:tcW w:w="155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B0F5C" w:rsidRDefault="00050DCB">
            <w:pPr>
              <w:spacing w:line="240" w:lineRule="exact"/>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t>平成</w:t>
            </w:r>
            <w:r>
              <w:rPr>
                <w:rFonts w:ascii="BIZ UD明朝 Medium" w:eastAsia="BIZ UD明朝 Medium" w:hAnsi="BIZ UD明朝 Medium" w:hint="eastAsia"/>
                <w:color w:val="000000" w:themeColor="text1"/>
                <w:kern w:val="2"/>
              </w:rPr>
              <w:t>24</w:t>
            </w:r>
            <w:r>
              <w:rPr>
                <w:rFonts w:ascii="BIZ UD明朝 Medium" w:eastAsia="BIZ UD明朝 Medium" w:hAnsi="BIZ UD明朝 Medium" w:hint="eastAsia"/>
                <w:color w:val="000000" w:themeColor="text1"/>
                <w:kern w:val="2"/>
              </w:rPr>
              <w:t>年４月</w:t>
            </w:r>
          </w:p>
          <w:p w:rsidR="00BB0F5C" w:rsidRDefault="00BB0F5C">
            <w:pPr>
              <w:spacing w:line="240" w:lineRule="exact"/>
              <w:rPr>
                <w:rFonts w:ascii="BIZ UD明朝 Medium" w:eastAsia="BIZ UD明朝 Medium" w:hAnsi="BIZ UD明朝 Medium"/>
                <w:color w:val="000000" w:themeColor="text1"/>
                <w:kern w:val="2"/>
              </w:rPr>
            </w:pPr>
          </w:p>
        </w:tc>
        <w:tc>
          <w:tcPr>
            <w:tcW w:w="3136" w:type="dxa"/>
            <w:tcBorders>
              <w:top w:val="single" w:sz="4" w:space="0" w:color="auto"/>
              <w:left w:val="single" w:sz="4" w:space="0" w:color="auto"/>
              <w:bottom w:val="single" w:sz="4" w:space="0" w:color="auto"/>
              <w:right w:val="single" w:sz="4" w:space="0" w:color="auto"/>
            </w:tcBorders>
          </w:tcPr>
          <w:p w:rsidR="00BB0F5C" w:rsidRDefault="00050DCB">
            <w:pPr>
              <w:spacing w:line="240" w:lineRule="exact"/>
              <w:rPr>
                <w:rFonts w:asciiTheme="minorEastAsia" w:eastAsiaTheme="minorEastAsia" w:hAnsiTheme="minorEastAsia"/>
                <w:color w:val="000000" w:themeColor="text1"/>
                <w:kern w:val="2"/>
              </w:rPr>
            </w:pPr>
            <w:r>
              <w:rPr>
                <w:rFonts w:ascii="BIZ UDゴシック" w:eastAsia="BIZ UDゴシック" w:hAnsi="BIZ UDゴシック" w:hint="eastAsia"/>
                <w:b/>
                <w:color w:val="000000" w:themeColor="text1"/>
                <w:kern w:val="2"/>
              </w:rPr>
              <w:t>改正児童福祉法</w:t>
            </w:r>
            <w:r>
              <w:rPr>
                <w:rFonts w:ascii="BIZ UD明朝 Medium" w:eastAsia="BIZ UD明朝 Medium" w:hAnsi="BIZ UD明朝 Medium" w:hint="eastAsia"/>
                <w:color w:val="000000" w:themeColor="text1"/>
                <w:kern w:val="2"/>
              </w:rPr>
              <w:t>の施行【一部平成</w:t>
            </w:r>
            <w:r>
              <w:rPr>
                <w:rFonts w:ascii="BIZ UD明朝 Medium" w:eastAsia="BIZ UD明朝 Medium" w:hAnsi="BIZ UD明朝 Medium" w:hint="eastAsia"/>
                <w:color w:val="000000" w:themeColor="text1"/>
                <w:kern w:val="2"/>
              </w:rPr>
              <w:t>23</w:t>
            </w:r>
            <w:r>
              <w:rPr>
                <w:rFonts w:ascii="BIZ UD明朝 Medium" w:eastAsia="BIZ UD明朝 Medium" w:hAnsi="BIZ UD明朝 Medium" w:hint="eastAsia"/>
                <w:color w:val="000000" w:themeColor="text1"/>
                <w:kern w:val="2"/>
              </w:rPr>
              <w:t>年</w:t>
            </w:r>
            <w:r>
              <w:rPr>
                <w:rFonts w:ascii="BIZ UD明朝 Medium" w:eastAsia="BIZ UD明朝 Medium" w:hAnsi="BIZ UD明朝 Medium" w:hint="eastAsia"/>
                <w:color w:val="000000" w:themeColor="text1"/>
                <w:kern w:val="2"/>
              </w:rPr>
              <w:t>10</w:t>
            </w:r>
            <w:r>
              <w:rPr>
                <w:rFonts w:ascii="BIZ UD明朝 Medium" w:eastAsia="BIZ UD明朝 Medium" w:hAnsi="BIZ UD明朝 Medium" w:hint="eastAsia"/>
                <w:color w:val="000000" w:themeColor="text1"/>
                <w:kern w:val="2"/>
              </w:rPr>
              <w:t>月施行】</w:t>
            </w:r>
          </w:p>
        </w:tc>
        <w:tc>
          <w:tcPr>
            <w:tcW w:w="4937" w:type="dxa"/>
            <w:tcBorders>
              <w:top w:val="single" w:sz="4" w:space="0" w:color="auto"/>
              <w:left w:val="single" w:sz="4" w:space="0" w:color="auto"/>
              <w:bottom w:val="single" w:sz="4" w:space="0" w:color="auto"/>
              <w:right w:val="single" w:sz="4" w:space="0" w:color="auto"/>
            </w:tcBorders>
          </w:tcPr>
          <w:p w:rsidR="00BB0F5C" w:rsidRDefault="00050DCB">
            <w:pPr>
              <w:spacing w:line="240" w:lineRule="exact"/>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t>障害児支援の強化として児童福祉法を基本とした身近な地域での支援の充実、放課後等デイサービス等の障害児通所支援の創設など。</w:t>
            </w:r>
          </w:p>
        </w:tc>
      </w:tr>
      <w:tr w:rsidR="00BB0F5C">
        <w:tc>
          <w:tcPr>
            <w:tcW w:w="155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B0F5C" w:rsidRDefault="00050DCB">
            <w:pPr>
              <w:spacing w:line="240" w:lineRule="exact"/>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t>平成</w:t>
            </w:r>
            <w:r>
              <w:rPr>
                <w:rFonts w:ascii="BIZ UD明朝 Medium" w:eastAsia="BIZ UD明朝 Medium" w:hAnsi="BIZ UD明朝 Medium" w:hint="eastAsia"/>
                <w:color w:val="000000" w:themeColor="text1"/>
                <w:kern w:val="2"/>
              </w:rPr>
              <w:t>24</w:t>
            </w:r>
            <w:r>
              <w:rPr>
                <w:rFonts w:ascii="BIZ UD明朝 Medium" w:eastAsia="BIZ UD明朝 Medium" w:hAnsi="BIZ UD明朝 Medium" w:hint="eastAsia"/>
                <w:color w:val="000000" w:themeColor="text1"/>
                <w:kern w:val="2"/>
              </w:rPr>
              <w:t>年</w:t>
            </w:r>
            <w:r>
              <w:rPr>
                <w:rFonts w:ascii="BIZ UD明朝 Medium" w:eastAsia="BIZ UD明朝 Medium" w:hAnsi="BIZ UD明朝 Medium" w:hint="eastAsia"/>
                <w:color w:val="000000" w:themeColor="text1"/>
                <w:kern w:val="2"/>
              </w:rPr>
              <w:t>10</w:t>
            </w:r>
            <w:r>
              <w:rPr>
                <w:rFonts w:ascii="BIZ UD明朝 Medium" w:eastAsia="BIZ UD明朝 Medium" w:hAnsi="BIZ UD明朝 Medium" w:hint="eastAsia"/>
                <w:color w:val="000000" w:themeColor="text1"/>
                <w:kern w:val="2"/>
              </w:rPr>
              <w:t>月</w:t>
            </w:r>
          </w:p>
        </w:tc>
        <w:tc>
          <w:tcPr>
            <w:tcW w:w="3136" w:type="dxa"/>
            <w:tcBorders>
              <w:top w:val="single" w:sz="4" w:space="0" w:color="auto"/>
              <w:left w:val="single" w:sz="4" w:space="0" w:color="auto"/>
              <w:bottom w:val="single" w:sz="4" w:space="0" w:color="auto"/>
              <w:right w:val="single" w:sz="4" w:space="0" w:color="auto"/>
            </w:tcBorders>
          </w:tcPr>
          <w:p w:rsidR="00BB0F5C" w:rsidRDefault="00050DCB">
            <w:pPr>
              <w:spacing w:line="240" w:lineRule="exact"/>
              <w:rPr>
                <w:rFonts w:asciiTheme="minorEastAsia" w:eastAsiaTheme="minorEastAsia" w:hAnsiTheme="minorEastAsia"/>
                <w:color w:val="000000" w:themeColor="text1"/>
                <w:kern w:val="2"/>
              </w:rPr>
            </w:pPr>
            <w:r>
              <w:rPr>
                <w:rFonts w:ascii="BIZ UDゴシック" w:eastAsia="BIZ UDゴシック" w:hAnsi="BIZ UDゴシック" w:hint="eastAsia"/>
                <w:b/>
                <w:color w:val="000000" w:themeColor="text1"/>
                <w:kern w:val="2"/>
              </w:rPr>
              <w:t>障害者虐待防止法</w:t>
            </w:r>
            <w:r>
              <w:rPr>
                <w:rFonts w:ascii="BIZ UDゴシック" w:eastAsia="BIZ UDゴシック" w:hAnsi="BIZ UDゴシック" w:hint="eastAsia"/>
                <w:b/>
                <w:color w:val="000000" w:themeColor="text1"/>
                <w:kern w:val="2"/>
                <w:vertAlign w:val="superscript"/>
              </w:rPr>
              <w:t>＊</w:t>
            </w:r>
            <w:r>
              <w:rPr>
                <w:rFonts w:ascii="BIZ UD明朝 Medium" w:eastAsia="BIZ UD明朝 Medium" w:hAnsi="BIZ UD明朝 Medium" w:hint="eastAsia"/>
                <w:color w:val="000000" w:themeColor="text1"/>
                <w:kern w:val="2"/>
              </w:rPr>
              <w:t>（障害者虐待の防止、障害者の養護者に対する支援等に関する法律）の施行</w:t>
            </w:r>
          </w:p>
        </w:tc>
        <w:tc>
          <w:tcPr>
            <w:tcW w:w="4937" w:type="dxa"/>
            <w:tcBorders>
              <w:top w:val="single" w:sz="4" w:space="0" w:color="auto"/>
              <w:left w:val="single" w:sz="4" w:space="0" w:color="auto"/>
              <w:bottom w:val="single" w:sz="4" w:space="0" w:color="auto"/>
              <w:right w:val="single" w:sz="4" w:space="0" w:color="auto"/>
            </w:tcBorders>
          </w:tcPr>
          <w:p w:rsidR="00BB0F5C" w:rsidRDefault="00050DCB">
            <w:pPr>
              <w:spacing w:line="240" w:lineRule="exact"/>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t>障害者虐待とその類型等を定義。虐待</w:t>
            </w:r>
            <w:r>
              <w:rPr>
                <w:rFonts w:ascii="BIZ UD明朝 Medium" w:eastAsia="BIZ UD明朝 Medium" w:hAnsi="BIZ UD明朝 Medium" w:hint="eastAsia"/>
                <w:color w:val="000000" w:themeColor="text1"/>
                <w:vertAlign w:val="superscript"/>
              </w:rPr>
              <w:t>＊</w:t>
            </w:r>
            <w:r>
              <w:rPr>
                <w:rFonts w:ascii="BIZ UD明朝 Medium" w:eastAsia="BIZ UD明朝 Medium" w:hAnsi="BIZ UD明朝 Medium" w:hint="eastAsia"/>
                <w:color w:val="000000" w:themeColor="text1"/>
                <w:kern w:val="2"/>
              </w:rPr>
              <w:t>を受けた障害者の保護、養護者に対する支援の措置など。</w:t>
            </w:r>
          </w:p>
        </w:tc>
      </w:tr>
      <w:tr w:rsidR="00BB0F5C">
        <w:tc>
          <w:tcPr>
            <w:tcW w:w="155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B0F5C" w:rsidRDefault="00050DCB">
            <w:pPr>
              <w:spacing w:line="240" w:lineRule="exact"/>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t>平成</w:t>
            </w:r>
            <w:r>
              <w:rPr>
                <w:rFonts w:ascii="BIZ UD明朝 Medium" w:eastAsia="BIZ UD明朝 Medium" w:hAnsi="BIZ UD明朝 Medium" w:hint="eastAsia"/>
                <w:color w:val="000000" w:themeColor="text1"/>
                <w:kern w:val="2"/>
              </w:rPr>
              <w:t>25</w:t>
            </w:r>
            <w:r>
              <w:rPr>
                <w:rFonts w:ascii="BIZ UD明朝 Medium" w:eastAsia="BIZ UD明朝 Medium" w:hAnsi="BIZ UD明朝 Medium" w:hint="eastAsia"/>
                <w:color w:val="000000" w:themeColor="text1"/>
                <w:kern w:val="2"/>
              </w:rPr>
              <w:t>年４月</w:t>
            </w:r>
          </w:p>
        </w:tc>
        <w:tc>
          <w:tcPr>
            <w:tcW w:w="3136" w:type="dxa"/>
            <w:tcBorders>
              <w:top w:val="single" w:sz="4" w:space="0" w:color="auto"/>
              <w:left w:val="single" w:sz="4" w:space="0" w:color="auto"/>
              <w:bottom w:val="single" w:sz="4" w:space="0" w:color="auto"/>
              <w:right w:val="single" w:sz="4" w:space="0" w:color="auto"/>
            </w:tcBorders>
          </w:tcPr>
          <w:p w:rsidR="00BB0F5C" w:rsidRDefault="00050DCB">
            <w:pPr>
              <w:spacing w:line="240" w:lineRule="exact"/>
              <w:rPr>
                <w:rFonts w:ascii="BIZ UD明朝 Medium" w:eastAsia="BIZ UD明朝 Medium" w:hAnsi="BIZ UD明朝 Medium"/>
                <w:color w:val="000000" w:themeColor="text1"/>
                <w:kern w:val="2"/>
              </w:rPr>
            </w:pPr>
            <w:r>
              <w:rPr>
                <w:rFonts w:ascii="BIZ UDゴシック" w:eastAsia="BIZ UDゴシック" w:hAnsi="BIZ UDゴシック" w:hint="eastAsia"/>
                <w:b/>
                <w:color w:val="000000" w:themeColor="text1"/>
                <w:kern w:val="2"/>
              </w:rPr>
              <w:t>障害者総合支援法</w:t>
            </w:r>
            <w:r>
              <w:rPr>
                <w:rFonts w:ascii="BIZ UD明朝 Medium" w:eastAsia="BIZ UD明朝 Medium" w:hAnsi="BIZ UD明朝 Medium" w:hint="eastAsia"/>
                <w:color w:val="000000" w:themeColor="text1"/>
                <w:kern w:val="2"/>
              </w:rPr>
              <w:t>（障害者の日常生活及び社会生活を総合的に支援するための法律）の施行【一部平成</w:t>
            </w:r>
            <w:r>
              <w:rPr>
                <w:rFonts w:ascii="BIZ UD明朝 Medium" w:eastAsia="BIZ UD明朝 Medium" w:hAnsi="BIZ UD明朝 Medium" w:hint="eastAsia"/>
                <w:color w:val="000000" w:themeColor="text1"/>
                <w:kern w:val="2"/>
              </w:rPr>
              <w:t>26</w:t>
            </w:r>
            <w:r>
              <w:rPr>
                <w:rFonts w:ascii="BIZ UD明朝 Medium" w:eastAsia="BIZ UD明朝 Medium" w:hAnsi="BIZ UD明朝 Medium" w:hint="eastAsia"/>
                <w:color w:val="000000" w:themeColor="text1"/>
                <w:kern w:val="2"/>
              </w:rPr>
              <w:t>年４月施行】</w:t>
            </w:r>
          </w:p>
          <w:p w:rsidR="00BB0F5C" w:rsidRDefault="00050DCB">
            <w:pPr>
              <w:spacing w:line="240" w:lineRule="exact"/>
              <w:ind w:left="180" w:hangingChars="100" w:hanging="180"/>
              <w:rPr>
                <w:rFonts w:asciiTheme="minorEastAsia" w:eastAsiaTheme="minorEastAsia" w:hAnsiTheme="minorEastAsia"/>
                <w:color w:val="000000" w:themeColor="text1"/>
                <w:kern w:val="2"/>
                <w:sz w:val="18"/>
              </w:rPr>
            </w:pPr>
            <w:r>
              <w:rPr>
                <w:rFonts w:ascii="BIZ UD明朝 Medium" w:eastAsia="BIZ UD明朝 Medium" w:hAnsi="BIZ UD明朝 Medium" w:hint="eastAsia"/>
                <w:color w:val="000000" w:themeColor="text1"/>
                <w:kern w:val="2"/>
                <w:sz w:val="18"/>
              </w:rPr>
              <w:t>※障害者自立支援法からの移行</w:t>
            </w:r>
          </w:p>
        </w:tc>
        <w:tc>
          <w:tcPr>
            <w:tcW w:w="4937" w:type="dxa"/>
            <w:tcBorders>
              <w:top w:val="single" w:sz="4" w:space="0" w:color="auto"/>
              <w:left w:val="single" w:sz="4" w:space="0" w:color="auto"/>
              <w:bottom w:val="single" w:sz="4" w:space="0" w:color="auto"/>
              <w:right w:val="single" w:sz="4" w:space="0" w:color="auto"/>
            </w:tcBorders>
          </w:tcPr>
          <w:p w:rsidR="00BB0F5C" w:rsidRDefault="00050DCB">
            <w:pPr>
              <w:spacing w:line="240" w:lineRule="exact"/>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rPr>
              <w:t>「法に基づく日常生活･社会生活の支援が</w:t>
            </w:r>
            <w:r>
              <w:rPr>
                <w:rFonts w:ascii="BIZ UD明朝 Medium" w:eastAsia="BIZ UD明朝 Medium" w:hAnsi="BIZ UD明朝 Medium" w:hint="eastAsia"/>
                <w:color w:val="000000" w:themeColor="text1"/>
                <w:w w:val="80"/>
              </w:rPr>
              <w:t>、</w:t>
            </w:r>
            <w:r>
              <w:rPr>
                <w:rFonts w:ascii="BIZ UD明朝 Medium" w:eastAsia="BIZ UD明朝 Medium" w:hAnsi="BIZ UD明朝 Medium" w:hint="eastAsia"/>
                <w:color w:val="000000" w:themeColor="text1"/>
              </w:rPr>
              <w:t>共生社会</w:t>
            </w:r>
            <w:r>
              <w:rPr>
                <w:rFonts w:ascii="BIZ UD明朝 Medium" w:eastAsia="BIZ UD明朝 Medium" w:hAnsi="BIZ UD明朝 Medium" w:hint="eastAsia"/>
                <w:color w:val="000000" w:themeColor="text1"/>
                <w:vertAlign w:val="superscript"/>
              </w:rPr>
              <w:t>*</w:t>
            </w:r>
            <w:r>
              <w:rPr>
                <w:rFonts w:ascii="BIZ UD明朝 Medium" w:eastAsia="BIZ UD明朝 Medium" w:hAnsi="BIZ UD明朝 Medium" w:hint="eastAsia"/>
                <w:color w:val="000000" w:themeColor="text1"/>
              </w:rPr>
              <w:t>を実現するため、社会参加の機会の確保及び地域社会における共生、社会的障壁</w:t>
            </w:r>
            <w:r>
              <w:rPr>
                <w:rFonts w:ascii="BIZ UD明朝 Medium" w:eastAsia="BIZ UD明朝 Medium" w:hAnsi="BIZ UD明朝 Medium" w:hint="eastAsia"/>
                <w:color w:val="000000" w:themeColor="text1"/>
                <w:vertAlign w:val="superscript"/>
              </w:rPr>
              <w:t>＊</w:t>
            </w:r>
            <w:r>
              <w:rPr>
                <w:rFonts w:ascii="BIZ UD明朝 Medium" w:eastAsia="BIZ UD明朝 Medium" w:hAnsi="BIZ UD明朝 Medium" w:hint="eastAsia"/>
                <w:color w:val="000000" w:themeColor="text1"/>
              </w:rPr>
              <w:t>の除去に資するよう、総合的かつ計画的に行われること」を基本理念に、障害者の範囲の拡大、障害支援区分</w:t>
            </w:r>
            <w:r>
              <w:rPr>
                <w:rFonts w:ascii="BIZ UD明朝 Medium" w:eastAsia="BIZ UD明朝 Medium" w:hAnsi="BIZ UD明朝 Medium" w:hint="eastAsia"/>
                <w:color w:val="000000" w:themeColor="text1"/>
                <w:vertAlign w:val="superscript"/>
              </w:rPr>
              <w:t>＊</w:t>
            </w:r>
            <w:r>
              <w:rPr>
                <w:rFonts w:ascii="BIZ UD明朝 Medium" w:eastAsia="BIZ UD明朝 Medium" w:hAnsi="BIZ UD明朝 Medium" w:hint="eastAsia"/>
                <w:color w:val="000000" w:themeColor="text1"/>
              </w:rPr>
              <w:t>の創設、地域移行支援の対象拡大、地域生活支援事業の追加など。</w:t>
            </w:r>
          </w:p>
        </w:tc>
      </w:tr>
      <w:tr w:rsidR="00BB0F5C">
        <w:tc>
          <w:tcPr>
            <w:tcW w:w="155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B0F5C" w:rsidRDefault="00050DCB">
            <w:pPr>
              <w:spacing w:line="240" w:lineRule="exact"/>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t>平成</w:t>
            </w:r>
            <w:r>
              <w:rPr>
                <w:rFonts w:ascii="BIZ UD明朝 Medium" w:eastAsia="BIZ UD明朝 Medium" w:hAnsi="BIZ UD明朝 Medium" w:hint="eastAsia"/>
                <w:color w:val="000000" w:themeColor="text1"/>
                <w:kern w:val="2"/>
              </w:rPr>
              <w:t>25</w:t>
            </w:r>
            <w:r>
              <w:rPr>
                <w:rFonts w:ascii="BIZ UD明朝 Medium" w:eastAsia="BIZ UD明朝 Medium" w:hAnsi="BIZ UD明朝 Medium" w:hint="eastAsia"/>
                <w:color w:val="000000" w:themeColor="text1"/>
                <w:kern w:val="2"/>
              </w:rPr>
              <w:t>年４月</w:t>
            </w:r>
          </w:p>
        </w:tc>
        <w:tc>
          <w:tcPr>
            <w:tcW w:w="3136" w:type="dxa"/>
            <w:tcBorders>
              <w:top w:val="single" w:sz="4" w:space="0" w:color="auto"/>
              <w:left w:val="single" w:sz="4" w:space="0" w:color="auto"/>
              <w:bottom w:val="single" w:sz="4" w:space="0" w:color="auto"/>
              <w:right w:val="single" w:sz="4" w:space="0" w:color="auto"/>
            </w:tcBorders>
          </w:tcPr>
          <w:p w:rsidR="00BB0F5C" w:rsidRDefault="00050DCB">
            <w:pPr>
              <w:spacing w:line="240" w:lineRule="exact"/>
              <w:rPr>
                <w:rFonts w:ascii="BIZ UD明朝 Medium" w:eastAsia="BIZ UD明朝 Medium" w:hAnsi="BIZ UD明朝 Medium"/>
                <w:color w:val="000000" w:themeColor="text1"/>
                <w:kern w:val="2"/>
              </w:rPr>
            </w:pPr>
            <w:r>
              <w:rPr>
                <w:rFonts w:ascii="BIZ UDゴシック" w:eastAsia="BIZ UDゴシック" w:hAnsi="BIZ UDゴシック" w:hint="eastAsia"/>
                <w:b/>
                <w:color w:val="000000" w:themeColor="text1"/>
                <w:kern w:val="2"/>
              </w:rPr>
              <w:t>障害者優先調達推進法</w:t>
            </w:r>
            <w:r>
              <w:rPr>
                <w:rFonts w:ascii="BIZ UDゴシック" w:eastAsia="BIZ UDゴシック" w:hAnsi="BIZ UDゴシック" w:hint="eastAsia"/>
                <w:b/>
                <w:color w:val="000000" w:themeColor="text1"/>
                <w:kern w:val="2"/>
                <w:vertAlign w:val="superscript"/>
              </w:rPr>
              <w:t>＊</w:t>
            </w:r>
            <w:r>
              <w:rPr>
                <w:rFonts w:asciiTheme="minorEastAsia" w:eastAsiaTheme="minorEastAsia" w:hAnsiTheme="minorEastAsia" w:hint="eastAsia"/>
                <w:color w:val="000000" w:themeColor="text1"/>
                <w:kern w:val="2"/>
              </w:rPr>
              <w:t>（</w:t>
            </w:r>
            <w:r>
              <w:rPr>
                <w:rFonts w:ascii="BIZ UD明朝 Medium" w:eastAsia="BIZ UD明朝 Medium" w:hAnsi="BIZ UD明朝 Medium" w:hint="eastAsia"/>
                <w:color w:val="000000" w:themeColor="text1"/>
                <w:kern w:val="2"/>
              </w:rPr>
              <w:t>国等による障害者就労施設等からの物品等の調達の推進等に関する法律）の施行</w:t>
            </w:r>
          </w:p>
          <w:p w:rsidR="00BB0F5C" w:rsidRDefault="00BB0F5C">
            <w:pPr>
              <w:spacing w:line="240" w:lineRule="exact"/>
              <w:rPr>
                <w:rFonts w:asciiTheme="minorEastAsia" w:eastAsiaTheme="minorEastAsia" w:hAnsiTheme="minorEastAsia"/>
                <w:color w:val="000000" w:themeColor="text1"/>
                <w:kern w:val="2"/>
              </w:rPr>
            </w:pPr>
          </w:p>
        </w:tc>
        <w:tc>
          <w:tcPr>
            <w:tcW w:w="4937" w:type="dxa"/>
            <w:tcBorders>
              <w:top w:val="single" w:sz="4" w:space="0" w:color="auto"/>
              <w:left w:val="single" w:sz="4" w:space="0" w:color="auto"/>
              <w:bottom w:val="single" w:sz="4" w:space="0" w:color="auto"/>
              <w:right w:val="single" w:sz="4" w:space="0" w:color="auto"/>
            </w:tcBorders>
          </w:tcPr>
          <w:p w:rsidR="00BB0F5C" w:rsidRDefault="00050DCB">
            <w:pPr>
              <w:spacing w:line="240" w:lineRule="exact"/>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t>国や地方公共団体等による障害者就労施設等からの物品等の調達の推進等に関し、障害者就労施設等の受注の機会を確保</w:t>
            </w:r>
            <w:r>
              <w:rPr>
                <w:rFonts w:ascii="BIZ UD明朝 Medium" w:eastAsia="BIZ UD明朝 Medium" w:hAnsi="BIZ UD明朝 Medium" w:hint="eastAsia"/>
                <w:color w:val="000000" w:themeColor="text1"/>
                <w:kern w:val="2"/>
              </w:rPr>
              <w:t>するために必要な事項等を定め、障害者就労施設等が供給する物品等に対する需要の増進等を図るなど。</w:t>
            </w:r>
          </w:p>
        </w:tc>
      </w:tr>
      <w:tr w:rsidR="00BB0F5C">
        <w:tc>
          <w:tcPr>
            <w:tcW w:w="155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B0F5C" w:rsidRDefault="00050DCB">
            <w:pPr>
              <w:spacing w:line="240" w:lineRule="exact"/>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t>平成</w:t>
            </w:r>
            <w:r>
              <w:rPr>
                <w:rFonts w:ascii="BIZ UD明朝 Medium" w:eastAsia="BIZ UD明朝 Medium" w:hAnsi="BIZ UD明朝 Medium" w:hint="eastAsia"/>
                <w:color w:val="000000" w:themeColor="text1"/>
                <w:kern w:val="2"/>
              </w:rPr>
              <w:t>26</w:t>
            </w:r>
            <w:r>
              <w:rPr>
                <w:rFonts w:ascii="BIZ UD明朝 Medium" w:eastAsia="BIZ UD明朝 Medium" w:hAnsi="BIZ UD明朝 Medium" w:hint="eastAsia"/>
                <w:color w:val="000000" w:themeColor="text1"/>
                <w:kern w:val="2"/>
              </w:rPr>
              <w:t>年１月</w:t>
            </w:r>
          </w:p>
        </w:tc>
        <w:tc>
          <w:tcPr>
            <w:tcW w:w="3136" w:type="dxa"/>
            <w:tcBorders>
              <w:top w:val="single" w:sz="4" w:space="0" w:color="auto"/>
              <w:left w:val="single" w:sz="4" w:space="0" w:color="auto"/>
              <w:bottom w:val="single" w:sz="4" w:space="0" w:color="auto"/>
              <w:right w:val="single" w:sz="4" w:space="0" w:color="auto"/>
            </w:tcBorders>
          </w:tcPr>
          <w:p w:rsidR="00BB0F5C" w:rsidRDefault="00050DCB">
            <w:pPr>
              <w:spacing w:line="240" w:lineRule="exact"/>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t>障害者権利条約批准</w:t>
            </w:r>
            <w:r>
              <w:rPr>
                <w:rFonts w:ascii="BIZ UD明朝 Medium" w:eastAsia="BIZ UD明朝 Medium" w:hAnsi="BIZ UD明朝 Medium" w:hint="eastAsia"/>
                <w:color w:val="000000" w:themeColor="text1"/>
                <w:kern w:val="2"/>
                <w:vertAlign w:val="superscript"/>
              </w:rPr>
              <w:t>＊</w:t>
            </w:r>
          </w:p>
        </w:tc>
        <w:tc>
          <w:tcPr>
            <w:tcW w:w="4937" w:type="dxa"/>
            <w:tcBorders>
              <w:top w:val="single" w:sz="4" w:space="0" w:color="auto"/>
              <w:left w:val="single" w:sz="4" w:space="0" w:color="auto"/>
              <w:bottom w:val="single" w:sz="4" w:space="0" w:color="auto"/>
              <w:right w:val="single" w:sz="4" w:space="0" w:color="auto"/>
            </w:tcBorders>
          </w:tcPr>
          <w:p w:rsidR="00BB0F5C" w:rsidRDefault="00050DCB">
            <w:pPr>
              <w:spacing w:line="240" w:lineRule="exac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障害者であることを理由とする直接的な差別だけでなく、「合理的配慮</w:t>
            </w:r>
            <w:r>
              <w:rPr>
                <w:rFonts w:ascii="BIZ UD明朝 Medium" w:eastAsia="BIZ UD明朝 Medium" w:hAnsi="BIZ UD明朝 Medium" w:hint="eastAsia"/>
                <w:color w:val="000000" w:themeColor="text1"/>
                <w:vertAlign w:val="superscript"/>
              </w:rPr>
              <w:t>＊</w:t>
            </w:r>
            <w:r>
              <w:rPr>
                <w:rFonts w:ascii="BIZ UD明朝 Medium" w:eastAsia="BIZ UD明朝 Medium" w:hAnsi="BIZ UD明朝 Medium" w:hint="eastAsia"/>
                <w:color w:val="000000" w:themeColor="text1"/>
              </w:rPr>
              <w:t>の否定」なども含むあらゆる差別を禁止し、障害者が他の人と平等に、自立した生活を送れるための地域社会への包容について定める。</w:t>
            </w:r>
          </w:p>
        </w:tc>
      </w:tr>
      <w:tr w:rsidR="00BB0F5C">
        <w:tc>
          <w:tcPr>
            <w:tcW w:w="155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B0F5C" w:rsidRDefault="00050DCB">
            <w:pPr>
              <w:spacing w:line="240" w:lineRule="exact"/>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t>平成</w:t>
            </w:r>
            <w:r>
              <w:rPr>
                <w:rFonts w:ascii="BIZ UD明朝 Medium" w:eastAsia="BIZ UD明朝 Medium" w:hAnsi="BIZ UD明朝 Medium" w:hint="eastAsia"/>
                <w:color w:val="000000" w:themeColor="text1"/>
                <w:kern w:val="2"/>
              </w:rPr>
              <w:t>28</w:t>
            </w:r>
            <w:r>
              <w:rPr>
                <w:rFonts w:ascii="BIZ UD明朝 Medium" w:eastAsia="BIZ UD明朝 Medium" w:hAnsi="BIZ UD明朝 Medium" w:hint="eastAsia"/>
                <w:color w:val="000000" w:themeColor="text1"/>
                <w:kern w:val="2"/>
              </w:rPr>
              <w:t>年４月</w:t>
            </w:r>
          </w:p>
        </w:tc>
        <w:tc>
          <w:tcPr>
            <w:tcW w:w="3136" w:type="dxa"/>
            <w:tcBorders>
              <w:top w:val="single" w:sz="4" w:space="0" w:color="auto"/>
              <w:left w:val="single" w:sz="4" w:space="0" w:color="auto"/>
              <w:bottom w:val="single" w:sz="4" w:space="0" w:color="auto"/>
              <w:right w:val="single" w:sz="4" w:space="0" w:color="auto"/>
            </w:tcBorders>
          </w:tcPr>
          <w:p w:rsidR="00BB0F5C" w:rsidRDefault="00050DCB">
            <w:pPr>
              <w:spacing w:line="240" w:lineRule="exact"/>
              <w:rPr>
                <w:rFonts w:asciiTheme="minorEastAsia" w:eastAsiaTheme="minorEastAsia" w:hAnsiTheme="minorEastAsia"/>
                <w:color w:val="000000" w:themeColor="text1"/>
                <w:kern w:val="2"/>
              </w:rPr>
            </w:pPr>
            <w:r>
              <w:rPr>
                <w:rFonts w:ascii="BIZ UDゴシック" w:eastAsia="BIZ UDゴシック" w:hAnsi="BIZ UDゴシック" w:hint="eastAsia"/>
                <w:b/>
                <w:color w:val="000000" w:themeColor="text1"/>
                <w:kern w:val="2"/>
              </w:rPr>
              <w:t>障害者差別解消法</w:t>
            </w:r>
            <w:r>
              <w:rPr>
                <w:rFonts w:ascii="BIZ UD明朝 Medium" w:eastAsia="BIZ UD明朝 Medium" w:hAnsi="BIZ UD明朝 Medium" w:hint="eastAsia"/>
                <w:color w:val="000000" w:themeColor="text1"/>
                <w:kern w:val="2"/>
              </w:rPr>
              <w:t>（障害を理由とする差別の解消の推進に関する法律）の施行</w:t>
            </w:r>
          </w:p>
        </w:tc>
        <w:tc>
          <w:tcPr>
            <w:tcW w:w="4937" w:type="dxa"/>
            <w:tcBorders>
              <w:top w:val="single" w:sz="4" w:space="0" w:color="auto"/>
              <w:left w:val="single" w:sz="4" w:space="0" w:color="auto"/>
              <w:bottom w:val="single" w:sz="4" w:space="0" w:color="auto"/>
              <w:right w:val="single" w:sz="4" w:space="0" w:color="auto"/>
            </w:tcBorders>
          </w:tcPr>
          <w:p w:rsidR="00BB0F5C" w:rsidRDefault="00050DCB">
            <w:pPr>
              <w:spacing w:line="240" w:lineRule="exact"/>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t>障害を理由とする差別の解消の推進に関する基本的な事項、行政機関、民間事業者等における措置等を定め、障害を理由とする差別の解消を推進するなど。</w:t>
            </w:r>
          </w:p>
        </w:tc>
      </w:tr>
      <w:tr w:rsidR="00BB0F5C">
        <w:trPr>
          <w:trHeight w:val="390"/>
        </w:trPr>
        <w:tc>
          <w:tcPr>
            <w:tcW w:w="155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B0F5C" w:rsidRDefault="00050DCB">
            <w:pPr>
              <w:spacing w:line="240" w:lineRule="exact"/>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t>平成</w:t>
            </w:r>
            <w:r>
              <w:rPr>
                <w:rFonts w:ascii="BIZ UD明朝 Medium" w:eastAsia="BIZ UD明朝 Medium" w:hAnsi="BIZ UD明朝 Medium" w:hint="eastAsia"/>
                <w:color w:val="000000" w:themeColor="text1"/>
                <w:kern w:val="2"/>
              </w:rPr>
              <w:t>28</w:t>
            </w:r>
            <w:r>
              <w:rPr>
                <w:rFonts w:ascii="BIZ UD明朝 Medium" w:eastAsia="BIZ UD明朝 Medium" w:hAnsi="BIZ UD明朝 Medium" w:hint="eastAsia"/>
                <w:color w:val="000000" w:themeColor="text1"/>
                <w:kern w:val="2"/>
              </w:rPr>
              <w:t>年４月</w:t>
            </w:r>
          </w:p>
        </w:tc>
        <w:tc>
          <w:tcPr>
            <w:tcW w:w="3136" w:type="dxa"/>
            <w:tcBorders>
              <w:top w:val="single" w:sz="4" w:space="0" w:color="auto"/>
              <w:left w:val="single" w:sz="4" w:space="0" w:color="auto"/>
              <w:bottom w:val="single" w:sz="4" w:space="0" w:color="auto"/>
              <w:right w:val="single" w:sz="4" w:space="0" w:color="auto"/>
            </w:tcBorders>
          </w:tcPr>
          <w:p w:rsidR="00BB0F5C" w:rsidRDefault="00050DCB">
            <w:pPr>
              <w:spacing w:line="240" w:lineRule="exact"/>
              <w:rPr>
                <w:rFonts w:asciiTheme="minorEastAsia" w:eastAsiaTheme="minorEastAsia" w:hAnsiTheme="minorEastAsia"/>
                <w:color w:val="000000" w:themeColor="text1"/>
                <w:kern w:val="2"/>
              </w:rPr>
            </w:pPr>
            <w:r>
              <w:rPr>
                <w:rFonts w:ascii="BIZ UDゴシック" w:eastAsia="BIZ UDゴシック" w:hAnsi="BIZ UDゴシック" w:hint="eastAsia"/>
                <w:b/>
                <w:color w:val="000000" w:themeColor="text1"/>
                <w:kern w:val="2"/>
              </w:rPr>
              <w:t>改正障害者雇用促進法</w:t>
            </w:r>
            <w:r>
              <w:rPr>
                <w:rFonts w:ascii="BIZ UDゴシック" w:eastAsia="BIZ UDゴシック" w:hAnsi="BIZ UDゴシック" w:hint="eastAsia"/>
                <w:b/>
                <w:color w:val="000000" w:themeColor="text1"/>
                <w:kern w:val="2"/>
                <w:vertAlign w:val="superscript"/>
              </w:rPr>
              <w:t>＊</w:t>
            </w:r>
            <w:r>
              <w:rPr>
                <w:rFonts w:ascii="BIZ UD明朝 Medium" w:eastAsia="BIZ UD明朝 Medium" w:hAnsi="BIZ UD明朝 Medium" w:hint="eastAsia"/>
                <w:color w:val="000000" w:themeColor="text1"/>
                <w:kern w:val="2"/>
              </w:rPr>
              <w:t>（障害者の雇用の促進等に関する法律）の施行【一部平成</w:t>
            </w:r>
            <w:r>
              <w:rPr>
                <w:rFonts w:ascii="BIZ UD明朝 Medium" w:eastAsia="BIZ UD明朝 Medium" w:hAnsi="BIZ UD明朝 Medium" w:hint="eastAsia"/>
                <w:color w:val="000000" w:themeColor="text1"/>
                <w:kern w:val="2"/>
              </w:rPr>
              <w:t>30</w:t>
            </w:r>
            <w:r>
              <w:rPr>
                <w:rFonts w:ascii="BIZ UD明朝 Medium" w:eastAsia="BIZ UD明朝 Medium" w:hAnsi="BIZ UD明朝 Medium" w:hint="eastAsia"/>
                <w:color w:val="000000" w:themeColor="text1"/>
                <w:kern w:val="2"/>
              </w:rPr>
              <w:t>年４月施行</w:t>
            </w:r>
            <w:r>
              <w:rPr>
                <w:rFonts w:asciiTheme="minorEastAsia" w:eastAsiaTheme="minorEastAsia" w:hAnsiTheme="minorEastAsia" w:hint="eastAsia"/>
                <w:color w:val="000000" w:themeColor="text1"/>
                <w:kern w:val="2"/>
              </w:rPr>
              <w:t>】</w:t>
            </w:r>
          </w:p>
        </w:tc>
        <w:tc>
          <w:tcPr>
            <w:tcW w:w="4937" w:type="dxa"/>
            <w:tcBorders>
              <w:top w:val="single" w:sz="4" w:space="0" w:color="auto"/>
              <w:left w:val="single" w:sz="4" w:space="0" w:color="auto"/>
              <w:bottom w:val="single" w:sz="4" w:space="0" w:color="auto"/>
              <w:right w:val="single" w:sz="4" w:space="0" w:color="auto"/>
            </w:tcBorders>
          </w:tcPr>
          <w:p w:rsidR="00BB0F5C" w:rsidRDefault="00050DCB">
            <w:pPr>
              <w:spacing w:line="240" w:lineRule="exac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雇用分野における障害者に対する差別の禁止や合理的配慮の提供義務を定め、精神障害者を法定雇用率</w:t>
            </w:r>
            <w:r>
              <w:rPr>
                <w:rFonts w:ascii="BIZ UD明朝 Medium" w:eastAsia="BIZ UD明朝 Medium" w:hAnsi="BIZ UD明朝 Medium" w:hint="eastAsia"/>
                <w:color w:val="000000" w:themeColor="text1"/>
                <w:vertAlign w:val="superscript"/>
              </w:rPr>
              <w:t>＊</w:t>
            </w:r>
            <w:r>
              <w:rPr>
                <w:rFonts w:ascii="BIZ UD明朝 Medium" w:eastAsia="BIZ UD明朝 Medium" w:hAnsi="BIZ UD明朝 Medium" w:hint="eastAsia"/>
                <w:color w:val="000000" w:themeColor="text1"/>
              </w:rPr>
              <w:t>の算定基礎に加えるなど。</w:t>
            </w:r>
          </w:p>
        </w:tc>
      </w:tr>
      <w:tr w:rsidR="00BB0F5C">
        <w:tc>
          <w:tcPr>
            <w:tcW w:w="155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B0F5C" w:rsidRDefault="00050DCB">
            <w:pPr>
              <w:spacing w:line="240" w:lineRule="exact"/>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t>平成</w:t>
            </w:r>
            <w:r>
              <w:rPr>
                <w:rFonts w:ascii="BIZ UD明朝 Medium" w:eastAsia="BIZ UD明朝 Medium" w:hAnsi="BIZ UD明朝 Medium" w:hint="eastAsia"/>
                <w:color w:val="000000" w:themeColor="text1"/>
                <w:kern w:val="2"/>
              </w:rPr>
              <w:t>28</w:t>
            </w:r>
            <w:r>
              <w:rPr>
                <w:rFonts w:ascii="BIZ UD明朝 Medium" w:eastAsia="BIZ UD明朝 Medium" w:hAnsi="BIZ UD明朝 Medium" w:hint="eastAsia"/>
                <w:color w:val="000000" w:themeColor="text1"/>
                <w:kern w:val="2"/>
              </w:rPr>
              <w:t>年５月</w:t>
            </w:r>
          </w:p>
          <w:p w:rsidR="00BB0F5C" w:rsidRDefault="00BB0F5C">
            <w:pPr>
              <w:spacing w:line="240" w:lineRule="exact"/>
              <w:rPr>
                <w:rFonts w:ascii="BIZ UD明朝 Medium" w:eastAsia="BIZ UD明朝 Medium" w:hAnsi="BIZ UD明朝 Medium"/>
                <w:color w:val="000000" w:themeColor="text1"/>
                <w:kern w:val="2"/>
              </w:rPr>
            </w:pPr>
          </w:p>
        </w:tc>
        <w:tc>
          <w:tcPr>
            <w:tcW w:w="3136" w:type="dxa"/>
            <w:tcBorders>
              <w:top w:val="single" w:sz="4" w:space="0" w:color="auto"/>
              <w:left w:val="single" w:sz="4" w:space="0" w:color="auto"/>
              <w:bottom w:val="single" w:sz="4" w:space="0" w:color="auto"/>
              <w:right w:val="single" w:sz="4" w:space="0" w:color="auto"/>
            </w:tcBorders>
          </w:tcPr>
          <w:p w:rsidR="00BB0F5C" w:rsidRDefault="00050DCB">
            <w:pPr>
              <w:spacing w:line="240" w:lineRule="exact"/>
              <w:rPr>
                <w:rFonts w:asciiTheme="minorEastAsia" w:eastAsiaTheme="minorEastAsia" w:hAnsiTheme="minorEastAsia"/>
                <w:color w:val="000000" w:themeColor="text1"/>
                <w:kern w:val="2"/>
              </w:rPr>
            </w:pPr>
            <w:r>
              <w:rPr>
                <w:rFonts w:ascii="BIZ UDゴシック" w:eastAsia="BIZ UDゴシック" w:hAnsi="BIZ UDゴシック" w:hint="eastAsia"/>
                <w:b/>
                <w:color w:val="000000" w:themeColor="text1"/>
                <w:kern w:val="2"/>
              </w:rPr>
              <w:t>成年後見制度利用促進法</w:t>
            </w:r>
            <w:r>
              <w:rPr>
                <w:rFonts w:ascii="BIZ UD明朝 Medium" w:eastAsia="BIZ UD明朝 Medium" w:hAnsi="BIZ UD明朝 Medium" w:hint="eastAsia"/>
                <w:color w:val="000000" w:themeColor="text1"/>
                <w:kern w:val="2"/>
              </w:rPr>
              <w:t>の施行</w:t>
            </w:r>
          </w:p>
        </w:tc>
        <w:tc>
          <w:tcPr>
            <w:tcW w:w="4937" w:type="dxa"/>
            <w:tcBorders>
              <w:top w:val="single" w:sz="4" w:space="0" w:color="auto"/>
              <w:left w:val="single" w:sz="4" w:space="0" w:color="auto"/>
              <w:bottom w:val="single" w:sz="4" w:space="0" w:color="auto"/>
              <w:right w:val="single" w:sz="4" w:space="0" w:color="auto"/>
            </w:tcBorders>
          </w:tcPr>
          <w:p w:rsidR="00BB0F5C" w:rsidRDefault="00050DCB">
            <w:pPr>
              <w:spacing w:line="240" w:lineRule="exac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判断能力が不十分な人に代わり、財産管理や契約行為を行える成年後見制度</w:t>
            </w:r>
            <w:r>
              <w:rPr>
                <w:rFonts w:ascii="BIZ UD明朝 Medium" w:eastAsia="BIZ UD明朝 Medium" w:hAnsi="BIZ UD明朝 Medium" w:hint="eastAsia"/>
                <w:color w:val="000000" w:themeColor="text1"/>
                <w:vertAlign w:val="superscript"/>
              </w:rPr>
              <w:t>＊</w:t>
            </w:r>
            <w:r>
              <w:rPr>
                <w:rFonts w:ascii="BIZ UD明朝 Medium" w:eastAsia="BIZ UD明朝 Medium" w:hAnsi="BIZ UD明朝 Medium" w:hint="eastAsia"/>
                <w:color w:val="000000" w:themeColor="text1"/>
              </w:rPr>
              <w:t>の利用促進を図る。</w:t>
            </w:r>
          </w:p>
        </w:tc>
      </w:tr>
      <w:tr w:rsidR="00BB0F5C">
        <w:tc>
          <w:tcPr>
            <w:tcW w:w="155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B0F5C" w:rsidRDefault="00050DCB">
            <w:pPr>
              <w:spacing w:line="240" w:lineRule="exact"/>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t>平成</w:t>
            </w:r>
            <w:r>
              <w:rPr>
                <w:rFonts w:ascii="BIZ UD明朝 Medium" w:eastAsia="BIZ UD明朝 Medium" w:hAnsi="BIZ UD明朝 Medium" w:hint="eastAsia"/>
                <w:color w:val="000000" w:themeColor="text1"/>
                <w:kern w:val="2"/>
              </w:rPr>
              <w:t>28</w:t>
            </w:r>
            <w:r>
              <w:rPr>
                <w:rFonts w:ascii="BIZ UD明朝 Medium" w:eastAsia="BIZ UD明朝 Medium" w:hAnsi="BIZ UD明朝 Medium" w:hint="eastAsia"/>
                <w:color w:val="000000" w:themeColor="text1"/>
                <w:kern w:val="2"/>
              </w:rPr>
              <w:t>年８月</w:t>
            </w:r>
          </w:p>
          <w:p w:rsidR="00BB0F5C" w:rsidRDefault="00BB0F5C">
            <w:pPr>
              <w:spacing w:line="240" w:lineRule="exact"/>
              <w:rPr>
                <w:rFonts w:ascii="BIZ UD明朝 Medium" w:eastAsia="BIZ UD明朝 Medium" w:hAnsi="BIZ UD明朝 Medium"/>
                <w:color w:val="000000" w:themeColor="text1"/>
                <w:kern w:val="2"/>
              </w:rPr>
            </w:pPr>
          </w:p>
        </w:tc>
        <w:tc>
          <w:tcPr>
            <w:tcW w:w="3136" w:type="dxa"/>
            <w:tcBorders>
              <w:top w:val="single" w:sz="4" w:space="0" w:color="auto"/>
              <w:left w:val="single" w:sz="4" w:space="0" w:color="auto"/>
              <w:bottom w:val="single" w:sz="4" w:space="0" w:color="auto"/>
              <w:right w:val="single" w:sz="4" w:space="0" w:color="auto"/>
            </w:tcBorders>
          </w:tcPr>
          <w:p w:rsidR="00BB0F5C" w:rsidRDefault="00050DCB">
            <w:pPr>
              <w:spacing w:line="240" w:lineRule="exact"/>
              <w:rPr>
                <w:rFonts w:asciiTheme="minorEastAsia" w:eastAsiaTheme="minorEastAsia" w:hAnsiTheme="minorEastAsia"/>
                <w:color w:val="000000" w:themeColor="text1"/>
                <w:kern w:val="2"/>
              </w:rPr>
            </w:pPr>
            <w:r>
              <w:rPr>
                <w:rFonts w:ascii="BIZ UDゴシック" w:eastAsia="BIZ UDゴシック" w:hAnsi="BIZ UDゴシック" w:hint="eastAsia"/>
                <w:b/>
                <w:color w:val="000000" w:themeColor="text1"/>
                <w:kern w:val="2"/>
              </w:rPr>
              <w:t>改正発達障害者支援法</w:t>
            </w:r>
            <w:r>
              <w:rPr>
                <w:rFonts w:ascii="BIZ UDゴシック" w:eastAsia="BIZ UDゴシック" w:hAnsi="BIZ UDゴシック" w:hint="eastAsia"/>
                <w:b/>
                <w:color w:val="000000" w:themeColor="text1"/>
                <w:kern w:val="2"/>
                <w:vertAlign w:val="superscript"/>
              </w:rPr>
              <w:t>＊</w:t>
            </w:r>
            <w:r>
              <w:rPr>
                <w:rFonts w:ascii="BIZ UD明朝 Medium" w:eastAsia="BIZ UD明朝 Medium" w:hAnsi="BIZ UD明朝 Medium" w:hint="eastAsia"/>
                <w:color w:val="000000" w:themeColor="text1"/>
                <w:kern w:val="2"/>
              </w:rPr>
              <w:t>の施行</w:t>
            </w:r>
          </w:p>
        </w:tc>
        <w:tc>
          <w:tcPr>
            <w:tcW w:w="4937" w:type="dxa"/>
            <w:tcBorders>
              <w:top w:val="single" w:sz="4" w:space="0" w:color="auto"/>
              <w:left w:val="single" w:sz="4" w:space="0" w:color="auto"/>
              <w:bottom w:val="single" w:sz="4" w:space="0" w:color="auto"/>
              <w:right w:val="single" w:sz="4" w:space="0" w:color="auto"/>
            </w:tcBorders>
          </w:tcPr>
          <w:p w:rsidR="00BB0F5C" w:rsidRDefault="00050DCB">
            <w:pPr>
              <w:spacing w:line="240" w:lineRule="exac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一人一人の特性に応じ、学校での個別計画の作成や事業主への雇用の確保を求めるなど、教育・就労の支援充実が柱。</w:t>
            </w:r>
          </w:p>
        </w:tc>
      </w:tr>
      <w:tr w:rsidR="00BB0F5C">
        <w:tc>
          <w:tcPr>
            <w:tcW w:w="155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B0F5C" w:rsidRDefault="00050DCB">
            <w:pPr>
              <w:spacing w:line="240" w:lineRule="exact"/>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t>平成</w:t>
            </w:r>
            <w:r>
              <w:rPr>
                <w:rFonts w:ascii="BIZ UD明朝 Medium" w:eastAsia="BIZ UD明朝 Medium" w:hAnsi="BIZ UD明朝 Medium" w:hint="eastAsia"/>
                <w:color w:val="000000" w:themeColor="text1"/>
                <w:kern w:val="2"/>
              </w:rPr>
              <w:t>30</w:t>
            </w:r>
            <w:r>
              <w:rPr>
                <w:rFonts w:ascii="BIZ UD明朝 Medium" w:eastAsia="BIZ UD明朝 Medium" w:hAnsi="BIZ UD明朝 Medium" w:hint="eastAsia"/>
                <w:color w:val="000000" w:themeColor="text1"/>
                <w:kern w:val="2"/>
              </w:rPr>
              <w:t>年４月</w:t>
            </w:r>
          </w:p>
        </w:tc>
        <w:tc>
          <w:tcPr>
            <w:tcW w:w="3136" w:type="dxa"/>
            <w:tcBorders>
              <w:top w:val="single" w:sz="4" w:space="0" w:color="auto"/>
              <w:left w:val="single" w:sz="4" w:space="0" w:color="auto"/>
              <w:bottom w:val="single" w:sz="4" w:space="0" w:color="auto"/>
              <w:right w:val="single" w:sz="4" w:space="0" w:color="auto"/>
            </w:tcBorders>
          </w:tcPr>
          <w:p w:rsidR="00BB0F5C" w:rsidRDefault="00050DCB">
            <w:pPr>
              <w:spacing w:line="240" w:lineRule="exact"/>
              <w:rPr>
                <w:rFonts w:ascii="BIZ UD明朝 Medium" w:eastAsia="BIZ UD明朝 Medium" w:hAnsi="BIZ UD明朝 Medium"/>
                <w:color w:val="000000" w:themeColor="text1"/>
                <w:kern w:val="2"/>
              </w:rPr>
            </w:pPr>
            <w:r>
              <w:rPr>
                <w:rFonts w:ascii="BIZ UDゴシック" w:eastAsia="BIZ UDゴシック" w:hAnsi="BIZ UDゴシック" w:hint="eastAsia"/>
                <w:b/>
                <w:color w:val="000000" w:themeColor="text1"/>
                <w:kern w:val="2"/>
              </w:rPr>
              <w:t>改正障害者総合支援法及び改正児童</w:t>
            </w:r>
            <w:r>
              <w:rPr>
                <w:rFonts w:ascii="BIZ UDゴシック" w:eastAsia="BIZ UDゴシック" w:hAnsi="BIZ UDゴシック" w:hint="eastAsia"/>
                <w:b/>
                <w:color w:val="000000" w:themeColor="text1"/>
                <w:spacing w:val="-4"/>
                <w:kern w:val="2"/>
              </w:rPr>
              <w:t>福祉法</w:t>
            </w:r>
            <w:r>
              <w:rPr>
                <w:rFonts w:ascii="BIZ UD明朝 Medium" w:eastAsia="BIZ UD明朝 Medium" w:hAnsi="BIZ UD明朝 Medium" w:hint="eastAsia"/>
                <w:color w:val="000000" w:themeColor="text1"/>
                <w:spacing w:val="-4"/>
                <w:kern w:val="2"/>
              </w:rPr>
              <w:t>の施行【一部平成</w:t>
            </w:r>
            <w:r>
              <w:rPr>
                <w:rFonts w:ascii="BIZ UD明朝 Medium" w:eastAsia="BIZ UD明朝 Medium" w:hAnsi="BIZ UD明朝 Medium" w:hint="eastAsia"/>
                <w:color w:val="000000" w:themeColor="text1"/>
                <w:spacing w:val="-4"/>
                <w:kern w:val="2"/>
              </w:rPr>
              <w:t>28</w:t>
            </w:r>
            <w:r>
              <w:rPr>
                <w:rFonts w:ascii="BIZ UD明朝 Medium" w:eastAsia="BIZ UD明朝 Medium" w:hAnsi="BIZ UD明朝 Medium" w:hint="eastAsia"/>
                <w:color w:val="000000" w:themeColor="text1"/>
                <w:spacing w:val="-4"/>
                <w:kern w:val="2"/>
              </w:rPr>
              <w:t>年６月施行】</w:t>
            </w:r>
          </w:p>
        </w:tc>
        <w:tc>
          <w:tcPr>
            <w:tcW w:w="4937" w:type="dxa"/>
            <w:tcBorders>
              <w:top w:val="single" w:sz="4" w:space="0" w:color="auto"/>
              <w:left w:val="single" w:sz="4" w:space="0" w:color="auto"/>
              <w:bottom w:val="single" w:sz="4" w:space="0" w:color="auto"/>
              <w:right w:val="single" w:sz="4" w:space="0" w:color="auto"/>
            </w:tcBorders>
          </w:tcPr>
          <w:p w:rsidR="00BB0F5C" w:rsidRDefault="00050DCB">
            <w:pPr>
              <w:spacing w:line="240" w:lineRule="exac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自立生活援助の創設、就労定着支援の創設、障害児のサービス提供体制の計画的な構築、医療的ケアを要する障害児に対する支援など。</w:t>
            </w:r>
          </w:p>
        </w:tc>
      </w:tr>
      <w:tr w:rsidR="00BB0F5C">
        <w:tc>
          <w:tcPr>
            <w:tcW w:w="155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B0F5C" w:rsidRDefault="00050DCB">
            <w:pPr>
              <w:spacing w:line="240" w:lineRule="exact"/>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t>令和元年６月</w:t>
            </w:r>
          </w:p>
        </w:tc>
        <w:tc>
          <w:tcPr>
            <w:tcW w:w="3136" w:type="dxa"/>
            <w:tcBorders>
              <w:top w:val="single" w:sz="4" w:space="0" w:color="auto"/>
              <w:left w:val="single" w:sz="4" w:space="0" w:color="auto"/>
              <w:bottom w:val="single" w:sz="4" w:space="0" w:color="auto"/>
              <w:right w:val="single" w:sz="4" w:space="0" w:color="auto"/>
            </w:tcBorders>
          </w:tcPr>
          <w:p w:rsidR="00BB0F5C" w:rsidRDefault="00050DCB">
            <w:pPr>
              <w:spacing w:line="240" w:lineRule="exact"/>
              <w:rPr>
                <w:rFonts w:ascii="ＭＳ ゴシック" w:eastAsia="ＭＳ ゴシック" w:hAnsi="ＭＳ ゴシック"/>
                <w:b/>
                <w:color w:val="000000" w:themeColor="text1"/>
                <w:kern w:val="2"/>
              </w:rPr>
            </w:pPr>
            <w:r>
              <w:rPr>
                <w:rFonts w:ascii="BIZ UDゴシック" w:eastAsia="BIZ UDゴシック" w:hAnsi="BIZ UDゴシック" w:hint="eastAsia"/>
                <w:b/>
                <w:color w:val="000000" w:themeColor="text1"/>
                <w:kern w:val="2"/>
              </w:rPr>
              <w:t>改正障害者雇用促進法</w:t>
            </w:r>
            <w:r>
              <w:rPr>
                <w:rFonts w:ascii="BIZ UD明朝 Medium" w:eastAsia="BIZ UD明朝 Medium" w:hAnsi="BIZ UD明朝 Medium" w:hint="eastAsia"/>
                <w:color w:val="000000" w:themeColor="text1"/>
                <w:kern w:val="2"/>
              </w:rPr>
              <w:t>の施行【段階的に施行】</w:t>
            </w:r>
          </w:p>
        </w:tc>
        <w:tc>
          <w:tcPr>
            <w:tcW w:w="4937" w:type="dxa"/>
            <w:tcBorders>
              <w:top w:val="single" w:sz="4" w:space="0" w:color="auto"/>
              <w:left w:val="single" w:sz="4" w:space="0" w:color="auto"/>
              <w:bottom w:val="single" w:sz="4" w:space="0" w:color="auto"/>
              <w:right w:val="single" w:sz="4" w:space="0" w:color="auto"/>
            </w:tcBorders>
          </w:tcPr>
          <w:p w:rsidR="00BB0F5C" w:rsidRDefault="00050DCB">
            <w:pPr>
              <w:spacing w:line="240" w:lineRule="exac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民間事業主に対する、障害者の雇い入れ及び継続雇用の支援や、国・地方公共団体における障害者の雇用状況についての的確な把握に関する措置など。</w:t>
            </w:r>
          </w:p>
        </w:tc>
      </w:tr>
      <w:tr w:rsidR="00BB0F5C">
        <w:tc>
          <w:tcPr>
            <w:tcW w:w="1555" w:type="dxa"/>
            <w:tcBorders>
              <w:top w:val="single" w:sz="4" w:space="0" w:color="auto"/>
              <w:left w:val="single" w:sz="4" w:space="0" w:color="auto"/>
              <w:right w:val="single" w:sz="4" w:space="0" w:color="auto"/>
            </w:tcBorders>
            <w:shd w:val="clear" w:color="auto" w:fill="D6E3BC" w:themeFill="accent3" w:themeFillTint="66"/>
          </w:tcPr>
          <w:p w:rsidR="00BB0F5C" w:rsidRDefault="00050DCB">
            <w:pPr>
              <w:spacing w:line="240" w:lineRule="exact"/>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t>令和３年３月</w:t>
            </w:r>
          </w:p>
        </w:tc>
        <w:tc>
          <w:tcPr>
            <w:tcW w:w="3136" w:type="dxa"/>
            <w:tcBorders>
              <w:top w:val="single" w:sz="4" w:space="0" w:color="auto"/>
              <w:left w:val="single" w:sz="4" w:space="0" w:color="auto"/>
              <w:right w:val="single" w:sz="4" w:space="0" w:color="auto"/>
            </w:tcBorders>
            <w:shd w:val="clear" w:color="auto" w:fill="D9D9D9" w:themeFill="background1" w:themeFillShade="D9"/>
          </w:tcPr>
          <w:p w:rsidR="00BB0F5C" w:rsidRDefault="00050DCB">
            <w:pPr>
              <w:spacing w:line="240" w:lineRule="exact"/>
              <w:rPr>
                <w:rFonts w:ascii="BIZ UD明朝 Medium" w:eastAsia="BIZ UD明朝 Medium" w:hAnsi="BIZ UD明朝 Medium"/>
                <w:color w:val="000000" w:themeColor="text1"/>
                <w:kern w:val="2"/>
              </w:rPr>
            </w:pPr>
            <w:r>
              <w:rPr>
                <w:rFonts w:ascii="BIZ UDゴシック" w:eastAsia="BIZ UDゴシック" w:hAnsi="BIZ UDゴシック" w:hint="eastAsia"/>
                <w:b/>
                <w:color w:val="000000" w:themeColor="text1"/>
                <w:kern w:val="2"/>
              </w:rPr>
              <w:t>土浦市障害者計画（第２期）</w:t>
            </w:r>
            <w:r>
              <w:rPr>
                <w:rFonts w:ascii="BIZ UD明朝 Medium" w:eastAsia="BIZ UD明朝 Medium" w:hAnsi="BIZ UD明朝 Medium" w:hint="eastAsia"/>
                <w:color w:val="000000" w:themeColor="text1"/>
                <w:kern w:val="2"/>
              </w:rPr>
              <w:t>の策定【計画期間：令和３年度～令和８年度】</w:t>
            </w:r>
          </w:p>
          <w:p w:rsidR="00BB0F5C" w:rsidRDefault="00050DCB">
            <w:pPr>
              <w:spacing w:line="240" w:lineRule="exact"/>
              <w:rPr>
                <w:rFonts w:ascii="BIZ UDゴシック" w:eastAsia="BIZ UDゴシック" w:hAnsi="BIZ UDゴシック"/>
                <w:b/>
                <w:color w:val="000000" w:themeColor="text1"/>
                <w:kern w:val="2"/>
              </w:rPr>
            </w:pPr>
            <w:r>
              <w:rPr>
                <w:rFonts w:ascii="BIZ UD明朝 Medium" w:eastAsia="BIZ UD明朝 Medium" w:hAnsi="BIZ UD明朝 Medium" w:hint="eastAsia"/>
                <w:color w:val="000000" w:themeColor="text1"/>
                <w:kern w:val="2"/>
                <w:sz w:val="18"/>
              </w:rPr>
              <w:t>※障害者基本法</w:t>
            </w:r>
            <w:r>
              <w:rPr>
                <w:rFonts w:ascii="BIZ UD明朝 Medium" w:eastAsia="BIZ UD明朝 Medium" w:hAnsi="BIZ UD明朝 Medium" w:hint="eastAsia"/>
                <w:color w:val="000000" w:themeColor="text1"/>
                <w:kern w:val="2"/>
                <w:sz w:val="18"/>
                <w:vertAlign w:val="superscript"/>
              </w:rPr>
              <w:t>＊</w:t>
            </w:r>
            <w:r>
              <w:rPr>
                <w:rFonts w:ascii="BIZ UD明朝 Medium" w:eastAsia="BIZ UD明朝 Medium" w:hAnsi="BIZ UD明朝 Medium" w:hint="eastAsia"/>
                <w:color w:val="000000" w:themeColor="text1"/>
                <w:kern w:val="2"/>
                <w:sz w:val="18"/>
              </w:rPr>
              <w:t>に基づく計画</w:t>
            </w:r>
          </w:p>
        </w:tc>
        <w:tc>
          <w:tcPr>
            <w:tcW w:w="4937" w:type="dxa"/>
            <w:tcBorders>
              <w:top w:val="single" w:sz="4" w:space="0" w:color="auto"/>
              <w:left w:val="single" w:sz="4" w:space="0" w:color="auto"/>
              <w:right w:val="single" w:sz="4" w:space="0" w:color="auto"/>
            </w:tcBorders>
            <w:shd w:val="clear" w:color="auto" w:fill="D9D9D9" w:themeFill="background1" w:themeFillShade="D9"/>
          </w:tcPr>
          <w:p w:rsidR="00BB0F5C" w:rsidRDefault="00050DCB">
            <w:pPr>
              <w:spacing w:line="240" w:lineRule="exac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kern w:val="2"/>
              </w:rPr>
              <w:t>「ともに支え合い</w:t>
            </w:r>
            <w:r>
              <w:rPr>
                <w:rFonts w:ascii="BIZ UD明朝 Medium" w:eastAsia="BIZ UD明朝 Medium" w:hAnsi="BIZ UD明朝 Medium" w:hint="eastAsia"/>
                <w:color w:val="000000" w:themeColor="text1"/>
                <w:kern w:val="2"/>
              </w:rPr>
              <w:t xml:space="preserve"> </w:t>
            </w:r>
            <w:r>
              <w:rPr>
                <w:rFonts w:ascii="BIZ UD明朝 Medium" w:eastAsia="BIZ UD明朝 Medium" w:hAnsi="BIZ UD明朝 Medium" w:hint="eastAsia"/>
                <w:color w:val="000000" w:themeColor="text1"/>
                <w:kern w:val="2"/>
              </w:rPr>
              <w:t>誰もが安心して暮らせる</w:t>
            </w:r>
            <w:r>
              <w:rPr>
                <w:rFonts w:ascii="BIZ UD明朝 Medium" w:eastAsia="BIZ UD明朝 Medium" w:hAnsi="BIZ UD明朝 Medium" w:hint="eastAsia"/>
                <w:color w:val="000000" w:themeColor="text1"/>
                <w:kern w:val="2"/>
              </w:rPr>
              <w:t xml:space="preserve"> </w:t>
            </w:r>
            <w:r>
              <w:rPr>
                <w:rFonts w:ascii="BIZ UD明朝 Medium" w:eastAsia="BIZ UD明朝 Medium" w:hAnsi="BIZ UD明朝 Medium" w:hint="eastAsia"/>
                <w:color w:val="000000" w:themeColor="text1"/>
                <w:kern w:val="2"/>
              </w:rPr>
              <w:t>まちをめざして」を基本理念に、４つの基本目標を設定。</w:t>
            </w:r>
          </w:p>
        </w:tc>
      </w:tr>
      <w:tr w:rsidR="00BB0F5C">
        <w:tc>
          <w:tcPr>
            <w:tcW w:w="1555" w:type="dxa"/>
            <w:tcBorders>
              <w:left w:val="single" w:sz="4" w:space="0" w:color="auto"/>
              <w:bottom w:val="single" w:sz="4" w:space="0" w:color="auto"/>
              <w:right w:val="single" w:sz="4" w:space="0" w:color="auto"/>
            </w:tcBorders>
            <w:shd w:val="clear" w:color="auto" w:fill="D6E3BC" w:themeFill="accent3" w:themeFillTint="66"/>
          </w:tcPr>
          <w:p w:rsidR="00BB0F5C" w:rsidRDefault="00BB0F5C">
            <w:pPr>
              <w:spacing w:line="240" w:lineRule="exact"/>
              <w:rPr>
                <w:rFonts w:ascii="BIZ UD明朝 Medium" w:eastAsia="BIZ UD明朝 Medium" w:hAnsi="BIZ UD明朝 Medium"/>
                <w:color w:val="000000" w:themeColor="text1"/>
                <w:kern w:val="2"/>
              </w:rPr>
            </w:pPr>
          </w:p>
        </w:tc>
        <w:tc>
          <w:tcPr>
            <w:tcW w:w="3136" w:type="dxa"/>
            <w:tcBorders>
              <w:left w:val="single" w:sz="4" w:space="0" w:color="auto"/>
              <w:bottom w:val="single" w:sz="4" w:space="0" w:color="auto"/>
              <w:right w:val="single" w:sz="4" w:space="0" w:color="auto"/>
            </w:tcBorders>
            <w:shd w:val="clear" w:color="auto" w:fill="D9D9D9" w:themeFill="background1" w:themeFillShade="D9"/>
          </w:tcPr>
          <w:p w:rsidR="00BB0F5C" w:rsidRDefault="00050DCB">
            <w:pPr>
              <w:spacing w:line="240" w:lineRule="exact"/>
              <w:rPr>
                <w:rFonts w:ascii="BIZ UD明朝 Medium" w:eastAsia="BIZ UD明朝 Medium" w:hAnsi="BIZ UD明朝 Medium"/>
                <w:color w:val="000000" w:themeColor="text1"/>
                <w:kern w:val="2"/>
              </w:rPr>
            </w:pPr>
            <w:r>
              <w:rPr>
                <w:rFonts w:ascii="BIZ UDゴシック" w:eastAsia="BIZ UDゴシック" w:hAnsi="BIZ UDゴシック" w:hint="eastAsia"/>
                <w:b/>
                <w:color w:val="000000" w:themeColor="text1"/>
                <w:kern w:val="2"/>
              </w:rPr>
              <w:t>土浦市障害福祉計画（第６期）・土浦市障害児福祉計画（第２期）</w:t>
            </w:r>
            <w:r>
              <w:rPr>
                <w:rFonts w:ascii="BIZ UD明朝 Medium" w:eastAsia="BIZ UD明朝 Medium" w:hAnsi="BIZ UD明朝 Medium" w:hint="eastAsia"/>
                <w:color w:val="000000" w:themeColor="text1"/>
                <w:kern w:val="2"/>
              </w:rPr>
              <w:t>の策定【計画期間：令和３年度～令和５年度】</w:t>
            </w:r>
          </w:p>
          <w:p w:rsidR="00BB0F5C" w:rsidRDefault="00050DCB">
            <w:pPr>
              <w:spacing w:line="240" w:lineRule="exact"/>
              <w:rPr>
                <w:rFonts w:ascii="BIZ UDゴシック" w:eastAsia="BIZ UDゴシック" w:hAnsi="BIZ UDゴシック"/>
                <w:b/>
                <w:color w:val="000000" w:themeColor="text1"/>
                <w:kern w:val="2"/>
              </w:rPr>
            </w:pPr>
            <w:r>
              <w:rPr>
                <w:rFonts w:ascii="BIZ UD明朝 Medium" w:eastAsia="BIZ UD明朝 Medium" w:hAnsi="BIZ UD明朝 Medium" w:hint="eastAsia"/>
                <w:color w:val="000000" w:themeColor="text1"/>
                <w:kern w:val="2"/>
                <w:sz w:val="18"/>
              </w:rPr>
              <w:t>※障害者総合支援法に基づく計画</w:t>
            </w:r>
          </w:p>
        </w:tc>
        <w:tc>
          <w:tcPr>
            <w:tcW w:w="4937" w:type="dxa"/>
            <w:tcBorders>
              <w:left w:val="single" w:sz="4" w:space="0" w:color="auto"/>
              <w:bottom w:val="single" w:sz="4" w:space="0" w:color="auto"/>
              <w:right w:val="single" w:sz="4" w:space="0" w:color="auto"/>
            </w:tcBorders>
            <w:shd w:val="clear" w:color="auto" w:fill="D9D9D9" w:themeFill="background1" w:themeFillShade="D9"/>
          </w:tcPr>
          <w:p w:rsidR="00BB0F5C" w:rsidRDefault="00050DCB">
            <w:pPr>
              <w:spacing w:line="240" w:lineRule="exact"/>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rPr>
              <w:t>障害者及び障害児数の推計とサービス確保の方針をもとに、成果目標とサービス量等の見込（活動指標）を設定。</w:t>
            </w:r>
          </w:p>
        </w:tc>
      </w:tr>
      <w:tr w:rsidR="00BB0F5C">
        <w:trPr>
          <w:trHeight w:val="572"/>
        </w:trPr>
        <w:tc>
          <w:tcPr>
            <w:tcW w:w="155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B0F5C" w:rsidRDefault="00050DCB">
            <w:pPr>
              <w:spacing w:line="240" w:lineRule="exact"/>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t>令和３年９月</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BB0F5C" w:rsidRDefault="00050DCB">
            <w:pPr>
              <w:spacing w:line="240" w:lineRule="exact"/>
              <w:rPr>
                <w:rFonts w:ascii="BIZ UD明朝 Medium" w:eastAsia="BIZ UD明朝 Medium" w:hAnsi="BIZ UD明朝 Medium"/>
                <w:color w:val="000000" w:themeColor="text1"/>
                <w:kern w:val="2"/>
              </w:rPr>
            </w:pPr>
            <w:r>
              <w:rPr>
                <w:rFonts w:ascii="BIZ UDゴシック" w:eastAsia="BIZ UDゴシック" w:hAnsi="BIZ UDゴシック" w:hint="eastAsia"/>
                <w:b/>
                <w:color w:val="000000" w:themeColor="text1"/>
                <w:kern w:val="2"/>
              </w:rPr>
              <w:t>医療的ケア児支援法</w:t>
            </w:r>
            <w:r>
              <w:rPr>
                <w:rFonts w:ascii="BIZ UD明朝 Medium" w:eastAsia="BIZ UD明朝 Medium" w:hAnsi="BIZ UD明朝 Medium" w:hint="eastAsia"/>
                <w:color w:val="000000" w:themeColor="text1"/>
                <w:kern w:val="2"/>
              </w:rPr>
              <w:t>の施行</w:t>
            </w:r>
          </w:p>
        </w:tc>
        <w:tc>
          <w:tcPr>
            <w:tcW w:w="4937" w:type="dxa"/>
            <w:tcBorders>
              <w:top w:val="single" w:sz="4" w:space="0" w:color="auto"/>
              <w:left w:val="single" w:sz="4" w:space="0" w:color="auto"/>
              <w:bottom w:val="single" w:sz="4" w:space="0" w:color="auto"/>
              <w:right w:val="single" w:sz="4" w:space="0" w:color="auto"/>
            </w:tcBorders>
            <w:shd w:val="clear" w:color="auto" w:fill="auto"/>
          </w:tcPr>
          <w:p w:rsidR="00BB0F5C" w:rsidRDefault="00050DCB">
            <w:pPr>
              <w:spacing w:line="240" w:lineRule="exac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医療的ケア児及びその家族に対する支援に関しての国、地方公共団体等の責務について明記するなど。</w:t>
            </w:r>
          </w:p>
        </w:tc>
      </w:tr>
      <w:tr w:rsidR="00BB0F5C">
        <w:trPr>
          <w:trHeight w:val="1592"/>
        </w:trPr>
        <w:tc>
          <w:tcPr>
            <w:tcW w:w="155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B0F5C" w:rsidRDefault="00050DCB">
            <w:pPr>
              <w:spacing w:line="240" w:lineRule="exact"/>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t>令和４年５月</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BB0F5C" w:rsidRDefault="00050DCB">
            <w:pPr>
              <w:spacing w:line="240" w:lineRule="exact"/>
              <w:rPr>
                <w:rFonts w:ascii="BIZ UDゴシック" w:eastAsia="BIZ UDゴシック" w:hAnsi="BIZ UDゴシック"/>
                <w:b/>
                <w:color w:val="000000" w:themeColor="text1"/>
                <w:kern w:val="2"/>
              </w:rPr>
            </w:pPr>
            <w:r>
              <w:rPr>
                <w:rFonts w:ascii="BIZ UDゴシック" w:eastAsia="BIZ UDゴシック" w:hAnsi="BIZ UDゴシック" w:hint="eastAsia"/>
                <w:b/>
                <w:color w:val="000000" w:themeColor="text1"/>
                <w:kern w:val="2"/>
              </w:rPr>
              <w:t>障害者情報アクセシビリティ・</w:t>
            </w:r>
          </w:p>
          <w:p w:rsidR="00BB0F5C" w:rsidRDefault="00050DCB">
            <w:pPr>
              <w:spacing w:line="240" w:lineRule="exact"/>
              <w:rPr>
                <w:rFonts w:ascii="BIZ UDゴシック" w:eastAsia="BIZ UDゴシック" w:hAnsi="BIZ UDゴシック"/>
                <w:b/>
                <w:color w:val="000000" w:themeColor="text1"/>
                <w:kern w:val="2"/>
              </w:rPr>
            </w:pPr>
            <w:r>
              <w:rPr>
                <w:rFonts w:ascii="BIZ UDゴシック" w:eastAsia="BIZ UDゴシック" w:hAnsi="BIZ UDゴシック" w:hint="eastAsia"/>
                <w:b/>
                <w:color w:val="000000" w:themeColor="text1"/>
                <w:kern w:val="2"/>
              </w:rPr>
              <w:t>コミュニケーション施策推進法</w:t>
            </w:r>
            <w:r>
              <w:rPr>
                <w:rFonts w:ascii="BIZ UD明朝 Medium" w:eastAsia="BIZ UD明朝 Medium" w:hAnsi="BIZ UD明朝 Medium" w:hint="eastAsia"/>
                <w:color w:val="000000" w:themeColor="text1"/>
                <w:kern w:val="2"/>
              </w:rPr>
              <w:t>の施行</w:t>
            </w:r>
          </w:p>
        </w:tc>
        <w:tc>
          <w:tcPr>
            <w:tcW w:w="4937" w:type="dxa"/>
            <w:tcBorders>
              <w:top w:val="single" w:sz="4" w:space="0" w:color="auto"/>
              <w:left w:val="single" w:sz="4" w:space="0" w:color="auto"/>
              <w:bottom w:val="single" w:sz="4" w:space="0" w:color="auto"/>
              <w:right w:val="single" w:sz="4" w:space="0" w:color="auto"/>
            </w:tcBorders>
            <w:shd w:val="clear" w:color="auto" w:fill="auto"/>
          </w:tcPr>
          <w:p w:rsidR="00BB0F5C" w:rsidRDefault="00050DCB">
            <w:pPr>
              <w:spacing w:line="240" w:lineRule="exac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全ての人があらゆる分野の活動に参加するために、十分な情報の取得・利用や円滑な意思疎通が極めて重要であることから、障害の種類・程度に応じた手段を選択できることや全ての人が等しく情報を取得・利用し、円滑に意思疎通を図ることができる施策等を推進する旨について明記する。</w:t>
            </w:r>
          </w:p>
        </w:tc>
      </w:tr>
      <w:tr w:rsidR="00BB0F5C">
        <w:tc>
          <w:tcPr>
            <w:tcW w:w="155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B0F5C" w:rsidRDefault="00050DCB">
            <w:pPr>
              <w:spacing w:line="240" w:lineRule="exact"/>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lastRenderedPageBreak/>
              <w:t>令和５年３月</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BB0F5C" w:rsidRDefault="00050DCB">
            <w:pPr>
              <w:spacing w:line="240" w:lineRule="exact"/>
              <w:rPr>
                <w:rFonts w:ascii="ＭＳ ゴシック" w:eastAsia="ＭＳ ゴシック" w:hAnsi="ＭＳ ゴシック"/>
                <w:b/>
                <w:color w:val="000000" w:themeColor="text1"/>
                <w:kern w:val="2"/>
              </w:rPr>
            </w:pPr>
            <w:r>
              <w:rPr>
                <w:rFonts w:ascii="BIZ UD明朝 Medium" w:eastAsia="BIZ UD明朝 Medium" w:hAnsi="BIZ UD明朝 Medium" w:hint="eastAsia"/>
                <w:color w:val="000000" w:themeColor="text1"/>
                <w:kern w:val="2"/>
              </w:rPr>
              <w:t>国の</w:t>
            </w:r>
            <w:r>
              <w:rPr>
                <w:rFonts w:ascii="BIZ UDゴシック" w:eastAsia="BIZ UDゴシック" w:hAnsi="BIZ UDゴシック" w:hint="eastAsia"/>
                <w:b/>
                <w:color w:val="000000" w:themeColor="text1"/>
                <w:kern w:val="2"/>
              </w:rPr>
              <w:t>障害者基本計画（第５次）</w:t>
            </w:r>
            <w:r>
              <w:rPr>
                <w:rFonts w:ascii="BIZ UD明朝 Medium" w:eastAsia="BIZ UD明朝 Medium" w:hAnsi="BIZ UD明朝 Medium" w:hint="eastAsia"/>
                <w:color w:val="000000" w:themeColor="text1"/>
                <w:kern w:val="2"/>
              </w:rPr>
              <w:t>の策定【対象期間：令和５年度～令和９年度】</w:t>
            </w:r>
          </w:p>
        </w:tc>
        <w:tc>
          <w:tcPr>
            <w:tcW w:w="4937" w:type="dxa"/>
            <w:tcBorders>
              <w:top w:val="single" w:sz="4" w:space="0" w:color="auto"/>
              <w:left w:val="single" w:sz="4" w:space="0" w:color="auto"/>
              <w:bottom w:val="single" w:sz="4" w:space="0" w:color="auto"/>
              <w:right w:val="single" w:sz="4" w:space="0" w:color="auto"/>
            </w:tcBorders>
            <w:shd w:val="clear" w:color="auto" w:fill="auto"/>
          </w:tcPr>
          <w:p w:rsidR="00BB0F5C" w:rsidRDefault="00050DCB">
            <w:pPr>
              <w:spacing w:line="240" w:lineRule="exac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すべての国民が、障害の有無によって分け隔てられることなく、相互に人格と個性を尊重し合いながら共生する社会の実現をめざし、地域社会における共生、差別の禁止、国際的</w:t>
            </w:r>
            <w:r>
              <w:rPr>
                <w:rFonts w:ascii="BIZ UD明朝 Medium" w:eastAsia="BIZ UD明朝 Medium" w:hAnsi="BIZ UD明朝 Medium" w:hint="eastAsia"/>
                <w:color w:val="000000" w:themeColor="text1"/>
              </w:rPr>
              <w:t>協調を基本原則に障害者の自立及び社会参加の支援等のための施策を総合的かつ計画的に実施する。</w:t>
            </w:r>
          </w:p>
        </w:tc>
      </w:tr>
      <w:tr w:rsidR="00BB0F5C">
        <w:tc>
          <w:tcPr>
            <w:tcW w:w="155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B0F5C" w:rsidRDefault="00050DCB">
            <w:pPr>
              <w:spacing w:line="240" w:lineRule="exact"/>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t>令和５年４月</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BB0F5C" w:rsidRDefault="00050DCB">
            <w:pPr>
              <w:spacing w:line="240" w:lineRule="exact"/>
              <w:rPr>
                <w:rFonts w:ascii="BIZ UD明朝 Medium" w:eastAsia="BIZ UD明朝 Medium" w:hAnsi="BIZ UD明朝 Medium"/>
                <w:color w:val="000000" w:themeColor="text1"/>
                <w:kern w:val="2"/>
              </w:rPr>
            </w:pPr>
            <w:r>
              <w:rPr>
                <w:rFonts w:ascii="BIZ UDゴシック" w:eastAsia="BIZ UDゴシック" w:hAnsi="BIZ UDゴシック" w:hint="eastAsia"/>
                <w:b/>
                <w:color w:val="000000" w:themeColor="text1"/>
                <w:kern w:val="2"/>
              </w:rPr>
              <w:t>改正障害者総合支援法等</w:t>
            </w:r>
            <w:r>
              <w:rPr>
                <w:rFonts w:ascii="BIZ UD明朝 Medium" w:eastAsia="BIZ UD明朝 Medium" w:hAnsi="BIZ UD明朝 Medium" w:hint="eastAsia"/>
                <w:color w:val="000000" w:themeColor="text1"/>
                <w:kern w:val="2"/>
              </w:rPr>
              <w:t>の施行【段階的に施行】</w:t>
            </w:r>
          </w:p>
        </w:tc>
        <w:tc>
          <w:tcPr>
            <w:tcW w:w="4937" w:type="dxa"/>
            <w:tcBorders>
              <w:top w:val="single" w:sz="4" w:space="0" w:color="auto"/>
              <w:left w:val="single" w:sz="4" w:space="0" w:color="auto"/>
              <w:bottom w:val="single" w:sz="4" w:space="0" w:color="auto"/>
              <w:right w:val="single" w:sz="4" w:space="0" w:color="auto"/>
            </w:tcBorders>
            <w:shd w:val="clear" w:color="auto" w:fill="auto"/>
          </w:tcPr>
          <w:p w:rsidR="00BB0F5C" w:rsidRDefault="00050DCB">
            <w:pPr>
              <w:spacing w:line="240" w:lineRule="exac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障害者等の希望する生活を実現するため、障害者等の地域生活や就労に対する支援体制の充実、障害者雇用の質の向上の促進、指定難病・小児慢性特定疾病等の適切な医療の充実や療養生活支援の強化、指定難病・小児慢性特定疾病についてのデータベースに関する規定の整備を図ることについて定める。</w:t>
            </w:r>
          </w:p>
        </w:tc>
      </w:tr>
      <w:tr w:rsidR="00BB0F5C">
        <w:tc>
          <w:tcPr>
            <w:tcW w:w="155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B0F5C" w:rsidRDefault="00050DCB">
            <w:pPr>
              <w:spacing w:line="240" w:lineRule="exact"/>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t>令和６年４月</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BB0F5C" w:rsidRDefault="00050DCB">
            <w:pPr>
              <w:spacing w:line="240" w:lineRule="exact"/>
              <w:rPr>
                <w:rFonts w:ascii="BIZ UD明朝 Medium" w:eastAsia="BIZ UD明朝 Medium" w:hAnsi="BIZ UD明朝 Medium"/>
                <w:color w:val="000000" w:themeColor="text1"/>
                <w:kern w:val="2"/>
              </w:rPr>
            </w:pPr>
            <w:r>
              <w:rPr>
                <w:rFonts w:ascii="BIZ UDゴシック" w:eastAsia="BIZ UDゴシック" w:hAnsi="BIZ UDゴシック" w:hint="eastAsia"/>
                <w:b/>
                <w:color w:val="000000" w:themeColor="text1"/>
                <w:kern w:val="2"/>
              </w:rPr>
              <w:t>改正障害者差別解消法</w:t>
            </w:r>
            <w:r>
              <w:rPr>
                <w:rFonts w:ascii="BIZ UD明朝 Medium" w:eastAsia="BIZ UD明朝 Medium" w:hAnsi="BIZ UD明朝 Medium" w:hint="eastAsia"/>
                <w:color w:val="000000" w:themeColor="text1"/>
                <w:kern w:val="2"/>
              </w:rPr>
              <w:t>の施行</w:t>
            </w:r>
          </w:p>
          <w:p w:rsidR="00BB0F5C" w:rsidRDefault="00050DCB">
            <w:pPr>
              <w:spacing w:line="240" w:lineRule="exact"/>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t>（予定）</w:t>
            </w:r>
          </w:p>
        </w:tc>
        <w:tc>
          <w:tcPr>
            <w:tcW w:w="4937" w:type="dxa"/>
            <w:tcBorders>
              <w:top w:val="single" w:sz="4" w:space="0" w:color="auto"/>
              <w:left w:val="single" w:sz="4" w:space="0" w:color="auto"/>
              <w:bottom w:val="single" w:sz="4" w:space="0" w:color="auto"/>
              <w:right w:val="single" w:sz="4" w:space="0" w:color="auto"/>
            </w:tcBorders>
            <w:shd w:val="clear" w:color="auto" w:fill="auto"/>
          </w:tcPr>
          <w:p w:rsidR="00BB0F5C" w:rsidRDefault="00050DCB">
            <w:pPr>
              <w:spacing w:line="240" w:lineRule="exac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障害を理由とする差別の解消を推進するために、国と地方公共団体の相互連携・協力を責務とし、新たに事業者（個人事業主やボランティア団体等を含む）にも、社会的障壁の除去に必要な障害のある人に対する合理的配慮の提供義務化等について定める。</w:t>
            </w:r>
          </w:p>
        </w:tc>
      </w:tr>
    </w:tbl>
    <w:p w:rsidR="00BB0F5C" w:rsidRDefault="00050DCB">
      <w:pPr>
        <w:rPr>
          <w:rFonts w:ascii="HGSｺﾞｼｯｸM" w:eastAsia="HGSｺﾞｼｯｸM" w:hAnsi="HGSｺﾞｼｯｸM"/>
          <w:sz w:val="32"/>
        </w:rPr>
      </w:pPr>
      <w:r>
        <w:br w:type="page"/>
      </w:r>
    </w:p>
    <w:p w:rsidR="00BB0F5C" w:rsidRDefault="00050DCB">
      <w:pPr>
        <w:pStyle w:val="1"/>
        <w:rPr>
          <w:rFonts w:ascii="BIZ UDゴシック" w:eastAsia="BIZ UDゴシック" w:hAnsi="BIZ UDゴシック"/>
        </w:rPr>
      </w:pPr>
      <w:r>
        <w:rPr>
          <w:rFonts w:ascii="BIZ UDゴシック" w:eastAsia="BIZ UDゴシック" w:hAnsi="BIZ UDゴシック" w:hint="eastAsia"/>
        </w:rPr>
        <w:lastRenderedPageBreak/>
        <w:t>２　計画の性格と位置づけ</w:t>
      </w:r>
    </w:p>
    <w:p w:rsidR="00BB0F5C" w:rsidRDefault="00BB0F5C"/>
    <w:p w:rsidR="00BB0F5C" w:rsidRDefault="00050DCB">
      <w:pPr>
        <w:pStyle w:val="af"/>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本計画は、障害者総合支援法第</w:t>
      </w:r>
      <w:r>
        <w:rPr>
          <w:rFonts w:ascii="BIZ UD明朝 Medium" w:eastAsia="BIZ UD明朝 Medium" w:hAnsi="BIZ UD明朝 Medium" w:hint="eastAsia"/>
          <w:color w:val="000000" w:themeColor="text1"/>
        </w:rPr>
        <w:t>88</w:t>
      </w:r>
      <w:r>
        <w:rPr>
          <w:rFonts w:ascii="BIZ UD明朝 Medium" w:eastAsia="BIZ UD明朝 Medium" w:hAnsi="BIZ UD明朝 Medium" w:hint="eastAsia"/>
          <w:color w:val="000000" w:themeColor="text1"/>
        </w:rPr>
        <w:t>条第１項に基づく「市町村障害福祉計画」及び、児童福祉法第</w:t>
      </w:r>
      <w:r>
        <w:rPr>
          <w:rFonts w:ascii="BIZ UD明朝 Medium" w:eastAsia="BIZ UD明朝 Medium" w:hAnsi="BIZ UD明朝 Medium" w:hint="eastAsia"/>
          <w:color w:val="000000" w:themeColor="text1"/>
        </w:rPr>
        <w:t>33</w:t>
      </w:r>
      <w:r>
        <w:rPr>
          <w:rFonts w:ascii="BIZ UD明朝 Medium" w:eastAsia="BIZ UD明朝 Medium" w:hAnsi="BIZ UD明朝 Medium" w:hint="eastAsia"/>
          <w:color w:val="000000" w:themeColor="text1"/>
        </w:rPr>
        <w:t>条の</w:t>
      </w:r>
      <w:r>
        <w:rPr>
          <w:rFonts w:ascii="BIZ UD明朝 Medium" w:eastAsia="BIZ UD明朝 Medium" w:hAnsi="BIZ UD明朝 Medium" w:hint="eastAsia"/>
          <w:color w:val="000000" w:themeColor="text1"/>
        </w:rPr>
        <w:t>20</w:t>
      </w:r>
      <w:r>
        <w:rPr>
          <w:rFonts w:ascii="BIZ UD明朝 Medium" w:eastAsia="BIZ UD明朝 Medium" w:hAnsi="BIZ UD明朝 Medium" w:hint="eastAsia"/>
          <w:color w:val="000000" w:themeColor="text1"/>
        </w:rPr>
        <w:t>第１項に基づく「市町村障害児福祉計画」を、一体的に策定するものです。</w:t>
      </w:r>
    </w:p>
    <w:p w:rsidR="00BB0F5C" w:rsidRDefault="00050DCB">
      <w:pPr>
        <w:pStyle w:val="af"/>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策定に当たっては、本市の「第９次土浦市総合計画」（対象期間：令和４年度から令</w:t>
      </w:r>
      <w:r>
        <w:rPr>
          <w:rFonts w:ascii="BIZ UD明朝 Medium" w:eastAsia="BIZ UD明朝 Medium" w:hAnsi="BIZ UD明朝 Medium" w:hint="eastAsia"/>
          <w:color w:val="000000" w:themeColor="text1"/>
        </w:rPr>
        <w:t>和</w:t>
      </w:r>
      <w:r>
        <w:rPr>
          <w:rFonts w:ascii="BIZ UD明朝 Medium" w:eastAsia="BIZ UD明朝 Medium" w:hAnsi="BIZ UD明朝 Medium" w:hint="eastAsia"/>
          <w:color w:val="000000" w:themeColor="text1"/>
        </w:rPr>
        <w:t>13</w:t>
      </w:r>
      <w:r>
        <w:rPr>
          <w:rFonts w:ascii="BIZ UD明朝 Medium" w:eastAsia="BIZ UD明朝 Medium" w:hAnsi="BIZ UD明朝 Medium" w:hint="eastAsia"/>
          <w:color w:val="000000" w:themeColor="text1"/>
        </w:rPr>
        <w:t>年度までの</w:t>
      </w:r>
      <w:r>
        <w:rPr>
          <w:rFonts w:ascii="BIZ UD明朝 Medium" w:eastAsia="BIZ UD明朝 Medium" w:hAnsi="BIZ UD明朝 Medium" w:hint="eastAsia"/>
          <w:color w:val="000000" w:themeColor="text1"/>
        </w:rPr>
        <w:t>10</w:t>
      </w:r>
      <w:r>
        <w:rPr>
          <w:rFonts w:ascii="BIZ UD明朝 Medium" w:eastAsia="BIZ UD明朝 Medium" w:hAnsi="BIZ UD明朝 Medium" w:hint="eastAsia"/>
          <w:color w:val="000000" w:themeColor="text1"/>
        </w:rPr>
        <w:t>年間）を基本とし、国や県の計画に則したものとするとともに、「土浦市地域福祉計画」や「土浦市障害者計画」など、本市の関連計画との整合を図ります。</w:t>
      </w:r>
    </w:p>
    <w:p w:rsidR="00BB0F5C" w:rsidRDefault="00050DCB">
      <w:r>
        <w:rPr>
          <w:noProof/>
        </w:rPr>
        <mc:AlternateContent>
          <mc:Choice Requires="wpg">
            <w:drawing>
              <wp:anchor distT="0" distB="0" distL="114300" distR="114300" simplePos="0" relativeHeight="128" behindDoc="0" locked="0" layoutInCell="1" hidden="0" allowOverlap="1">
                <wp:simplePos x="0" y="0"/>
                <wp:positionH relativeFrom="column">
                  <wp:posOffset>194310</wp:posOffset>
                </wp:positionH>
                <wp:positionV relativeFrom="paragraph">
                  <wp:posOffset>184150</wp:posOffset>
                </wp:positionV>
                <wp:extent cx="5698490" cy="2695575"/>
                <wp:effectExtent l="19050" t="21590" r="71755" b="62230"/>
                <wp:wrapNone/>
                <wp:docPr id="1027" name="グループ化 255"/>
                <wp:cNvGraphicFramePr/>
                <a:graphic xmlns:a="http://schemas.openxmlformats.org/drawingml/2006/main">
                  <a:graphicData uri="http://schemas.microsoft.com/office/word/2010/wordprocessingGroup">
                    <wpg:wgp>
                      <wpg:cNvGrpSpPr/>
                      <wpg:grpSpPr>
                        <a:xfrm>
                          <a:off x="0" y="0"/>
                          <a:ext cx="5698490" cy="2695575"/>
                          <a:chOff x="0" y="0"/>
                          <a:chExt cx="5698490" cy="2551430"/>
                        </a:xfrm>
                      </wpg:grpSpPr>
                      <wps:wsp>
                        <wps:cNvPr id="1028" name="正方形/長方形 1"/>
                        <wps:cNvSpPr>
                          <a:spLocks noChangeArrowheads="1"/>
                        </wps:cNvSpPr>
                        <wps:spPr>
                          <a:xfrm>
                            <a:off x="0" y="0"/>
                            <a:ext cx="5698490" cy="2551430"/>
                          </a:xfrm>
                          <a:prstGeom prst="rect">
                            <a:avLst/>
                          </a:prstGeom>
                          <a:solidFill>
                            <a:srgbClr val="FFFFFF"/>
                          </a:solidFill>
                          <a:ln w="25400">
                            <a:solidFill>
                              <a:srgbClr val="808080"/>
                            </a:solidFill>
                            <a:miter lim="800000"/>
                            <a:headEnd/>
                            <a:tailEnd/>
                          </a:ln>
                          <a:effectLst>
                            <a:outerShdw dist="38100" dir="2700000" algn="tl" rotWithShape="0">
                              <a:srgbClr val="000000">
                                <a:alpha val="39999"/>
                              </a:srgbClr>
                            </a:outerShdw>
                          </a:effectLst>
                        </wps:spPr>
                        <wps:bodyPr/>
                      </wps:wsp>
                      <wps:wsp>
                        <wps:cNvPr id="1029" name="直線コネクタ 15"/>
                        <wps:cNvCnPr/>
                        <wps:spPr>
                          <a:xfrm>
                            <a:off x="1266825" y="723900"/>
                            <a:ext cx="0" cy="792000"/>
                          </a:xfrm>
                          <a:prstGeom prst="line">
                            <a:avLst/>
                          </a:prstGeom>
                          <a:noFill/>
                          <a:ln w="66675">
                            <a:solidFill>
                              <a:srgbClr val="5A5A5A"/>
                            </a:solidFill>
                            <a:miter lim="800000"/>
                            <a:headEnd/>
                            <a:tailEnd/>
                          </a:ln>
                        </wps:spPr>
                        <wps:bodyPr/>
                      </wps:wsp>
                      <wps:wsp>
                        <wps:cNvPr id="1030" name="正方形/長方形 3"/>
                        <wps:cNvSpPr>
                          <a:spLocks noChangeArrowheads="1"/>
                        </wps:cNvSpPr>
                        <wps:spPr>
                          <a:xfrm>
                            <a:off x="190500" y="161925"/>
                            <a:ext cx="2136775" cy="866705"/>
                          </a:xfrm>
                          <a:prstGeom prst="rect">
                            <a:avLst/>
                          </a:prstGeom>
                          <a:solidFill>
                            <a:srgbClr val="FFFFFF"/>
                          </a:solidFill>
                          <a:ln w="19050">
                            <a:solidFill>
                              <a:srgbClr val="404040"/>
                            </a:solidFill>
                            <a:miter lim="800000"/>
                            <a:headEnd/>
                            <a:tailEnd/>
                          </a:ln>
                        </wps:spPr>
                        <wps:txbx>
                          <w:txbxContent>
                            <w:p w:rsidR="00BB0F5C" w:rsidRDefault="00050DCB">
                              <w:pPr>
                                <w:spacing w:line="300" w:lineRule="exact"/>
                                <w:jc w:val="left"/>
                                <w:rPr>
                                  <w:rFonts w:ascii="BIZ UDゴシック" w:eastAsia="BIZ UDゴシック" w:hAnsi="BIZ UDゴシック"/>
                                  <w:sz w:val="24"/>
                                </w:rPr>
                              </w:pPr>
                              <w:r>
                                <w:rPr>
                                  <w:rFonts w:ascii="BIZ UDゴシック" w:eastAsia="BIZ UDゴシック" w:hAnsi="BIZ UDゴシック" w:hint="eastAsia"/>
                                  <w:sz w:val="24"/>
                                </w:rPr>
                                <w:t>【国】</w:t>
                              </w:r>
                            </w:p>
                            <w:p w:rsidR="00BB0F5C" w:rsidRDefault="00050DCB">
                              <w:pPr>
                                <w:spacing w:line="300" w:lineRule="exact"/>
                                <w:ind w:firstLineChars="100" w:firstLine="240"/>
                                <w:jc w:val="left"/>
                                <w:rPr>
                                  <w:rFonts w:ascii="BIZ UDゴシック" w:eastAsia="BIZ UDゴシック" w:hAnsi="BIZ UDゴシック"/>
                                  <w:sz w:val="24"/>
                                </w:rPr>
                              </w:pPr>
                              <w:r>
                                <w:rPr>
                                  <w:rFonts w:ascii="BIZ UDゴシック" w:eastAsia="BIZ UDゴシック" w:hAnsi="BIZ UDゴシック" w:hint="eastAsia"/>
                                  <w:sz w:val="24"/>
                                </w:rPr>
                                <w:t>障害者基本法</w:t>
                              </w:r>
                            </w:p>
                            <w:p w:rsidR="00BB0F5C" w:rsidRDefault="00050DCB">
                              <w:pPr>
                                <w:spacing w:line="300" w:lineRule="exact"/>
                                <w:ind w:firstLineChars="100" w:firstLine="240"/>
                                <w:jc w:val="left"/>
                                <w:rPr>
                                  <w:rFonts w:ascii="BIZ UDゴシック" w:eastAsia="BIZ UDゴシック" w:hAnsi="BIZ UDゴシック"/>
                                  <w:sz w:val="24"/>
                                </w:rPr>
                              </w:pPr>
                              <w:r>
                                <w:rPr>
                                  <w:rFonts w:ascii="BIZ UDゴシック" w:eastAsia="BIZ UDゴシック" w:hAnsi="BIZ UDゴシック" w:hint="eastAsia"/>
                                  <w:sz w:val="24"/>
                                </w:rPr>
                                <w:t>障害者総合支援法</w:t>
                              </w:r>
                            </w:p>
                            <w:p w:rsidR="00BB0F5C" w:rsidRDefault="00050DCB">
                              <w:pPr>
                                <w:spacing w:line="300" w:lineRule="exact"/>
                                <w:ind w:firstLineChars="100" w:firstLine="240"/>
                                <w:jc w:val="left"/>
                                <w:rPr>
                                  <w:rFonts w:ascii="BIZ UDゴシック" w:eastAsia="BIZ UDゴシック" w:hAnsi="BIZ UDゴシック"/>
                                  <w:sz w:val="24"/>
                                </w:rPr>
                              </w:pPr>
                              <w:r>
                                <w:rPr>
                                  <w:rFonts w:ascii="BIZ UDゴシック" w:eastAsia="BIZ UDゴシック" w:hAnsi="BIZ UDゴシック" w:hint="eastAsia"/>
                                  <w:sz w:val="24"/>
                                </w:rPr>
                                <w:t>児童福祉法</w:t>
                              </w:r>
                              <w:r>
                                <w:rPr>
                                  <w:rFonts w:ascii="BIZ UDゴシック" w:eastAsia="BIZ UDゴシック" w:hAnsi="BIZ UDゴシック"/>
                                  <w:sz w:val="24"/>
                                </w:rPr>
                                <w:t xml:space="preserve">　　　</w:t>
                              </w:r>
                              <w:r>
                                <w:rPr>
                                  <w:rFonts w:ascii="BIZ UDゴシック" w:eastAsia="BIZ UDゴシック" w:hAnsi="BIZ UDゴシック" w:hint="eastAsia"/>
                                  <w:sz w:val="24"/>
                                </w:rPr>
                                <w:t xml:space="preserve">　等</w:t>
                              </w:r>
                            </w:p>
                            <w:p w:rsidR="00BB0F5C" w:rsidRDefault="00BB0F5C">
                              <w:pPr>
                                <w:jc w:val="center"/>
                                <w:rPr>
                                  <w:rFonts w:ascii="HGSｺﾞｼｯｸM" w:eastAsia="HGSｺﾞｼｯｸM" w:hAnsi="HGSｺﾞｼｯｸM"/>
                                  <w:sz w:val="24"/>
                                </w:rPr>
                              </w:pPr>
                            </w:p>
                          </w:txbxContent>
                        </wps:txbx>
                        <wps:bodyPr rot="0" vertOverflow="overflow" horzOverflow="overflow" wrap="square" anchor="ctr" anchorCtr="0" upright="1"/>
                      </wps:wsp>
                      <wpg:grpSp>
                        <wpg:cNvPr id="1" name="グループ化 1"/>
                        <wpg:cNvGrpSpPr/>
                        <wpg:grpSpPr>
                          <a:xfrm>
                            <a:off x="95250" y="133350"/>
                            <a:ext cx="5496560" cy="2367915"/>
                            <a:chOff x="0" y="47625"/>
                            <a:chExt cx="5496560" cy="2367915"/>
                          </a:xfrm>
                        </wpg:grpSpPr>
                        <wpg:grpSp>
                          <wpg:cNvPr id="2" name="グループ化 2"/>
                          <wpg:cNvGrpSpPr/>
                          <wpg:grpSpPr>
                            <a:xfrm>
                              <a:off x="0" y="47625"/>
                              <a:ext cx="5496560" cy="2367915"/>
                              <a:chOff x="0" y="47625"/>
                              <a:chExt cx="5496560" cy="2367915"/>
                            </a:xfrm>
                          </wpg:grpSpPr>
                          <wps:wsp>
                            <wps:cNvPr id="1033" name="正方形/長方形 11"/>
                            <wps:cNvSpPr>
                              <a:spLocks noChangeArrowheads="1"/>
                            </wps:cNvSpPr>
                            <wps:spPr>
                              <a:xfrm>
                                <a:off x="2495550" y="47625"/>
                                <a:ext cx="2998470" cy="2265045"/>
                              </a:xfrm>
                              <a:prstGeom prst="rect">
                                <a:avLst/>
                              </a:prstGeom>
                              <a:solidFill>
                                <a:srgbClr val="BFBFBF"/>
                              </a:solidFill>
                              <a:ln>
                                <a:noFill/>
                              </a:ln>
                            </wps:spPr>
                            <wps:bodyPr/>
                          </wps:wsp>
                          <wps:wsp>
                            <wps:cNvPr id="1034" name="正方形/長方形 12"/>
                            <wps:cNvSpPr>
                              <a:spLocks noChangeArrowheads="1"/>
                            </wps:cNvSpPr>
                            <wps:spPr>
                              <a:xfrm>
                                <a:off x="0" y="1714500"/>
                                <a:ext cx="5496560" cy="701040"/>
                              </a:xfrm>
                              <a:prstGeom prst="rect">
                                <a:avLst/>
                              </a:prstGeom>
                              <a:solidFill>
                                <a:srgbClr val="BFBFBF"/>
                              </a:solidFill>
                              <a:ln>
                                <a:noFill/>
                              </a:ln>
                            </wps:spPr>
                            <wps:bodyPr/>
                          </wps:wsp>
                        </wpg:grpSp>
                        <wpg:grpSp>
                          <wpg:cNvPr id="3" name="グループ化 3"/>
                          <wpg:cNvGrpSpPr/>
                          <wpg:grpSpPr>
                            <a:xfrm>
                              <a:off x="123825" y="355034"/>
                              <a:ext cx="5271135" cy="1950651"/>
                              <a:chOff x="0" y="21659"/>
                              <a:chExt cx="5271135" cy="1950651"/>
                            </a:xfrm>
                          </wpg:grpSpPr>
                          <wps:wsp>
                            <wps:cNvPr id="1036" name="直線コネクタ 16"/>
                            <wps:cNvCnPr/>
                            <wps:spPr>
                              <a:xfrm>
                                <a:off x="3476625" y="228600"/>
                                <a:ext cx="0" cy="1456055"/>
                              </a:xfrm>
                              <a:prstGeom prst="line">
                                <a:avLst/>
                              </a:prstGeom>
                              <a:noFill/>
                              <a:ln w="66675">
                                <a:solidFill>
                                  <a:srgbClr val="5A5A5A"/>
                                </a:solidFill>
                                <a:miter lim="800000"/>
                                <a:headEnd/>
                                <a:tailEnd/>
                              </a:ln>
                            </wps:spPr>
                            <wps:bodyPr/>
                          </wps:wsp>
                          <wps:wsp>
                            <wps:cNvPr id="1037" name="直線コネクタ 17"/>
                            <wps:cNvCnPr/>
                            <wps:spPr>
                              <a:xfrm>
                                <a:off x="4914900" y="276225"/>
                                <a:ext cx="0" cy="1456055"/>
                              </a:xfrm>
                              <a:prstGeom prst="line">
                                <a:avLst/>
                              </a:prstGeom>
                              <a:noFill/>
                              <a:ln w="66675">
                                <a:solidFill>
                                  <a:srgbClr val="5A5A5A"/>
                                </a:solidFill>
                                <a:miter lim="800000"/>
                                <a:headEnd/>
                                <a:tailEnd/>
                              </a:ln>
                            </wps:spPr>
                            <wps:bodyPr/>
                          </wps:wsp>
                          <wps:wsp>
                            <wps:cNvPr id="1038" name="直線コネクタ 18"/>
                            <wps:cNvCnPr/>
                            <wps:spPr>
                              <a:xfrm>
                                <a:off x="3705225" y="1752600"/>
                                <a:ext cx="720090" cy="0"/>
                              </a:xfrm>
                              <a:prstGeom prst="line">
                                <a:avLst/>
                              </a:prstGeom>
                              <a:noFill/>
                              <a:ln w="66675">
                                <a:solidFill>
                                  <a:srgbClr val="5A5A5A"/>
                                </a:solidFill>
                                <a:miter lim="800000"/>
                                <a:headEnd/>
                                <a:tailEnd/>
                              </a:ln>
                            </wps:spPr>
                            <wps:bodyPr/>
                          </wps:wsp>
                          <wps:wsp>
                            <wps:cNvPr id="1039" name="角丸四角形 14"/>
                            <wps:cNvSpPr>
                              <a:spLocks noChangeArrowheads="1"/>
                            </wps:cNvSpPr>
                            <wps:spPr>
                              <a:xfrm>
                                <a:off x="4371975" y="1543050"/>
                                <a:ext cx="874395" cy="359963"/>
                              </a:xfrm>
                              <a:prstGeom prst="roundRect">
                                <a:avLst>
                                  <a:gd name="adj" fmla="val 16667"/>
                                </a:avLst>
                              </a:prstGeom>
                              <a:solidFill>
                                <a:srgbClr val="FFFFFF"/>
                              </a:solidFill>
                              <a:ln w="25400">
                                <a:solidFill>
                                  <a:srgbClr val="404040"/>
                                </a:solidFill>
                                <a:round/>
                                <a:headEnd/>
                                <a:tailEnd/>
                              </a:ln>
                            </wps:spPr>
                            <wps:txbx>
                              <w:txbxContent>
                                <w:p w:rsidR="00BB0F5C" w:rsidRDefault="00050DCB">
                                  <w:pPr>
                                    <w:rPr>
                                      <w:sz w:val="24"/>
                                    </w:rPr>
                                  </w:pPr>
                                  <w:r>
                                    <w:rPr>
                                      <w:rFonts w:ascii="HG丸ｺﾞｼｯｸM-PRO" w:eastAsia="HG丸ｺﾞｼｯｸM-PRO" w:hAnsi="HG丸ｺﾞｼｯｸM-PRO" w:hint="eastAsia"/>
                                      <w:sz w:val="24"/>
                                    </w:rPr>
                                    <w:t>関連計画</w:t>
                                  </w:r>
                                </w:p>
                              </w:txbxContent>
                            </wps:txbx>
                            <wps:bodyPr rot="0" vertOverflow="overflow" horzOverflow="overflow" wrap="square" anchor="ctr" anchorCtr="0" upright="1"/>
                          </wps:wsp>
                          <wps:wsp>
                            <wps:cNvPr id="1040" name="角丸四角形 6"/>
                            <wps:cNvSpPr>
                              <a:spLocks noChangeArrowheads="1"/>
                            </wps:cNvSpPr>
                            <wps:spPr>
                              <a:xfrm>
                                <a:off x="2581275" y="21659"/>
                                <a:ext cx="2689860" cy="323907"/>
                              </a:xfrm>
                              <a:prstGeom prst="roundRect">
                                <a:avLst>
                                  <a:gd name="adj" fmla="val 16667"/>
                                </a:avLst>
                              </a:prstGeom>
                              <a:solidFill>
                                <a:srgbClr val="FFFFFF"/>
                              </a:solidFill>
                              <a:ln w="25400">
                                <a:solidFill>
                                  <a:srgbClr val="404040"/>
                                </a:solidFill>
                                <a:round/>
                                <a:headEnd/>
                                <a:tailEnd/>
                              </a:ln>
                            </wps:spPr>
                            <wps:txbx>
                              <w:txbxContent>
                                <w:p w:rsidR="00BB0F5C" w:rsidRDefault="00050DCB">
                                  <w:pPr>
                                    <w:snapToGrid w:val="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第</w:t>
                                  </w:r>
                                  <w:r>
                                    <w:rPr>
                                      <w:rFonts w:ascii="HG丸ｺﾞｼｯｸM-PRO" w:eastAsia="HG丸ｺﾞｼｯｸM-PRO" w:hAnsi="HG丸ｺﾞｼｯｸM-PRO" w:hint="eastAsia"/>
                                      <w:sz w:val="24"/>
                                    </w:rPr>
                                    <w:t>９</w:t>
                                  </w:r>
                                  <w:r>
                                    <w:rPr>
                                      <w:rFonts w:ascii="HG丸ｺﾞｼｯｸM-PRO" w:eastAsia="HG丸ｺﾞｼｯｸM-PRO" w:hAnsi="HG丸ｺﾞｼｯｸM-PRO" w:hint="eastAsia"/>
                                      <w:sz w:val="24"/>
                                    </w:rPr>
                                    <w:t>次土浦市総合計画</w:t>
                                  </w:r>
                                </w:p>
                              </w:txbxContent>
                            </wps:txbx>
                            <wps:bodyPr rot="0" vertOverflow="overflow" horzOverflow="overflow" wrap="square" anchor="ctr" anchorCtr="0" upright="1"/>
                          </wps:wsp>
                          <wps:wsp>
                            <wps:cNvPr id="1041" name="角丸四角形 13"/>
                            <wps:cNvSpPr>
                              <a:spLocks noChangeArrowheads="1"/>
                            </wps:cNvSpPr>
                            <wps:spPr>
                              <a:xfrm>
                                <a:off x="2581275" y="478859"/>
                                <a:ext cx="1800225" cy="323907"/>
                              </a:xfrm>
                              <a:prstGeom prst="roundRect">
                                <a:avLst>
                                  <a:gd name="adj" fmla="val 16667"/>
                                </a:avLst>
                              </a:prstGeom>
                              <a:solidFill>
                                <a:srgbClr val="FFFFFF"/>
                              </a:solidFill>
                              <a:ln w="25400">
                                <a:solidFill>
                                  <a:srgbClr val="404040"/>
                                </a:solidFill>
                                <a:round/>
                                <a:headEnd/>
                                <a:tailEnd/>
                              </a:ln>
                            </wps:spPr>
                            <wps:txbx>
                              <w:txbxContent>
                                <w:p w:rsidR="00BB0F5C" w:rsidRDefault="00050DCB">
                                  <w:pPr>
                                    <w:snapToGrid w:val="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土浦市地域福祉計画</w:t>
                                  </w:r>
                                </w:p>
                              </w:txbxContent>
                            </wps:txbx>
                            <wps:bodyPr rot="0" vertOverflow="overflow" horzOverflow="overflow" wrap="square" anchor="ctr" anchorCtr="0" upright="1"/>
                          </wps:wsp>
                          <wps:wsp>
                            <wps:cNvPr id="1042" name="角丸四角形 2"/>
                            <wps:cNvSpPr>
                              <a:spLocks noChangeArrowheads="1"/>
                            </wps:cNvSpPr>
                            <wps:spPr>
                              <a:xfrm>
                                <a:off x="0" y="1504950"/>
                                <a:ext cx="4211955" cy="467531"/>
                              </a:xfrm>
                              <a:prstGeom prst="roundRect">
                                <a:avLst>
                                  <a:gd name="adj" fmla="val 16667"/>
                                </a:avLst>
                              </a:prstGeom>
                              <a:solidFill>
                                <a:srgbClr val="88A945"/>
                              </a:solidFill>
                              <a:ln w="28575">
                                <a:solidFill>
                                  <a:schemeClr val="accent3">
                                    <a:lumMod val="50000"/>
                                  </a:schemeClr>
                                </a:solidFill>
                                <a:round/>
                                <a:headEnd/>
                                <a:tailEnd/>
                              </a:ln>
                            </wps:spPr>
                            <wps:txbx>
                              <w:txbxContent>
                                <w:p w:rsidR="00BB0F5C" w:rsidRDefault="00050DCB">
                                  <w:pPr>
                                    <w:spacing w:line="500" w:lineRule="exact"/>
                                    <w:jc w:val="center"/>
                                    <w:rPr>
                                      <w:b/>
                                      <w:color w:val="FFFFFF" w:themeColor="background1"/>
                                      <w:sz w:val="21"/>
                                    </w:rPr>
                                  </w:pPr>
                                  <w:r>
                                    <w:rPr>
                                      <w:rFonts w:ascii="HG丸ｺﾞｼｯｸM-PRO" w:eastAsia="HG丸ｺﾞｼｯｸM-PRO" w:hAnsi="HG丸ｺﾞｼｯｸM-PRO" w:hint="eastAsia"/>
                                      <w:b/>
                                      <w:color w:val="FFFFFF" w:themeColor="background1"/>
                                      <w:w w:val="90"/>
                                      <w:sz w:val="32"/>
                                    </w:rPr>
                                    <w:t>土浦市障害福祉計画・土浦市障害児福祉計</w:t>
                                  </w:r>
                                  <w:r>
                                    <w:rPr>
                                      <w:rFonts w:ascii="HG丸ｺﾞｼｯｸM-PRO" w:eastAsia="HG丸ｺﾞｼｯｸM-PRO" w:hAnsi="HG丸ｺﾞｼｯｸM-PRO" w:hint="eastAsia"/>
                                      <w:b/>
                                      <w:color w:val="FFFFFF" w:themeColor="background1"/>
                                      <w:sz w:val="32"/>
                                    </w:rPr>
                                    <w:t>画</w:t>
                                  </w:r>
                                </w:p>
                                <w:p w:rsidR="00BB0F5C" w:rsidRDefault="00050DCB">
                                  <w:r>
                                    <w:rPr>
                                      <w:rFonts w:ascii="HG丸ｺﾞｼｯｸM-PRO" w:eastAsia="HG丸ｺﾞｼｯｸM-PRO" w:hAnsi="HG丸ｺﾞｼｯｸM-PRO" w:hint="eastAsia"/>
                                      <w:color w:val="FFFFFF"/>
                                      <w:sz w:val="32"/>
                                    </w:rPr>
                                    <w:t>土浦市障害福祉計画・土浦市障害児福祉計画</w:t>
                                  </w:r>
                                </w:p>
                              </w:txbxContent>
                            </wps:txbx>
                            <wps:bodyPr rot="0" vertOverflow="overflow" horzOverflow="overflow" wrap="square" anchor="ctr" anchorCtr="0" upright="1"/>
                          </wps:wsp>
                          <wps:wsp>
                            <wps:cNvPr id="1043" name="角丸四角形 13"/>
                            <wps:cNvSpPr>
                              <a:spLocks noChangeArrowheads="1"/>
                            </wps:cNvSpPr>
                            <wps:spPr>
                              <a:xfrm>
                                <a:off x="2590800" y="933300"/>
                                <a:ext cx="1800225" cy="323907"/>
                              </a:xfrm>
                              <a:prstGeom prst="roundRect">
                                <a:avLst>
                                  <a:gd name="adj" fmla="val 16667"/>
                                </a:avLst>
                              </a:prstGeom>
                              <a:solidFill>
                                <a:schemeClr val="tx1">
                                  <a:lumMod val="75000"/>
                                  <a:lumOff val="25000"/>
                                </a:schemeClr>
                              </a:solidFill>
                              <a:ln w="38100" cmpd="dbl">
                                <a:solidFill>
                                  <a:schemeClr val="bg1"/>
                                </a:solidFill>
                                <a:prstDash val="solid"/>
                                <a:round/>
                                <a:headEnd/>
                                <a:tailEnd/>
                              </a:ln>
                            </wps:spPr>
                            <wps:txbx>
                              <w:txbxContent>
                                <w:p w:rsidR="00BB0F5C" w:rsidRDefault="00050DCB">
                                  <w:pPr>
                                    <w:spacing w:line="320" w:lineRule="exact"/>
                                    <w:jc w:val="center"/>
                                    <w:rPr>
                                      <w:color w:val="FFFFFF" w:themeColor="background1"/>
                                      <w:sz w:val="24"/>
                                      <w14:textOutline w14:w="9525" w14:cap="rnd" w14:cmpd="sng" w14:algn="ctr">
                                        <w14:solidFill>
                                          <w14:schemeClr w14:val="bg1"/>
                                        </w14:solidFill>
                                        <w14:prstDash w14:val="solid"/>
                                        <w14:bevel/>
                                      </w14:textOutline>
                                    </w:rPr>
                                  </w:pPr>
                                  <w:r>
                                    <w:rPr>
                                      <w:rFonts w:ascii="HG丸ｺﾞｼｯｸM-PRO" w:eastAsia="HG丸ｺﾞｼｯｸM-PRO" w:hAnsi="HG丸ｺﾞｼｯｸM-PRO" w:hint="eastAsia"/>
                                      <w:color w:val="FFFFFF" w:themeColor="background1"/>
                                      <w:sz w:val="24"/>
                                      <w14:textOutline w14:w="9525" w14:cap="rnd" w14:cmpd="sng" w14:algn="ctr">
                                        <w14:solidFill>
                                          <w14:schemeClr w14:val="bg1"/>
                                        </w14:solidFill>
                                        <w14:prstDash w14:val="solid"/>
                                        <w14:bevel/>
                                      </w14:textOutline>
                                    </w:rPr>
                                    <w:t>土浦市障害者計画</w:t>
                                  </w:r>
                                </w:p>
                              </w:txbxContent>
                            </wps:txbx>
                            <wps:bodyPr rot="0" vertOverflow="overflow" horzOverflow="overflow" wrap="square" anchor="ctr" anchorCtr="0" upright="1"/>
                          </wps:wsp>
                        </wpg:grpSp>
                      </wpg:grpSp>
                      <wps:wsp>
                        <wps:cNvPr id="1044" name="正方形/長方形 4"/>
                        <wps:cNvSpPr>
                          <a:spLocks noChangeArrowheads="1"/>
                        </wps:cNvSpPr>
                        <wps:spPr>
                          <a:xfrm>
                            <a:off x="190500" y="1190625"/>
                            <a:ext cx="2136775" cy="485643"/>
                          </a:xfrm>
                          <a:prstGeom prst="rect">
                            <a:avLst/>
                          </a:prstGeom>
                          <a:solidFill>
                            <a:srgbClr val="FFFFFF"/>
                          </a:solidFill>
                          <a:ln w="19050">
                            <a:solidFill>
                              <a:srgbClr val="404040"/>
                            </a:solidFill>
                            <a:miter lim="800000"/>
                            <a:headEnd/>
                            <a:tailEnd/>
                          </a:ln>
                        </wps:spPr>
                        <wps:txbx>
                          <w:txbxContent>
                            <w:p w:rsidR="00BB0F5C" w:rsidRDefault="00050DCB">
                              <w:pPr>
                                <w:spacing w:line="320" w:lineRule="exact"/>
                                <w:jc w:val="left"/>
                                <w:rPr>
                                  <w:rFonts w:ascii="BIZ UDゴシック" w:eastAsia="BIZ UDゴシック" w:hAnsi="BIZ UDゴシック"/>
                                  <w:sz w:val="24"/>
                                </w:rPr>
                              </w:pPr>
                              <w:r>
                                <w:rPr>
                                  <w:rFonts w:ascii="BIZ UDゴシック" w:eastAsia="BIZ UDゴシック" w:hAnsi="BIZ UDゴシック" w:hint="eastAsia"/>
                                  <w:sz w:val="24"/>
                                </w:rPr>
                                <w:t>【県】</w:t>
                              </w:r>
                            </w:p>
                            <w:p w:rsidR="00BB0F5C" w:rsidRDefault="00050DCB">
                              <w:pPr>
                                <w:spacing w:line="320" w:lineRule="exact"/>
                                <w:ind w:firstLineChars="100" w:firstLine="240"/>
                                <w:jc w:val="left"/>
                                <w:rPr>
                                  <w:rFonts w:ascii="BIZ UDゴシック" w:eastAsia="BIZ UDゴシック" w:hAnsi="BIZ UDゴシック"/>
                                  <w:sz w:val="24"/>
                                </w:rPr>
                              </w:pPr>
                              <w:r>
                                <w:rPr>
                                  <w:rFonts w:ascii="BIZ UDゴシック" w:eastAsia="BIZ UDゴシック" w:hAnsi="BIZ UDゴシック" w:hint="eastAsia"/>
                                  <w:sz w:val="24"/>
                                </w:rPr>
                                <w:t>新いばらき障害者プラン</w:t>
                              </w:r>
                            </w:p>
                            <w:p w:rsidR="00BB0F5C" w:rsidRDefault="00BB0F5C">
                              <w:pPr>
                                <w:spacing w:line="320" w:lineRule="exact"/>
                                <w:jc w:val="left"/>
                                <w:rPr>
                                  <w:rFonts w:ascii="HGSｺﾞｼｯｸM" w:eastAsia="HGSｺﾞｼｯｸM" w:hAnsi="HGSｺﾞｼｯｸM"/>
                                  <w:w w:val="95"/>
                                  <w:sz w:val="24"/>
                                </w:rPr>
                              </w:pPr>
                            </w:p>
                          </w:txbxContent>
                        </wps:txbx>
                        <wps:bodyPr rot="0" vertOverflow="overflow" horzOverflow="overflow" wrap="square" anchor="ctr" anchorCtr="0" upright="1"/>
                      </wps:wsp>
                    </wpg:wgp>
                  </a:graphicData>
                </a:graphic>
              </wp:anchor>
            </w:drawing>
          </mc:Choice>
          <mc:Fallback>
            <w:pict>
              <v:group id="グループ化 255" o:spid="_x0000_s1026" style="position:absolute;left:0;text-align:left;margin-left:15.3pt;margin-top:14.5pt;width:448.7pt;height:212.25pt;z-index:128" coordsize="56984,25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vV2gYAAIwmAAAOAAAAZHJzL2Uyb0RvYy54bWzsWkuP21QU3iPxHyzvaXyv31EzVZl2ugFa&#10;URDrO7YTG/zC9kxSljNb2CBRJLqDBQuEQAKpRQLxY0Jb+Bec+xzHiafNNElH6kykjF/3+t5zvvOd&#10;V67fmGWpdhxVdVLkIx1dM3QtyoMiTPLJSP/4o4N3PF2rG5KHJC3yaKQ/iGr9xt7bb12flsMIF3GR&#10;hlGlwSR5PZyWIz1umnI4GNRBHGWkvlaUUQ43x0WVkQZOq8kgrMgUZs/SATYMZzAtqrCsiiCqa7h6&#10;i9/U99j843EUNHfH4zpqtHSkw9oa9l2x70P6Pdi7ToaTipRxEohlkAusIiNJDi9VU90iDdGOqmRp&#10;qiwJqqIuxs21oMgGxXicBBHbA+wGGZ3d3KmKo5LtZTKcTkolJhBtR04Xnjb44PhepSUh6M7Arq7l&#10;JAMtzU9+nZ/+ND/9c3767dMvH2rYtqmkpuVkCAPuVOX98l4lLkz4Gd38bFxl9D9sS5sxGT9QMo5m&#10;jRbARdvxPcsHVQRwDzu+bbtsbjIMYlDV0rggvr1ypG0jy2T6G8gXD+j61HKmJSCqPhNa/WpCux+T&#10;MmK6qKkMzoQGAOdCe/bzD88e/vH0r+8H/33zmB9piIuNDaEyo9Kpy/eK4LNay4v9mOST6GZVFdM4&#10;IiGskD0P+2gNoCe1GLq+gFeIiQzLqm7uREWm0YORXoGVMPCS4/fqBtQKEpWPsAUXaRIeJGnKTqrJ&#10;4X5aaccELOqA/dE9wpC6/Viaa1PQr20ZBpt64WbdnsMz6GfVHFnSADekSTbSPYP+0YfIkIrqdh6y&#10;44YkKT+GBaQ5vR0xq4eN0JPiCKa4H4dTLUzoVk0PwTRwAhSAXT6pRtIJcFeT6lpVNJ8kTcx0TZG7&#10;tGE2gl8naRkTLgbThz+5A743JhH1dnbWWhjTMFcqVe9hET5g9sSuA2ipqe0Gvb5E7/NHvz9//N38&#10;5Lf56Vfzk1/mJ39rSBg9A+N+Liy+F40IO46HbV0Dw3ax6Ut9ScsXNu/6wNtS3xLQEm4CkWmSU1sj&#10;wx5E5gWFI0MAB5rjOEAjTF1tFC4Azb5JP1JN7ccuArRLo0IgwXMIyKT7XeCTTRIQ8g2b2hNoHDnI&#10;B+UznUiNY2Q6LuiFcb0HKjLYA4qwz2hm60zEVvoCgFgG/WwJIM3scCZUwc2dkg3zkRA9NXfha5wW&#10;QJmFONK1uKi+WHV9CtHKSK8/PyJVpGskD+DBkR40lTzZb3iAc1RWySSGl5x5FcEtwk0qjy69mURS&#10;1/8LN7aW9/dtbAtomKYJhwvQsC3fsR1BCRhg4nO2WQoDLNeRsGqFAj2jFbLAOhdCgZ4N474NY242&#10;a22Yb7a1XmkGO97rThyHaUrRrQx7BGBaYcwmaQdbEDYKcK2QN/YhxHQltrBjG9bWeOfdA/pZxRk8&#10;GlGeSsQnl8dtWOcqUBjAlhQoeMFFFnUf/cTgQk6kGLknVrh49Lp53Z3RDqdWlox0WVZZTpdlha9e&#10;i3QQNmXMZYJJmFZHmthFyBQeGPm24djMNJdoFiPHZiEsvaMyrp7RvTS7G+pxJHJXxawOZ+6XjFlN&#10;oA/qX2gEg7HndNEoSARw6hg8B1Z7XwperoLW5QpGX9ZsqlLDKh26a+nQ8hEUFDilYIgWZLgg3e+V&#10;DrdT+TBV5WOVDr21dGhCakAVxzIJ18ZLhuhC0iirRjJE73EIV3a4hh2q/P/fH7/+58mTp48ewQHU&#10;sDTEPMnWMkfLdJFPU0OaOtpQyesmCJ5rmb5wXKbt+w7zjv3sC6XSPPxwoZJFywGTUCTHJPxU18ZZ&#10;CtVdKF1piFYMKERhRlZkYEeyDHF+IWETVa/+XJNthIVE5xa6OoEkTS95GVfa3evPMncSDUB4KDTc&#10;RXA7Eth87RXbHsICwK3gSTod7Hg+hBO89GHSaphEWw9rXeGX41clHm8KflEfftF2a3dtAFuu58nw&#10;XyIYQc2duWTaqLlC8HCp1dDHwEptbwqCVRWty8DKlqFhtnkG5hE/guoO5LXU60HvR7QKLYwg2RXR&#10;gwWtAZOXQGWncCl32yH7et5NX9WjFtpiomfm0Y7ocgRCO+KR6ryRIIjyxmTPpUfZ+0XIW1FQT+E5&#10;LMQ1rIlOh7DYZuFVrxhkqNjwTYG4qtl0Ib51kvahOcqR7kMZvVufuGwkvQjSZoaWAOpShHJrBdzS&#10;jj/rJEOv4GVwy01EdHGDrAxHeniYvtBaDifS/hesgIb7t0gd8yWwW3xlr2geqm/6us2jXY9sH++o&#10;u2ydW2NWJLIV79BuTcKxaiJJF7HQm7Q827FelGAu5JY8c9xMvngpepMseVQp06UALvzkiXku8fMs&#10;+puq9jkct39Etvc/AAAA//8DAFBLAwQUAAYACAAAACEAWZXQFuEAAAAJAQAADwAAAGRycy9kb3du&#10;cmV2LnhtbEyPT2vCQBDF74V+h2WE3urmTyMasxGRticpVAultzEZk2B2N2TXJH77Tk/1No/3ePN7&#10;2WbSrRiod401CsJ5AIJMYcvGVAq+jm/PSxDOoymxtYYU3MjBJn98yDAt7Wg+aTj4SnCJcSkqqL3v&#10;UildUZNGN7cdGfbOttfoWfaVLHscuVy3MgqChdTYGP5QY0e7morL4aoVvI84buPwddhfzrvbzzH5&#10;+N6HpNTTbNquQXia/H8Y/vAZHXJmOtmrKZ1oFcTBgpMKohVPYn8VLfk4KXhJ4gRknsn7BfkvAAAA&#10;//8DAFBLAQItABQABgAIAAAAIQC2gziS/gAAAOEBAAATAAAAAAAAAAAAAAAAAAAAAABbQ29udGVu&#10;dF9UeXBlc10ueG1sUEsBAi0AFAAGAAgAAAAhADj9If/WAAAAlAEAAAsAAAAAAAAAAAAAAAAALwEA&#10;AF9yZWxzLy5yZWxzUEsBAi0AFAAGAAgAAAAhAKLSa9XaBgAAjCYAAA4AAAAAAAAAAAAAAAAALgIA&#10;AGRycy9lMm9Eb2MueG1sUEsBAi0AFAAGAAgAAAAhAFmV0BbhAAAACQEAAA8AAAAAAAAAAAAAAAAA&#10;NAkAAGRycy9kb3ducmV2LnhtbFBLBQYAAAAABAAEAPMAAABCCgAAAAA=&#10;">
                <v:rect id="正方形/長方形 1" o:spid="_x0000_s1027" style="position:absolute;width:56984;height:25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gnwwwAAAN0AAAAPAAAAZHJzL2Rvd25yZXYueG1sRI8xj8Iw&#10;DIX3k/gPkZHYjhQGxBUCAiQkGOFY2Exj2orGKU1oy7/Hw0m3+cnve35erntXqZaaUHo2MBknoIgz&#10;b0vODVx+999zUCEiW6w8k4E3BVivBl9LTK3v+ETtOeZKQjikaKCIsU61DllBDsPY18Syu/vGYRTZ&#10;5No22Em4q/Q0SWbaYclyocCadgVlj/PLSY1u1z6f9bE9/Fy3/f42u1/mnTZmNOw3C1CR+vhv/qMP&#10;VrhkKnXlGxlBrz4AAAD//wMAUEsBAi0AFAAGAAgAAAAhANvh9svuAAAAhQEAABMAAAAAAAAAAAAA&#10;AAAAAAAAAFtDb250ZW50X1R5cGVzXS54bWxQSwECLQAUAAYACAAAACEAWvQsW78AAAAVAQAACwAA&#10;AAAAAAAAAAAAAAAfAQAAX3JlbHMvLnJlbHNQSwECLQAUAAYACAAAACEAJ84J8MMAAADdAAAADwAA&#10;AAAAAAAAAAAAAAAHAgAAZHJzL2Rvd25yZXYueG1sUEsFBgAAAAADAAMAtwAAAPcCAAAAAA==&#10;" strokecolor="gray" strokeweight="2pt">
                  <v:shadow on="t" color="black" opacity="26213f" origin="-.5,-.5" offset=".74836mm,.74836mm"/>
                </v:rect>
                <v:line id="直線コネクタ 15" o:spid="_x0000_s1028" style="position:absolute;visibility:visible;mso-wrap-style:square" from="12668,7239" to="12668,1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ksQwgAAAN0AAAAPAAAAZHJzL2Rvd25yZXYueG1sRE/fa8Iw&#10;EH4f+D+EE3yb6RQ27YwiDmH45Kr4fDTXpltzKUlm63+/DATf7uP7eavNYFtxJR8axwpephkI4tLp&#10;hmsF59P+eQEiRGSNrWNScKMAm/XoaYW5dj1/0bWItUghHHJUYGLscilDachimLqOOHGV8xZjgr6W&#10;2mOfwm0rZ1n2Ki02nBoMdrQzVP4Uv1bBd4XLD3+4FRcc3ub7Q38kUx2VmoyH7TuISEN8iO/uT53m&#10;Z7Ml/H+TTpDrPwAAAP//AwBQSwECLQAUAAYACAAAACEA2+H2y+4AAACFAQAAEwAAAAAAAAAAAAAA&#10;AAAAAAAAW0NvbnRlbnRfVHlwZXNdLnhtbFBLAQItABQABgAIAAAAIQBa9CxbvwAAABUBAAALAAAA&#10;AAAAAAAAAAAAAB8BAABfcmVscy8ucmVsc1BLAQItABQABgAIAAAAIQC6LksQwgAAAN0AAAAPAAAA&#10;AAAAAAAAAAAAAAcCAABkcnMvZG93bnJldi54bWxQSwUGAAAAAAMAAwC3AAAA9gIAAAAA&#10;" strokecolor="#5a5a5a" strokeweight="5.25pt">
                  <v:stroke joinstyle="miter"/>
                </v:line>
                <v:rect id="正方形/長方形 3" o:spid="_x0000_s1029" style="position:absolute;left:1905;top:1619;width:21367;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ZiqxgAAAN0AAAAPAAAAZHJzL2Rvd25yZXYueG1sRI9BawIx&#10;EIXvBf9DGKG3mmhLLVujSKHgqbQqiLdhM93dupmsSXTXf985FHqb4b1575vFavCtulJMTWAL04kB&#10;RVwG13BlYb97f3gBlTKywzYwWbhRgtVydLfAwoWev+i6zZWSEE4FWqhz7gqtU1mTxzQJHbFo3yF6&#10;zLLGSruIvYT7Vs+MedYeG5aGGjt6q6k8bS/ewnk/42n/8fNkwunWHQ7l/POI0dr78bB+BZVpyP/m&#10;v+uNE3zzKPzyjYygl78AAAD//wMAUEsBAi0AFAAGAAgAAAAhANvh9svuAAAAhQEAABMAAAAAAAAA&#10;AAAAAAAAAAAAAFtDb250ZW50X1R5cGVzXS54bWxQSwECLQAUAAYACAAAACEAWvQsW78AAAAVAQAA&#10;CwAAAAAAAAAAAAAAAAAfAQAAX3JlbHMvLnJlbHNQSwECLQAUAAYACAAAACEAvX2YqsYAAADdAAAA&#10;DwAAAAAAAAAAAAAAAAAHAgAAZHJzL2Rvd25yZXYueG1sUEsFBgAAAAADAAMAtwAAAPoCAAAAAA==&#10;" strokecolor="#404040" strokeweight="1.5pt">
                  <v:textbox>
                    <w:txbxContent>
                      <w:p w:rsidR="00BB0F5C" w:rsidRDefault="00050DCB">
                        <w:pPr>
                          <w:spacing w:line="300" w:lineRule="exact"/>
                          <w:jc w:val="left"/>
                          <w:rPr>
                            <w:rFonts w:ascii="BIZ UDゴシック" w:eastAsia="BIZ UDゴシック" w:hAnsi="BIZ UDゴシック"/>
                            <w:sz w:val="24"/>
                          </w:rPr>
                        </w:pPr>
                        <w:r>
                          <w:rPr>
                            <w:rFonts w:ascii="BIZ UDゴシック" w:eastAsia="BIZ UDゴシック" w:hAnsi="BIZ UDゴシック" w:hint="eastAsia"/>
                            <w:sz w:val="24"/>
                          </w:rPr>
                          <w:t>【国】</w:t>
                        </w:r>
                      </w:p>
                      <w:p w:rsidR="00BB0F5C" w:rsidRDefault="00050DCB">
                        <w:pPr>
                          <w:spacing w:line="300" w:lineRule="exact"/>
                          <w:ind w:firstLineChars="100" w:firstLine="240"/>
                          <w:jc w:val="left"/>
                          <w:rPr>
                            <w:rFonts w:ascii="BIZ UDゴシック" w:eastAsia="BIZ UDゴシック" w:hAnsi="BIZ UDゴシック"/>
                            <w:sz w:val="24"/>
                          </w:rPr>
                        </w:pPr>
                        <w:r>
                          <w:rPr>
                            <w:rFonts w:ascii="BIZ UDゴシック" w:eastAsia="BIZ UDゴシック" w:hAnsi="BIZ UDゴシック" w:hint="eastAsia"/>
                            <w:sz w:val="24"/>
                          </w:rPr>
                          <w:t>障害者基本法</w:t>
                        </w:r>
                      </w:p>
                      <w:p w:rsidR="00BB0F5C" w:rsidRDefault="00050DCB">
                        <w:pPr>
                          <w:spacing w:line="300" w:lineRule="exact"/>
                          <w:ind w:firstLineChars="100" w:firstLine="240"/>
                          <w:jc w:val="left"/>
                          <w:rPr>
                            <w:rFonts w:ascii="BIZ UDゴシック" w:eastAsia="BIZ UDゴシック" w:hAnsi="BIZ UDゴシック"/>
                            <w:sz w:val="24"/>
                          </w:rPr>
                        </w:pPr>
                        <w:r>
                          <w:rPr>
                            <w:rFonts w:ascii="BIZ UDゴシック" w:eastAsia="BIZ UDゴシック" w:hAnsi="BIZ UDゴシック" w:hint="eastAsia"/>
                            <w:sz w:val="24"/>
                          </w:rPr>
                          <w:t>障害者総合支援法</w:t>
                        </w:r>
                      </w:p>
                      <w:p w:rsidR="00BB0F5C" w:rsidRDefault="00050DCB">
                        <w:pPr>
                          <w:spacing w:line="300" w:lineRule="exact"/>
                          <w:ind w:firstLineChars="100" w:firstLine="240"/>
                          <w:jc w:val="left"/>
                          <w:rPr>
                            <w:rFonts w:ascii="BIZ UDゴシック" w:eastAsia="BIZ UDゴシック" w:hAnsi="BIZ UDゴシック"/>
                            <w:sz w:val="24"/>
                          </w:rPr>
                        </w:pPr>
                        <w:r>
                          <w:rPr>
                            <w:rFonts w:ascii="BIZ UDゴシック" w:eastAsia="BIZ UDゴシック" w:hAnsi="BIZ UDゴシック" w:hint="eastAsia"/>
                            <w:sz w:val="24"/>
                          </w:rPr>
                          <w:t>児童福祉法</w:t>
                        </w:r>
                        <w:r>
                          <w:rPr>
                            <w:rFonts w:ascii="BIZ UDゴシック" w:eastAsia="BIZ UDゴシック" w:hAnsi="BIZ UDゴシック"/>
                            <w:sz w:val="24"/>
                          </w:rPr>
                          <w:t xml:space="preserve">　　　</w:t>
                        </w:r>
                        <w:r>
                          <w:rPr>
                            <w:rFonts w:ascii="BIZ UDゴシック" w:eastAsia="BIZ UDゴシック" w:hAnsi="BIZ UDゴシック" w:hint="eastAsia"/>
                            <w:sz w:val="24"/>
                          </w:rPr>
                          <w:t xml:space="preserve">　等</w:t>
                        </w:r>
                      </w:p>
                      <w:p w:rsidR="00BB0F5C" w:rsidRDefault="00BB0F5C">
                        <w:pPr>
                          <w:jc w:val="center"/>
                          <w:rPr>
                            <w:rFonts w:ascii="HGSｺﾞｼｯｸM" w:eastAsia="HGSｺﾞｼｯｸM" w:hAnsi="HGSｺﾞｼｯｸM"/>
                            <w:sz w:val="24"/>
                          </w:rPr>
                        </w:pPr>
                      </w:p>
                    </w:txbxContent>
                  </v:textbox>
                </v:rect>
                <v:group id="グループ化 1" o:spid="_x0000_s1030" style="position:absolute;left:952;top:1333;width:54966;height:23679" coordorigin=",476" coordsize="54965,2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グループ化 2" o:spid="_x0000_s1031" style="position:absolute;top:476;width:54965;height:23679" coordorigin=",476" coordsize="54965,2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正方形/長方形 11" o:spid="_x0000_s1032" style="position:absolute;left:24955;top:476;width:29985;height:22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CoFxAAAAN0AAAAPAAAAZHJzL2Rvd25yZXYueG1sRE9La8JA&#10;EL4X/A/LCL0E3W0DRaOr2FKpt/rC85Adk2B2NmS3Jvrr3UKht/n4njNf9rYWV2p95VjDy1iBIM6d&#10;qbjQcDysRxMQPiAbrB2Thht5WC4GT3PMjOt4R9d9KEQMYZ+hhjKEJpPS5yVZ9GPXEEfu7FqLIcK2&#10;kKbFLobbWr4q9SYtVhwbSmzoo6T8sv+xGpImPb139+0m+V6r2+fXaTctkl7r52G/moEI1Id/8Z97&#10;Y+J8labw+008QS4eAAAA//8DAFBLAQItABQABgAIAAAAIQDb4fbL7gAAAIUBAAATAAAAAAAAAAAA&#10;AAAAAAAAAABbQ29udGVudF9UeXBlc10ueG1sUEsBAi0AFAAGAAgAAAAhAFr0LFu/AAAAFQEAAAsA&#10;AAAAAAAAAAAAAAAAHwEAAF9yZWxzLy5yZWxzUEsBAi0AFAAGAAgAAAAhAGtgKgXEAAAA3QAAAA8A&#10;AAAAAAAAAAAAAAAABwIAAGRycy9kb3ducmV2LnhtbFBLBQYAAAAAAwADALcAAAD4AgAAAAA=&#10;" fillcolor="#bfbfbf" stroked="f"/>
                    <v:rect id="正方形/長方形 12" o:spid="_x0000_s1033" style="position:absolute;top:17145;width:54965;height:7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bJxxAAAAN0AAAAPAAAAZHJzL2Rvd25yZXYueG1sRE9La8JA&#10;EL4X/A/LCF5C3VWLtKmrqFTqzSeeh+yYBLOzIbs1sb++Wyj0Nh/fc2aLzlbiTo0vHWsYDRUI4syZ&#10;knMN59Pm+RWED8gGK8ek4UEeFvPe0wxT41o+0P0YchFD2KeooQihTqX0WUEW/dDVxJG7usZiiLDJ&#10;pWmwjeG2kmOlptJiybGhwJrWBWW345fVkNSTy6r93m+T3UY9Pj4vh7c86bQe9LvlO4hAXfgX/7m3&#10;Js5Xkxf4/SaeIOc/AAAA//8DAFBLAQItABQABgAIAAAAIQDb4fbL7gAAAIUBAAATAAAAAAAAAAAA&#10;AAAAAAAAAABbQ29udGVudF9UeXBlc10ueG1sUEsBAi0AFAAGAAgAAAAhAFr0LFu/AAAAFQEAAAsA&#10;AAAAAAAAAAAAAAAAHwEAAF9yZWxzLy5yZWxzUEsBAi0AFAAGAAgAAAAhAOSJsnHEAAAA3QAAAA8A&#10;AAAAAAAAAAAAAAAABwIAAGRycy9kb3ducmV2LnhtbFBLBQYAAAAAAwADALcAAAD4AgAAAAA=&#10;" fillcolor="#bfbfbf" stroked="f"/>
                  </v:group>
                  <v:group id="グループ化 3" o:spid="_x0000_s1034" style="position:absolute;left:1238;top:3550;width:52711;height:19506" coordorigin=",216" coordsize="52711,19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直線コネクタ 16" o:spid="_x0000_s1035" style="position:absolute;visibility:visible;mso-wrap-style:square" from="34766,2286" to="34766,16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Em/wgAAAN0AAAAPAAAAZHJzL2Rvd25yZXYueG1sRE/fa8Iw&#10;EH4f7H8IJ+xtpiqo64wyHMLwSevY89Fcm27NpSSZrf+9EQTf7uP7eavNYFtxJh8axwom4wwEcel0&#10;w7WC79PudQkiRGSNrWNScKEAm/Xz0wpz7Xo+0rmItUghHHJUYGLscilDachiGLuOOHGV8xZjgr6W&#10;2mOfwm0rp1k2lxYbTg0GO9oaKv+Kf6vgt8K3T7+/FD84LGa7fX8gUx2UehkNH+8gIg3xIb67v3Sa&#10;n83mcPsmnSDXVwAAAP//AwBQSwECLQAUAAYACAAAACEA2+H2y+4AAACFAQAAEwAAAAAAAAAAAAAA&#10;AAAAAAAAW0NvbnRlbnRfVHlwZXNdLnhtbFBLAQItABQABgAIAAAAIQBa9CxbvwAAABUBAAALAAAA&#10;AAAAAAAAAAAAAB8BAABfcmVscy8ucmVsc1BLAQItABQABgAIAAAAIQBOaEm/wgAAAN0AAAAPAAAA&#10;AAAAAAAAAAAAAAcCAABkcnMvZG93bnJldi54bWxQSwUGAAAAAAMAAwC3AAAA9gIAAAAA&#10;" strokecolor="#5a5a5a" strokeweight="5.25pt">
                      <v:stroke joinstyle="miter"/>
                    </v:line>
                    <v:line id="直線コネクタ 17" o:spid="_x0000_s1036" style="position:absolute;visibility:visible;mso-wrap-style:square" from="49149,2762" to="49149,1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OwkwgAAAN0AAAAPAAAAZHJzL2Rvd25yZXYueG1sRE/fa8Iw&#10;EH4X9j+EE/amqRPUdUYZE2H4pHXs+WiuTbfmUpJo639vBgPf7uP7eevtYFtxJR8axwpm0wwEcel0&#10;w7WCr/N+sgIRIrLG1jEpuFGA7eZptMZcu55PdC1iLVIIhxwVmBi7XMpQGrIYpq4jTlzlvMWYoK+l&#10;9tincNvKlyxbSIsNpwaDHX0YKn+Li1XwU+Hrzh9uxTcOy/n+0B/JVEelnsfD+xuISEN8iP/dnzrN&#10;z+ZL+PsmnSA3dwAAAP//AwBQSwECLQAUAAYACAAAACEA2+H2y+4AAACFAQAAEwAAAAAAAAAAAAAA&#10;AAAAAAAAW0NvbnRlbnRfVHlwZXNdLnhtbFBLAQItABQABgAIAAAAIQBa9CxbvwAAABUBAAALAAAA&#10;AAAAAAAAAAAAAB8BAABfcmVscy8ucmVsc1BLAQItABQABgAIAAAAIQAhJOwkwgAAAN0AAAAPAAAA&#10;AAAAAAAAAAAAAAcCAABkcnMvZG93bnJldi54bWxQSwUGAAAAAAMAAwC3AAAA9gIAAAAA&#10;" strokecolor="#5a5a5a" strokeweight="5.25pt">
                      <v:stroke joinstyle="miter"/>
                    </v:line>
                    <v:line id="直線コネクタ 18" o:spid="_x0000_s1037" style="position:absolute;visibility:visible;mso-wrap-style:square" from="37052,17526" to="44253,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3hWxQAAAN0AAAAPAAAAZHJzL2Rvd25yZXYueG1sRI9BT8Mw&#10;DIXvSPsPkZG4sRQmAeuWTRNoEtppFMTZatym0DhVEtbu3+PDpN1svef3Pq+3k+/ViWLqAht4mBeg&#10;iOtgO24NfH3u719ApYxssQ9MBs6UYLuZ3ayxtGHkDzpVuVUSwqlEAy7nodQ61Y48pnkYiEVrQvSY&#10;ZY2tthFHCfe9fiyKJ+2xY2lwONCro/q3+vMGfhpcvsXDufrG6XmxP4xHcs3RmLvbabcClWnKV/Pl&#10;+t0KfrEQXPlGRtCbfwAAAP//AwBQSwECLQAUAAYACAAAACEA2+H2y+4AAACFAQAAEwAAAAAAAAAA&#10;AAAAAAAAAAAAW0NvbnRlbnRfVHlwZXNdLnhtbFBLAQItABQABgAIAAAAIQBa9CxbvwAAABUBAAAL&#10;AAAAAAAAAAAAAAAAAB8BAABfcmVscy8ucmVsc1BLAQItABQABgAIAAAAIQBQu3hWxQAAAN0AAAAP&#10;AAAAAAAAAAAAAAAAAAcCAABkcnMvZG93bnJldi54bWxQSwUGAAAAAAMAAwC3AAAA+QIAAAAA&#10;" strokecolor="#5a5a5a" strokeweight="5.25pt">
                      <v:stroke joinstyle="miter"/>
                    </v:line>
                    <v:roundrect id="角丸四角形 14" o:spid="_x0000_s1038" style="position:absolute;left:43719;top:15430;width:8744;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JU3xAAAAN0AAAAPAAAAZHJzL2Rvd25yZXYueG1sRE9Na8JA&#10;EL0X/A/LCN7qRltSja4iBcGDFKsieBuyYzaYnQ3ZNSb/vlso9DaP9znLdWcr0VLjS8cKJuMEBHHu&#10;dMmFgvNp+zoD4QOyxsoxKejJw3o1eFlipt2Tv6k9hkLEEPYZKjAh1JmUPjdk0Y9dTRy5m2sshgib&#10;QuoGnzHcVnKaJKm0WHJsMFjTp6H8fnxYBQ9rq+v2Y39p9+b969Af0n56TpUaDbvNAkSgLvyL/9w7&#10;Hecnb3P4/SaeIFc/AAAA//8DAFBLAQItABQABgAIAAAAIQDb4fbL7gAAAIUBAAATAAAAAAAAAAAA&#10;AAAAAAAAAABbQ29udGVudF9UeXBlc10ueG1sUEsBAi0AFAAGAAgAAAAhAFr0LFu/AAAAFQEAAAsA&#10;AAAAAAAAAAAAAAAAHwEAAF9yZWxzLy5yZWxzUEsBAi0AFAAGAAgAAAAhAMO4lTfEAAAA3QAAAA8A&#10;AAAAAAAAAAAAAAAABwIAAGRycy9kb3ducmV2LnhtbFBLBQYAAAAAAwADALcAAAD4AgAAAAA=&#10;" strokecolor="#404040" strokeweight="2pt">
                      <v:textbox>
                        <w:txbxContent>
                          <w:p w:rsidR="00BB0F5C" w:rsidRDefault="00050DCB">
                            <w:pPr>
                              <w:rPr>
                                <w:sz w:val="24"/>
                              </w:rPr>
                            </w:pPr>
                            <w:r>
                              <w:rPr>
                                <w:rFonts w:ascii="HG丸ｺﾞｼｯｸM-PRO" w:eastAsia="HG丸ｺﾞｼｯｸM-PRO" w:hAnsi="HG丸ｺﾞｼｯｸM-PRO" w:hint="eastAsia"/>
                                <w:sz w:val="24"/>
                              </w:rPr>
                              <w:t>関連計画</w:t>
                            </w:r>
                          </w:p>
                        </w:txbxContent>
                      </v:textbox>
                    </v:roundrect>
                    <v:roundrect id="角丸四角形 6" o:spid="_x0000_s1039" style="position:absolute;left:25812;top:216;width:26899;height:3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E/XxwAAAN0AAAAPAAAAZHJzL2Rvd25yZXYueG1sRI9Ba8Mw&#10;DIXvg/0Ho8Fuq7NSspLWLWVQ2KGMri2D3USsxqGxHGInTf79dBjsJvGe3vu03o6+UQN1sQ5s4HWW&#10;gSIug625MnA571+WoGJCttgEJgMTRdhuHh/WWNhw5y8aTqlSEsKxQAMupbbQOpaOPMZZaIlFu4bO&#10;Y5K1q7Tt8C7hvtHzLMu1x5qlwWFL747K26n3Bnrvm5/92+F7OLjF53E65tP8khvz/DTuVqASjenf&#10;/Hf9YQU/Wwi/fCMj6M0vAAAA//8DAFBLAQItABQABgAIAAAAIQDb4fbL7gAAAIUBAAATAAAAAAAA&#10;AAAAAAAAAAAAAABbQ29udGVudF9UeXBlc10ueG1sUEsBAi0AFAAGAAgAAAAhAFr0LFu/AAAAFQEA&#10;AAsAAAAAAAAAAAAAAAAAHwEAAF9yZWxzLy5yZWxzUEsBAi0AFAAGAAgAAAAhAAqET9fHAAAA3QAA&#10;AA8AAAAAAAAAAAAAAAAABwIAAGRycy9kb3ducmV2LnhtbFBLBQYAAAAAAwADALcAAAD7AgAAAAA=&#10;" strokecolor="#404040" strokeweight="2pt">
                      <v:textbox>
                        <w:txbxContent>
                          <w:p w:rsidR="00BB0F5C" w:rsidRDefault="00050DCB">
                            <w:pPr>
                              <w:snapToGrid w:val="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第</w:t>
                            </w:r>
                            <w:r>
                              <w:rPr>
                                <w:rFonts w:ascii="HG丸ｺﾞｼｯｸM-PRO" w:eastAsia="HG丸ｺﾞｼｯｸM-PRO" w:hAnsi="HG丸ｺﾞｼｯｸM-PRO" w:hint="eastAsia"/>
                                <w:sz w:val="24"/>
                              </w:rPr>
                              <w:t>９</w:t>
                            </w:r>
                            <w:r>
                              <w:rPr>
                                <w:rFonts w:ascii="HG丸ｺﾞｼｯｸM-PRO" w:eastAsia="HG丸ｺﾞｼｯｸM-PRO" w:hAnsi="HG丸ｺﾞｼｯｸM-PRO" w:hint="eastAsia"/>
                                <w:sz w:val="24"/>
                              </w:rPr>
                              <w:t>次土浦市総合計画</w:t>
                            </w:r>
                          </w:p>
                        </w:txbxContent>
                      </v:textbox>
                    </v:roundrect>
                    <v:roundrect id="角丸四角形 13" o:spid="_x0000_s1040" style="position:absolute;left:25812;top:4788;width:18003;height:3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OpMwwAAAN0AAAAPAAAAZHJzL2Rvd25yZXYueG1sRE9Li8Iw&#10;EL4L/ocwwt40VaRKNcoiCB5k8cXC3oZmbMo2k9LE2v77zYLgbT6+56y3na1ES40vHSuYThIQxLnT&#10;JRcKbtf9eAnCB2SNlWNS0JOH7WY4WGOm3ZPP1F5CIWII+wwVmBDqTEqfG7LoJ64mjtzdNRZDhE0h&#10;dYPPGG4rOUuSVFosOTYYrGlnKP+9PKyCh7XVz35x/G6PZv516k9pP7ulSn2Mus8ViEBdeItf7oOO&#10;85P5FP6/iSfIzR8AAAD//wMAUEsBAi0AFAAGAAgAAAAhANvh9svuAAAAhQEAABMAAAAAAAAAAAAA&#10;AAAAAAAAAFtDb250ZW50X1R5cGVzXS54bWxQSwECLQAUAAYACAAAACEAWvQsW78AAAAVAQAACwAA&#10;AAAAAAAAAAAAAAAfAQAAX3JlbHMvLnJlbHNQSwECLQAUAAYACAAAACEAZcjqTMMAAADdAAAADwAA&#10;AAAAAAAAAAAAAAAHAgAAZHJzL2Rvd25yZXYueG1sUEsFBgAAAAADAAMAtwAAAPcCAAAAAA==&#10;" strokecolor="#404040" strokeweight="2pt">
                      <v:textbox>
                        <w:txbxContent>
                          <w:p w:rsidR="00BB0F5C" w:rsidRDefault="00050DCB">
                            <w:pPr>
                              <w:snapToGrid w:val="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土浦市地域福祉計画</w:t>
                            </w:r>
                          </w:p>
                        </w:txbxContent>
                      </v:textbox>
                    </v:roundrect>
                    <v:roundrect id="角丸四角形 2" o:spid="_x0000_s1041" style="position:absolute;top:15049;width:42119;height:46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YqzwQAAAN0AAAAPAAAAZHJzL2Rvd25yZXYueG1sRE/fa8Iw&#10;EH4X/B/CCXuzqaWT0RlFlMkeXTf2fDS3pthcShNrtr9+GQx8u4/v52120fZiotF3jhWsshwEceN0&#10;x62Cj/eX5RMIH5A19o5JwTd52G3nsw1W2t34jaY6tCKFsK9QgQlhqKT0jSGLPnMDceK+3GgxJDi2&#10;Uo94S+G2l0Wer6XFjlODwYEOhppLfbUK3GNZlHSOP/GzmI7nzp1ibU5KPSzi/hlEoBju4n/3q07z&#10;87KAv2/SCXL7CwAA//8DAFBLAQItABQABgAIAAAAIQDb4fbL7gAAAIUBAAATAAAAAAAAAAAAAAAA&#10;AAAAAABbQ29udGVudF9UeXBlc10ueG1sUEsBAi0AFAAGAAgAAAAhAFr0LFu/AAAAFQEAAAsAAAAA&#10;AAAAAAAAAAAAHwEAAF9yZWxzLy5yZWxzUEsBAi0AFAAGAAgAAAAhAGFtirPBAAAA3QAAAA8AAAAA&#10;AAAAAAAAAAAABwIAAGRycy9kb3ducmV2LnhtbFBLBQYAAAAAAwADALcAAAD1AgAAAAA=&#10;" fillcolor="#88a945" strokecolor="#4e6128 [1606]" strokeweight="2.25pt">
                      <v:textbox>
                        <w:txbxContent>
                          <w:p w:rsidR="00BB0F5C" w:rsidRDefault="00050DCB">
                            <w:pPr>
                              <w:spacing w:line="500" w:lineRule="exact"/>
                              <w:jc w:val="center"/>
                              <w:rPr>
                                <w:b/>
                                <w:color w:val="FFFFFF" w:themeColor="background1"/>
                                <w:sz w:val="21"/>
                              </w:rPr>
                            </w:pPr>
                            <w:r>
                              <w:rPr>
                                <w:rFonts w:ascii="HG丸ｺﾞｼｯｸM-PRO" w:eastAsia="HG丸ｺﾞｼｯｸM-PRO" w:hAnsi="HG丸ｺﾞｼｯｸM-PRO" w:hint="eastAsia"/>
                                <w:b/>
                                <w:color w:val="FFFFFF" w:themeColor="background1"/>
                                <w:w w:val="90"/>
                                <w:sz w:val="32"/>
                              </w:rPr>
                              <w:t>土浦市障害福祉計画・土浦市障害児福祉計</w:t>
                            </w:r>
                            <w:r>
                              <w:rPr>
                                <w:rFonts w:ascii="HG丸ｺﾞｼｯｸM-PRO" w:eastAsia="HG丸ｺﾞｼｯｸM-PRO" w:hAnsi="HG丸ｺﾞｼｯｸM-PRO" w:hint="eastAsia"/>
                                <w:b/>
                                <w:color w:val="FFFFFF" w:themeColor="background1"/>
                                <w:sz w:val="32"/>
                              </w:rPr>
                              <w:t>画</w:t>
                            </w:r>
                          </w:p>
                          <w:p w:rsidR="00BB0F5C" w:rsidRDefault="00050DCB">
                            <w:r>
                              <w:rPr>
                                <w:rFonts w:ascii="HG丸ｺﾞｼｯｸM-PRO" w:eastAsia="HG丸ｺﾞｼｯｸM-PRO" w:hAnsi="HG丸ｺﾞｼｯｸM-PRO" w:hint="eastAsia"/>
                                <w:color w:val="FFFFFF"/>
                                <w:sz w:val="32"/>
                              </w:rPr>
                              <w:t>土浦市障害福祉計画・土浦市障害児福祉計画</w:t>
                            </w:r>
                          </w:p>
                        </w:txbxContent>
                      </v:textbox>
                    </v:roundrect>
                    <v:roundrect id="角丸四角形 13" o:spid="_x0000_s1042" style="position:absolute;left:25908;top:9333;width:18002;height:3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id1wwAAAN0AAAAPAAAAZHJzL2Rvd25yZXYueG1sRE/NagIx&#10;EL4XfIcwQi9FE1sVXY0iSqG9tasPMGzGzepmsmyiu759Uyj0Nh/f76y3vavFndpQedYwGSsQxIU3&#10;FZcaTsf30QJEiMgGa8+k4UEBtpvB0xoz4zv+pnseS5FCOGSowcbYZFKGwpLDMPYNceLOvnUYE2xL&#10;aVrsUrir5atSc+mw4tRgsaG9peKa35yG5dc0t52aLeTseCg+a396uVyU1s/DfrcCEamP/+I/94dJ&#10;89X0DX6/SSfIzQ8AAAD//wMAUEsBAi0AFAAGAAgAAAAhANvh9svuAAAAhQEAABMAAAAAAAAAAAAA&#10;AAAAAAAAAFtDb250ZW50X1R5cGVzXS54bWxQSwECLQAUAAYACAAAACEAWvQsW78AAAAVAQAACwAA&#10;AAAAAAAAAAAAAAAfAQAAX3JlbHMvLnJlbHNQSwECLQAUAAYACAAAACEAPWIndcMAAADdAAAADwAA&#10;AAAAAAAAAAAAAAAHAgAAZHJzL2Rvd25yZXYueG1sUEsFBgAAAAADAAMAtwAAAPcCAAAAAA==&#10;" fillcolor="#404040 [2429]" strokecolor="white [3212]" strokeweight="3pt">
                      <v:stroke linestyle="thinThin"/>
                      <v:textbox>
                        <w:txbxContent>
                          <w:p w:rsidR="00BB0F5C" w:rsidRDefault="00050DCB">
                            <w:pPr>
                              <w:spacing w:line="320" w:lineRule="exact"/>
                              <w:jc w:val="center"/>
                              <w:rPr>
                                <w:color w:val="FFFFFF" w:themeColor="background1"/>
                                <w:sz w:val="24"/>
                                <w14:textOutline w14:w="9525" w14:cap="rnd" w14:cmpd="sng" w14:algn="ctr">
                                  <w14:solidFill>
                                    <w14:schemeClr w14:val="bg1"/>
                                  </w14:solidFill>
                                  <w14:prstDash w14:val="solid"/>
                                  <w14:bevel/>
                                </w14:textOutline>
                              </w:rPr>
                            </w:pPr>
                            <w:r>
                              <w:rPr>
                                <w:rFonts w:ascii="HG丸ｺﾞｼｯｸM-PRO" w:eastAsia="HG丸ｺﾞｼｯｸM-PRO" w:hAnsi="HG丸ｺﾞｼｯｸM-PRO" w:hint="eastAsia"/>
                                <w:color w:val="FFFFFF" w:themeColor="background1"/>
                                <w:sz w:val="24"/>
                                <w14:textOutline w14:w="9525" w14:cap="rnd" w14:cmpd="sng" w14:algn="ctr">
                                  <w14:solidFill>
                                    <w14:schemeClr w14:val="bg1"/>
                                  </w14:solidFill>
                                  <w14:prstDash w14:val="solid"/>
                                  <w14:bevel/>
                                </w14:textOutline>
                              </w:rPr>
                              <w:t>土浦市障害者計画</w:t>
                            </w:r>
                          </w:p>
                        </w:txbxContent>
                      </v:textbox>
                    </v:roundrect>
                  </v:group>
                </v:group>
                <v:rect id="正方形/長方形 4" o:spid="_x0000_s1043" style="position:absolute;left:1905;top:11906;width:21367;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O3UwgAAAN0AAAAPAAAAZHJzL2Rvd25yZXYueG1sRE9LawIx&#10;EL4L/Q9hCr1poixVtkYRodCT1AeIt2Ez3V3dTNYkuuu/N4VCb/PxPWe+7G0j7uRD7VjDeKRAEBfO&#10;1FxqOOw/hzMQISIbbByThgcFWC5eBnPMjet4S/ddLEUK4ZCjhirGNpcyFBVZDCPXEifux3mLMUFf&#10;SuOxS+G2kROl3qXFmlNDhS2tKyouu5vVcD1MeNxtzplyl0d7PBbT7xN6rd9e+9UHiEh9/Bf/ub9M&#10;mq+yDH6/SSfIxRMAAP//AwBQSwECLQAUAAYACAAAACEA2+H2y+4AAACFAQAAEwAAAAAAAAAAAAAA&#10;AAAAAAAAW0NvbnRlbnRfVHlwZXNdLnhtbFBLAQItABQABgAIAAAAIQBa9CxbvwAAABUBAAALAAAA&#10;AAAAAAAAAAAAAB8BAABfcmVscy8ucmVsc1BLAQItABQABgAIAAAAIQCaQO3UwgAAAN0AAAAPAAAA&#10;AAAAAAAAAAAAAAcCAABkcnMvZG93bnJldi54bWxQSwUGAAAAAAMAAwC3AAAA9gIAAAAA&#10;" strokecolor="#404040" strokeweight="1.5pt">
                  <v:textbox>
                    <w:txbxContent>
                      <w:p w:rsidR="00BB0F5C" w:rsidRDefault="00050DCB">
                        <w:pPr>
                          <w:spacing w:line="320" w:lineRule="exact"/>
                          <w:jc w:val="left"/>
                          <w:rPr>
                            <w:rFonts w:ascii="BIZ UDゴシック" w:eastAsia="BIZ UDゴシック" w:hAnsi="BIZ UDゴシック"/>
                            <w:sz w:val="24"/>
                          </w:rPr>
                        </w:pPr>
                        <w:r>
                          <w:rPr>
                            <w:rFonts w:ascii="BIZ UDゴシック" w:eastAsia="BIZ UDゴシック" w:hAnsi="BIZ UDゴシック" w:hint="eastAsia"/>
                            <w:sz w:val="24"/>
                          </w:rPr>
                          <w:t>【県】</w:t>
                        </w:r>
                      </w:p>
                      <w:p w:rsidR="00BB0F5C" w:rsidRDefault="00050DCB">
                        <w:pPr>
                          <w:spacing w:line="320" w:lineRule="exact"/>
                          <w:ind w:firstLineChars="100" w:firstLine="240"/>
                          <w:jc w:val="left"/>
                          <w:rPr>
                            <w:rFonts w:ascii="BIZ UDゴシック" w:eastAsia="BIZ UDゴシック" w:hAnsi="BIZ UDゴシック"/>
                            <w:sz w:val="24"/>
                          </w:rPr>
                        </w:pPr>
                        <w:r>
                          <w:rPr>
                            <w:rFonts w:ascii="BIZ UDゴシック" w:eastAsia="BIZ UDゴシック" w:hAnsi="BIZ UDゴシック" w:hint="eastAsia"/>
                            <w:sz w:val="24"/>
                          </w:rPr>
                          <w:t>新いばらき障害者プラン</w:t>
                        </w:r>
                      </w:p>
                      <w:p w:rsidR="00BB0F5C" w:rsidRDefault="00BB0F5C">
                        <w:pPr>
                          <w:spacing w:line="320" w:lineRule="exact"/>
                          <w:jc w:val="left"/>
                          <w:rPr>
                            <w:rFonts w:ascii="HGSｺﾞｼｯｸM" w:eastAsia="HGSｺﾞｼｯｸM" w:hAnsi="HGSｺﾞｼｯｸM"/>
                            <w:w w:val="95"/>
                            <w:sz w:val="24"/>
                          </w:rPr>
                        </w:pPr>
                      </w:p>
                    </w:txbxContent>
                  </v:textbox>
                </v:rect>
              </v:group>
            </w:pict>
          </mc:Fallback>
        </mc:AlternateContent>
      </w:r>
    </w:p>
    <w:p w:rsidR="00BB0F5C" w:rsidRDefault="00050DCB">
      <w:r>
        <w:rPr>
          <w:noProof/>
        </w:rPr>
        <mc:AlternateContent>
          <mc:Choice Requires="wps">
            <w:drawing>
              <wp:anchor distT="0" distB="0" distL="114300" distR="114300" simplePos="0" relativeHeight="112" behindDoc="0" locked="0" layoutInCell="1" hidden="0" allowOverlap="1">
                <wp:simplePos x="0" y="0"/>
                <wp:positionH relativeFrom="column">
                  <wp:posOffset>3632200</wp:posOffset>
                </wp:positionH>
                <wp:positionV relativeFrom="paragraph">
                  <wp:posOffset>48895</wp:posOffset>
                </wp:positionV>
                <wp:extent cx="1394460" cy="460375"/>
                <wp:effectExtent l="0" t="0" r="635" b="635"/>
                <wp:wrapNone/>
                <wp:docPr id="1045" name="テキスト ボックス 1414"/>
                <wp:cNvGraphicFramePr/>
                <a:graphic xmlns:a="http://schemas.openxmlformats.org/drawingml/2006/main">
                  <a:graphicData uri="http://schemas.microsoft.com/office/word/2010/wordprocessingShape">
                    <wps:wsp>
                      <wps:cNvSpPr txBox="1"/>
                      <wps:spPr>
                        <a:xfrm>
                          <a:off x="0" y="0"/>
                          <a:ext cx="1394460" cy="460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0F5C" w:rsidRDefault="00050DCB">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土浦市</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14" o:spid="_x0000_s1044" type="#_x0000_t202" style="position:absolute;left:0;text-align:left;margin-left:286pt;margin-top:3.85pt;width:109.8pt;height:36.25pt;z-index: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mCYQIAAPsEAAAOAAAAZHJzL2Uyb0RvYy54bWysVM1uEzEQviPxDpbvZJM2SSHKpgqpipAq&#10;iiiIs+O1mxW2x9hOdsMxkRAPwSsgzjzPvghjbzatCpciLt5Zz4/n++Znel5rRTbC+RJMTge9PiXC&#10;cChKc5vTD+8vnz2nxAdmCqbAiJxuhafns6dPppWdiBNYgSqEIxjE+Ellc7oKwU6yzPOV0Mz3wAqD&#10;SglOs4C/7jYrHKswulbZSb8/zipwhXXAhfd4e9Eq6SzFl1LwcC2lF4GonGJuIZ0unct4ZrMpm9w6&#10;ZlclP6TB/iELzUqDjx5DXbDAyNqVf4TSJXfgQYYeB52BlCUXCQOiGfQfoLlZMSsSFiTH2yNN/v+F&#10;5W82bx0pC6xdfziixDCNVWr2X5vdj2b3q9l/I83+e7PfN7uf+E8Gw8EwklZZP0HfG4veoX4JNQbo&#10;7j1eRi5q6XT8IkqCeqR/e6Rc1IHw6HT6Yjgco4qjDoXTs1EMk915W+fDKwGaRCGnDkuamGabKx9a&#10;084kPmbgslQqlVUZUuV0fDrqJ4ejBoMrE21FapBDmIiozTxJYatEtFHmnZBIUAIQL1JrioVyZMOw&#10;qRjnwoSEPcVF62glMYnHOB7s77J6jHOLo3sZTDg669KAS+gfpF186lKWrT1yfg93FEO9rFNnnHWF&#10;XUKxxXo7aMcIxz5c4yEVIM9wkChZgfvyt/sKxyyn/vOaOUGJem2wj+NMdoLrhGUnmLVeAJI8wCVi&#10;eRLRwQXVidKB/ogbYO7alJjh+HpOAyWtuAjtsOMG4WI+Tw/i5FkWrsyN5YeuTdBxwlLjHbZBHOH7&#10;/4mgu501+w0AAP//AwBQSwMEFAAGAAgAAAAhABjX8bPeAAAACAEAAA8AAABkcnMvZG93bnJldi54&#10;bWxMj09PhDAUxO8mfofmmXhzW0hcVuSxMf65qaurJnortAKxfSVtYfHbW096nMxk5jfVdrGGzdqH&#10;wRFCthLANLVODdQhvL7cnW2AhShJSeNII3zrANv6+KiSpXIHetbzPnYslVAoJUIf41hyHtpeWxlW&#10;btSUvE/nrYxJ+o4rLw+p3BqeC7HmVg6UFno56utet1/7ySKY9+DvGxE/5pvuIT7t+PR2mz0inp4s&#10;V5fAol7iXxh+8RM61ImpcROpwAzCeZGnLxGhKIAlv7jI1sAahI3IgdcV/3+g/gEAAP//AwBQSwEC&#10;LQAUAAYACAAAACEAtoM4kv4AAADhAQAAEwAAAAAAAAAAAAAAAAAAAAAAW0NvbnRlbnRfVHlwZXNd&#10;LnhtbFBLAQItABQABgAIAAAAIQA4/SH/1gAAAJQBAAALAAAAAAAAAAAAAAAAAC8BAABfcmVscy8u&#10;cmVsc1BLAQItABQABgAIAAAAIQCIQRmCYQIAAPsEAAAOAAAAAAAAAAAAAAAAAC4CAABkcnMvZTJv&#10;RG9jLnhtbFBLAQItABQABgAIAAAAIQAY1/Gz3gAAAAgBAAAPAAAAAAAAAAAAAAAAALsEAABkcnMv&#10;ZG93bnJldi54bWxQSwUGAAAAAAQABADzAAAAxgUAAAAA&#10;" filled="f" stroked="f" strokeweight=".5pt">
                <v:textbox inset="0,0,0,0">
                  <w:txbxContent>
                    <w:p w:rsidR="00BB0F5C" w:rsidRDefault="00050DCB">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土浦市</w:t>
                      </w:r>
                    </w:p>
                  </w:txbxContent>
                </v:textbox>
              </v:shape>
            </w:pict>
          </mc:Fallback>
        </mc:AlternateContent>
      </w:r>
    </w:p>
    <w:p w:rsidR="00BB0F5C" w:rsidRDefault="00BB0F5C"/>
    <w:p w:rsidR="00BB0F5C" w:rsidRDefault="00BB0F5C"/>
    <w:p w:rsidR="00BB0F5C" w:rsidRDefault="00BB0F5C"/>
    <w:p w:rsidR="00BB0F5C" w:rsidRDefault="00BB0F5C"/>
    <w:p w:rsidR="00BB0F5C" w:rsidRDefault="00BB0F5C"/>
    <w:p w:rsidR="00BB0F5C" w:rsidRDefault="00050DCB">
      <w:r>
        <w:rPr>
          <w:noProof/>
        </w:rPr>
        <mc:AlternateContent>
          <mc:Choice Requires="wps">
            <w:drawing>
              <wp:anchor distT="0" distB="0" distL="114300" distR="114300" simplePos="0" relativeHeight="110" behindDoc="0" locked="0" layoutInCell="1" hidden="0" allowOverlap="1">
                <wp:simplePos x="0" y="0"/>
                <wp:positionH relativeFrom="column">
                  <wp:posOffset>2518410</wp:posOffset>
                </wp:positionH>
                <wp:positionV relativeFrom="paragraph">
                  <wp:posOffset>137795</wp:posOffset>
                </wp:positionV>
                <wp:extent cx="466725" cy="0"/>
                <wp:effectExtent l="38100" t="38735" r="48260" b="39370"/>
                <wp:wrapNone/>
                <wp:docPr id="1046" name="直線コネクタ 3"/>
                <wp:cNvGraphicFramePr/>
                <a:graphic xmlns:a="http://schemas.openxmlformats.org/drawingml/2006/main">
                  <a:graphicData uri="http://schemas.microsoft.com/office/word/2010/wordprocessingShape">
                    <wps:wsp>
                      <wps:cNvCnPr/>
                      <wps:spPr>
                        <a:xfrm flipV="1">
                          <a:off x="0" y="0"/>
                          <a:ext cx="466725" cy="0"/>
                        </a:xfrm>
                        <a:prstGeom prst="line">
                          <a:avLst/>
                        </a:prstGeom>
                        <a:noFill/>
                        <a:ln w="66675">
                          <a:solidFill>
                            <a:srgbClr val="5A5A5A"/>
                          </a:solidFill>
                          <a:miter lim="800000"/>
                          <a:headEnd/>
                          <a:tailEnd/>
                        </a:ln>
                      </wps:spPr>
                      <wps:bodyPr/>
                    </wps:wsp>
                  </a:graphicData>
                </a:graphic>
              </wp:anchor>
            </w:drawing>
          </mc:Choice>
          <mc:Fallback>
            <w:pict>
              <v:line w14:anchorId="3721A595" id="直線コネクタ 3" o:spid="_x0000_s1026" style="position:absolute;left:0;text-align:left;flip:y;z-index:110;visibility:visible;mso-wrap-style:square;mso-wrap-distance-left:9pt;mso-wrap-distance-top:0;mso-wrap-distance-right:9pt;mso-wrap-distance-bottom:0;mso-position-horizontal:absolute;mso-position-horizontal-relative:text;mso-position-vertical:absolute;mso-position-vertical-relative:text" from="198.3pt,10.85pt" to="235.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zpzwEAAFEDAAAOAAAAZHJzL2Uyb0RvYy54bWysU8mOEzEQvSPxD5bvpHvCpBm10hmhGYYL&#10;gkgs94qXtCVvsk06uYYzPwAfwWGQOPIxOcxvUHZnwnZDdEuWXcsrv1fl+eXWaLIRISpnO3o2qSkR&#10;ljmu7Lqjb9/cPLqgJCawHLSzoqM7Eenl4uGD+eBbMXW901wEgiA2toPvaJ+Sb6sqsl4YiBPnhUWn&#10;dMFAwmNYVzzAgOhGV9O6bqrBBe6DYyJGtF6PTroo+FIKll5JGUUiuqN4t1TWUNZVXqvFHNp1AN8r&#10;drwG/MMtDCiLRU9Q15CAvA/qLyijWHDRyTRhzlROSsVE4YBszuo/2LzuwYvCBcWJ/iRT/H+w7OVm&#10;GYji2Lv6vKHEgsEu3X3+evft02F/e/jw8bD/cth/J4+zVIOPLWZc2WU4nqJfhsx7K4MhUiv/DpGK&#10;EsiNbIvQu5PQYpsIQ+N50zyZzihh965qRMhIPsT0XDhD8qajWtksAbSweRETVsXQ+5Bstu5GaV3a&#10;qC0ZOtog9qxkRKcVz94cF8N6daUD2QBOwuxp/jMjRPstzKiE86iV6ehFnb9xQnoB/JnlpUwCpcc9&#10;JmuLGFmWUYi8Wzm+K/oUO/atVDnOWB6MX88l++dLWPwAAAD//wMAUEsDBBQABgAIAAAAIQCEX9Fj&#10;3gAAAAkBAAAPAAAAZHJzL2Rvd25yZXYueG1sTI/BTsMwDIbvSLxDZCRuLG2BDkrTCSENcUCTKBzY&#10;zWtMU9Y4VZN15e0J4gBH278+f3+5mm0vJhp951hBukhAEDdOd9wqeHtdX9yA8AFZY++YFHyRh1V1&#10;elJiod2RX2iqQysihH2BCkwIQyGlbwxZ9As3EMfbhxsthjiOrdQjHiPc9jJLklxa7Dh+MDjQg6Fm&#10;Xx9spPB2+nzarOtw/Zztt2a24R0flTo/m+/vQASaw18YfvSjOlTRaecOrL3oFVze5nmMKsjSJYgY&#10;uFomKYjd70JWpfzfoPoGAAD//wMAUEsBAi0AFAAGAAgAAAAhALaDOJL+AAAA4QEAABMAAAAAAAAA&#10;AAAAAAAAAAAAAFtDb250ZW50X1R5cGVzXS54bWxQSwECLQAUAAYACAAAACEAOP0h/9YAAACUAQAA&#10;CwAAAAAAAAAAAAAAAAAvAQAAX3JlbHMvLnJlbHNQSwECLQAUAAYACAAAACEAC8wc6c8BAABRAwAA&#10;DgAAAAAAAAAAAAAAAAAuAgAAZHJzL2Uyb0RvYy54bWxQSwECLQAUAAYACAAAACEAhF/RY94AAAAJ&#10;AQAADwAAAAAAAAAAAAAAAAApBAAAZHJzL2Rvd25yZXYueG1sUEsFBgAAAAAEAAQA8wAAADQFAAAA&#10;AA==&#10;" strokecolor="#5a5a5a" strokeweight="5.25pt">
                <v:stroke joinstyle="miter"/>
              </v:line>
            </w:pict>
          </mc:Fallback>
        </mc:AlternateContent>
      </w:r>
    </w:p>
    <w:p w:rsidR="00BB0F5C" w:rsidRDefault="00BB0F5C"/>
    <w:p w:rsidR="00BB0F5C" w:rsidRDefault="00BB0F5C"/>
    <w:p w:rsidR="00BB0F5C" w:rsidRDefault="00BB0F5C"/>
    <w:p w:rsidR="00BB0F5C" w:rsidRDefault="00BB0F5C"/>
    <w:p w:rsidR="00BB0F5C" w:rsidRDefault="00BB0F5C"/>
    <w:p w:rsidR="00BB0F5C" w:rsidRDefault="00BB0F5C"/>
    <w:p w:rsidR="00BB0F5C" w:rsidRDefault="00050DCB">
      <w:pPr>
        <w:pStyle w:val="1"/>
        <w:rPr>
          <w:rFonts w:ascii="BIZ UDゴシック" w:eastAsia="BIZ UDゴシック" w:hAnsi="BIZ UDゴシック"/>
        </w:rPr>
      </w:pPr>
      <w:r>
        <w:rPr>
          <w:rFonts w:ascii="BIZ UDゴシック" w:eastAsia="BIZ UDゴシック" w:hAnsi="BIZ UDゴシック" w:hint="eastAsia"/>
        </w:rPr>
        <w:t>３　計画期間</w:t>
      </w:r>
    </w:p>
    <w:p w:rsidR="00BB0F5C" w:rsidRDefault="00BB0F5C"/>
    <w:p w:rsidR="00BB0F5C" w:rsidRDefault="00050DCB">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土浦市障害福祉計画（第７期）」及び「土浦市障害児福祉計画（第３期）」の対象期間は、令和６年度から令和８年度までの３年間とします。なお、「第２期土浦市障害者計画」の対象期間は、令和３年度から令和８年度までの６年間です。</w:t>
      </w:r>
    </w:p>
    <w:p w:rsidR="00BB0F5C" w:rsidRDefault="00BB0F5C"/>
    <w:tbl>
      <w:tblPr>
        <w:tblStyle w:val="afff4"/>
        <w:tblW w:w="9996" w:type="dxa"/>
        <w:tblInd w:w="-142" w:type="dxa"/>
        <w:tblLayout w:type="fixed"/>
        <w:tblLook w:val="04A0" w:firstRow="1" w:lastRow="0" w:firstColumn="1" w:lastColumn="0" w:noHBand="0" w:noVBand="1"/>
      </w:tblPr>
      <w:tblGrid>
        <w:gridCol w:w="801"/>
        <w:gridCol w:w="802"/>
        <w:gridCol w:w="802"/>
        <w:gridCol w:w="811"/>
        <w:gridCol w:w="848"/>
        <w:gridCol w:w="847"/>
        <w:gridCol w:w="848"/>
        <w:gridCol w:w="847"/>
        <w:gridCol w:w="848"/>
        <w:gridCol w:w="847"/>
        <w:gridCol w:w="847"/>
        <w:gridCol w:w="848"/>
      </w:tblGrid>
      <w:tr w:rsidR="00BB0F5C">
        <w:trPr>
          <w:trHeight w:val="340"/>
        </w:trPr>
        <w:tc>
          <w:tcPr>
            <w:tcW w:w="2405" w:type="dxa"/>
            <w:gridSpan w:val="3"/>
            <w:tcBorders>
              <w:top w:val="nil"/>
              <w:left w:val="nil"/>
              <w:bottom w:val="nil"/>
            </w:tcBorders>
            <w:vAlign w:val="center"/>
          </w:tcPr>
          <w:p w:rsidR="00BB0F5C" w:rsidRDefault="00BB0F5C">
            <w:pPr>
              <w:spacing w:line="200" w:lineRule="exact"/>
              <w:jc w:val="right"/>
              <w:rPr>
                <w:rFonts w:ascii="HGPｺﾞｼｯｸM" w:eastAsia="HGPｺﾞｼｯｸM" w:hAnsi="HGPｺﾞｼｯｸM"/>
                <w:sz w:val="21"/>
              </w:rPr>
            </w:pPr>
          </w:p>
        </w:tc>
        <w:tc>
          <w:tcPr>
            <w:tcW w:w="811" w:type="dxa"/>
            <w:vAlign w:val="center"/>
          </w:tcPr>
          <w:p w:rsidR="00BB0F5C" w:rsidRDefault="00050DCB">
            <w:pPr>
              <w:spacing w:line="20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令和</w:t>
            </w:r>
          </w:p>
          <w:p w:rsidR="00BB0F5C" w:rsidRDefault="00050DCB">
            <w:pPr>
              <w:spacing w:line="200" w:lineRule="exact"/>
              <w:jc w:val="center"/>
              <w:rPr>
                <w:rFonts w:ascii="BIZ UDゴシック" w:eastAsia="BIZ UDゴシック" w:hAnsi="BIZ UDゴシック"/>
                <w:color w:val="000000" w:themeColor="text1"/>
                <w:spacing w:val="-12"/>
                <w:sz w:val="18"/>
              </w:rPr>
            </w:pPr>
            <w:r>
              <w:rPr>
                <w:rFonts w:ascii="BIZ UDゴシック" w:eastAsia="BIZ UDゴシック" w:hAnsi="BIZ UDゴシック" w:hint="eastAsia"/>
                <w:color w:val="000000" w:themeColor="text1"/>
                <w:sz w:val="18"/>
              </w:rPr>
              <w:t>３年度</w:t>
            </w:r>
          </w:p>
        </w:tc>
        <w:tc>
          <w:tcPr>
            <w:tcW w:w="848" w:type="dxa"/>
            <w:vAlign w:val="center"/>
          </w:tcPr>
          <w:p w:rsidR="00BB0F5C" w:rsidRDefault="00050DCB">
            <w:pPr>
              <w:spacing w:line="20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令和</w:t>
            </w:r>
          </w:p>
          <w:p w:rsidR="00BB0F5C" w:rsidRDefault="00050DCB">
            <w:pPr>
              <w:spacing w:line="20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４年度</w:t>
            </w:r>
          </w:p>
        </w:tc>
        <w:tc>
          <w:tcPr>
            <w:tcW w:w="847" w:type="dxa"/>
            <w:vAlign w:val="center"/>
          </w:tcPr>
          <w:p w:rsidR="00BB0F5C" w:rsidRDefault="00050DCB">
            <w:pPr>
              <w:spacing w:line="20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令和</w:t>
            </w:r>
          </w:p>
          <w:p w:rsidR="00BB0F5C" w:rsidRDefault="00050DCB">
            <w:pPr>
              <w:spacing w:line="20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５年度</w:t>
            </w:r>
          </w:p>
        </w:tc>
        <w:tc>
          <w:tcPr>
            <w:tcW w:w="848" w:type="dxa"/>
          </w:tcPr>
          <w:p w:rsidR="00BB0F5C" w:rsidRDefault="00050DCB">
            <w:pPr>
              <w:spacing w:line="20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令和</w:t>
            </w:r>
          </w:p>
          <w:p w:rsidR="00BB0F5C" w:rsidRDefault="00050DCB">
            <w:pPr>
              <w:spacing w:line="20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６年度</w:t>
            </w:r>
          </w:p>
        </w:tc>
        <w:tc>
          <w:tcPr>
            <w:tcW w:w="847" w:type="dxa"/>
          </w:tcPr>
          <w:p w:rsidR="00BB0F5C" w:rsidRDefault="00050DCB">
            <w:pPr>
              <w:spacing w:line="20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令和</w:t>
            </w:r>
          </w:p>
          <w:p w:rsidR="00BB0F5C" w:rsidRDefault="00050DCB">
            <w:pPr>
              <w:spacing w:line="20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７年度</w:t>
            </w:r>
          </w:p>
        </w:tc>
        <w:tc>
          <w:tcPr>
            <w:tcW w:w="848" w:type="dxa"/>
          </w:tcPr>
          <w:p w:rsidR="00BB0F5C" w:rsidRDefault="00050DCB">
            <w:pPr>
              <w:spacing w:line="20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令和</w:t>
            </w:r>
          </w:p>
          <w:p w:rsidR="00BB0F5C" w:rsidRDefault="00050DCB">
            <w:pPr>
              <w:spacing w:line="20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８年度</w:t>
            </w:r>
          </w:p>
        </w:tc>
        <w:tc>
          <w:tcPr>
            <w:tcW w:w="847" w:type="dxa"/>
          </w:tcPr>
          <w:p w:rsidR="00BB0F5C" w:rsidRDefault="00050DCB">
            <w:pPr>
              <w:spacing w:line="20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令和</w:t>
            </w:r>
          </w:p>
          <w:p w:rsidR="00BB0F5C" w:rsidRDefault="00050DCB">
            <w:pPr>
              <w:spacing w:line="20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９年度</w:t>
            </w:r>
          </w:p>
        </w:tc>
        <w:tc>
          <w:tcPr>
            <w:tcW w:w="847" w:type="dxa"/>
          </w:tcPr>
          <w:p w:rsidR="00BB0F5C" w:rsidRDefault="00050DCB">
            <w:pPr>
              <w:spacing w:line="20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令和</w:t>
            </w:r>
          </w:p>
          <w:p w:rsidR="00BB0F5C" w:rsidRDefault="00050DCB">
            <w:pPr>
              <w:spacing w:line="200" w:lineRule="exact"/>
              <w:jc w:val="center"/>
              <w:rPr>
                <w:rFonts w:ascii="BIZ UDゴシック" w:eastAsia="BIZ UDゴシック" w:hAnsi="BIZ UDゴシック"/>
                <w:color w:val="000000" w:themeColor="text1"/>
                <w:w w:val="96"/>
                <w:sz w:val="18"/>
              </w:rPr>
            </w:pPr>
            <w:r>
              <w:rPr>
                <w:rFonts w:ascii="BIZ UDゴシック" w:eastAsia="BIZ UDゴシック" w:hAnsi="BIZ UDゴシック" w:hint="eastAsia"/>
                <w:color w:val="000000" w:themeColor="text1"/>
                <w:w w:val="96"/>
                <w:sz w:val="18"/>
              </w:rPr>
              <w:t>10</w:t>
            </w:r>
            <w:r>
              <w:rPr>
                <w:rFonts w:ascii="BIZ UDゴシック" w:eastAsia="BIZ UDゴシック" w:hAnsi="BIZ UDゴシック" w:hint="eastAsia"/>
                <w:color w:val="000000" w:themeColor="text1"/>
                <w:w w:val="96"/>
                <w:sz w:val="18"/>
              </w:rPr>
              <w:t>年度</w:t>
            </w:r>
          </w:p>
        </w:tc>
        <w:tc>
          <w:tcPr>
            <w:tcW w:w="848" w:type="dxa"/>
          </w:tcPr>
          <w:p w:rsidR="00BB0F5C" w:rsidRDefault="00050DCB">
            <w:pPr>
              <w:spacing w:line="20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令和</w:t>
            </w:r>
          </w:p>
          <w:p w:rsidR="00BB0F5C" w:rsidRDefault="00050DCB">
            <w:pPr>
              <w:spacing w:line="20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w w:val="96"/>
                <w:sz w:val="18"/>
              </w:rPr>
              <w:t>11</w:t>
            </w:r>
            <w:r>
              <w:rPr>
                <w:rFonts w:ascii="BIZ UDゴシック" w:eastAsia="BIZ UDゴシック" w:hAnsi="BIZ UDゴシック" w:hint="eastAsia"/>
                <w:color w:val="000000" w:themeColor="text1"/>
                <w:w w:val="96"/>
                <w:sz w:val="18"/>
              </w:rPr>
              <w:t>年度</w:t>
            </w:r>
          </w:p>
        </w:tc>
      </w:tr>
      <w:tr w:rsidR="00BB0F5C">
        <w:trPr>
          <w:trHeight w:val="170"/>
        </w:trPr>
        <w:tc>
          <w:tcPr>
            <w:tcW w:w="801" w:type="dxa"/>
            <w:tcBorders>
              <w:top w:val="nil"/>
              <w:left w:val="nil"/>
              <w:bottom w:val="nil"/>
              <w:right w:val="nil"/>
            </w:tcBorders>
            <w:vAlign w:val="center"/>
          </w:tcPr>
          <w:p w:rsidR="00BB0F5C" w:rsidRDefault="00BB0F5C">
            <w:pPr>
              <w:spacing w:line="160" w:lineRule="exact"/>
              <w:rPr>
                <w:rFonts w:ascii="HGPｺﾞｼｯｸM" w:eastAsia="HGPｺﾞｼｯｸM" w:hAnsi="HGPｺﾞｼｯｸM"/>
                <w:sz w:val="21"/>
              </w:rPr>
            </w:pPr>
          </w:p>
        </w:tc>
        <w:tc>
          <w:tcPr>
            <w:tcW w:w="802" w:type="dxa"/>
            <w:tcBorders>
              <w:top w:val="nil"/>
              <w:left w:val="nil"/>
              <w:bottom w:val="nil"/>
              <w:right w:val="nil"/>
            </w:tcBorders>
            <w:vAlign w:val="center"/>
          </w:tcPr>
          <w:p w:rsidR="00BB0F5C" w:rsidRDefault="00BB0F5C">
            <w:pPr>
              <w:spacing w:line="160" w:lineRule="exact"/>
              <w:rPr>
                <w:rFonts w:ascii="HGPｺﾞｼｯｸM" w:eastAsia="HGPｺﾞｼｯｸM" w:hAnsi="HGPｺﾞｼｯｸM"/>
                <w:sz w:val="21"/>
              </w:rPr>
            </w:pPr>
          </w:p>
        </w:tc>
        <w:tc>
          <w:tcPr>
            <w:tcW w:w="802" w:type="dxa"/>
            <w:tcBorders>
              <w:top w:val="nil"/>
              <w:left w:val="nil"/>
              <w:bottom w:val="nil"/>
              <w:right w:val="nil"/>
            </w:tcBorders>
            <w:vAlign w:val="center"/>
          </w:tcPr>
          <w:p w:rsidR="00BB0F5C" w:rsidRDefault="00BB0F5C">
            <w:pPr>
              <w:spacing w:line="160" w:lineRule="exact"/>
              <w:rPr>
                <w:rFonts w:ascii="HGPｺﾞｼｯｸM" w:eastAsia="HGPｺﾞｼｯｸM" w:hAnsi="HGPｺﾞｼｯｸM"/>
                <w:sz w:val="21"/>
              </w:rPr>
            </w:pPr>
          </w:p>
        </w:tc>
        <w:tc>
          <w:tcPr>
            <w:tcW w:w="811" w:type="dxa"/>
            <w:tcBorders>
              <w:top w:val="nil"/>
              <w:left w:val="nil"/>
              <w:bottom w:val="nil"/>
              <w:right w:val="nil"/>
            </w:tcBorders>
            <w:vAlign w:val="center"/>
          </w:tcPr>
          <w:p w:rsidR="00BB0F5C" w:rsidRDefault="00BB0F5C">
            <w:pPr>
              <w:spacing w:line="160" w:lineRule="exact"/>
              <w:jc w:val="center"/>
              <w:rPr>
                <w:rFonts w:ascii="HGPｺﾞｼｯｸM" w:eastAsia="HGPｺﾞｼｯｸM" w:hAnsi="HGPｺﾞｼｯｸM"/>
                <w:sz w:val="21"/>
              </w:rPr>
            </w:pPr>
          </w:p>
        </w:tc>
        <w:tc>
          <w:tcPr>
            <w:tcW w:w="848" w:type="dxa"/>
            <w:tcBorders>
              <w:top w:val="nil"/>
              <w:left w:val="nil"/>
              <w:bottom w:val="nil"/>
              <w:right w:val="nil"/>
            </w:tcBorders>
            <w:vAlign w:val="center"/>
          </w:tcPr>
          <w:p w:rsidR="00BB0F5C" w:rsidRDefault="00BB0F5C">
            <w:pPr>
              <w:spacing w:line="160" w:lineRule="exact"/>
              <w:jc w:val="center"/>
              <w:rPr>
                <w:rFonts w:ascii="HGPｺﾞｼｯｸM" w:eastAsia="HGPｺﾞｼｯｸM" w:hAnsi="HGPｺﾞｼｯｸM"/>
                <w:sz w:val="21"/>
              </w:rPr>
            </w:pPr>
          </w:p>
        </w:tc>
        <w:tc>
          <w:tcPr>
            <w:tcW w:w="847" w:type="dxa"/>
            <w:tcBorders>
              <w:top w:val="nil"/>
              <w:left w:val="nil"/>
              <w:bottom w:val="nil"/>
              <w:right w:val="nil"/>
            </w:tcBorders>
            <w:vAlign w:val="center"/>
          </w:tcPr>
          <w:p w:rsidR="00BB0F5C" w:rsidRDefault="00BB0F5C">
            <w:pPr>
              <w:spacing w:line="160" w:lineRule="exact"/>
              <w:jc w:val="center"/>
              <w:rPr>
                <w:rFonts w:ascii="HGPｺﾞｼｯｸM" w:eastAsia="HGPｺﾞｼｯｸM" w:hAnsi="HGPｺﾞｼｯｸM"/>
                <w:sz w:val="21"/>
              </w:rPr>
            </w:pPr>
          </w:p>
        </w:tc>
        <w:tc>
          <w:tcPr>
            <w:tcW w:w="848" w:type="dxa"/>
            <w:tcBorders>
              <w:top w:val="nil"/>
              <w:left w:val="nil"/>
              <w:bottom w:val="nil"/>
              <w:right w:val="nil"/>
            </w:tcBorders>
            <w:vAlign w:val="center"/>
          </w:tcPr>
          <w:p w:rsidR="00BB0F5C" w:rsidRDefault="00BB0F5C">
            <w:pPr>
              <w:spacing w:line="160" w:lineRule="exact"/>
              <w:jc w:val="center"/>
              <w:rPr>
                <w:rFonts w:ascii="HGPｺﾞｼｯｸM" w:eastAsia="HGPｺﾞｼｯｸM" w:hAnsi="HGPｺﾞｼｯｸM"/>
                <w:sz w:val="21"/>
              </w:rPr>
            </w:pPr>
          </w:p>
        </w:tc>
        <w:tc>
          <w:tcPr>
            <w:tcW w:w="847" w:type="dxa"/>
            <w:tcBorders>
              <w:top w:val="nil"/>
              <w:left w:val="nil"/>
              <w:bottom w:val="nil"/>
              <w:right w:val="nil"/>
            </w:tcBorders>
            <w:vAlign w:val="center"/>
          </w:tcPr>
          <w:p w:rsidR="00BB0F5C" w:rsidRDefault="00BB0F5C">
            <w:pPr>
              <w:spacing w:line="160" w:lineRule="exact"/>
              <w:jc w:val="center"/>
              <w:rPr>
                <w:rFonts w:ascii="HGPｺﾞｼｯｸM" w:eastAsia="HGPｺﾞｼｯｸM" w:hAnsi="HGPｺﾞｼｯｸM"/>
                <w:sz w:val="21"/>
              </w:rPr>
            </w:pPr>
          </w:p>
        </w:tc>
        <w:tc>
          <w:tcPr>
            <w:tcW w:w="848" w:type="dxa"/>
            <w:tcBorders>
              <w:top w:val="nil"/>
              <w:left w:val="nil"/>
              <w:bottom w:val="nil"/>
              <w:right w:val="nil"/>
            </w:tcBorders>
            <w:vAlign w:val="center"/>
          </w:tcPr>
          <w:p w:rsidR="00BB0F5C" w:rsidRDefault="00BB0F5C">
            <w:pPr>
              <w:spacing w:line="160" w:lineRule="exact"/>
              <w:jc w:val="center"/>
              <w:rPr>
                <w:rFonts w:ascii="HGPｺﾞｼｯｸM" w:eastAsia="HGPｺﾞｼｯｸM" w:hAnsi="HGPｺﾞｼｯｸM"/>
                <w:sz w:val="21"/>
              </w:rPr>
            </w:pPr>
          </w:p>
        </w:tc>
        <w:tc>
          <w:tcPr>
            <w:tcW w:w="847" w:type="dxa"/>
            <w:tcBorders>
              <w:top w:val="nil"/>
              <w:left w:val="nil"/>
              <w:bottom w:val="nil"/>
              <w:right w:val="nil"/>
            </w:tcBorders>
          </w:tcPr>
          <w:p w:rsidR="00BB0F5C" w:rsidRDefault="00BB0F5C">
            <w:pPr>
              <w:spacing w:line="160" w:lineRule="exact"/>
              <w:jc w:val="center"/>
              <w:rPr>
                <w:rFonts w:ascii="HGPｺﾞｼｯｸM" w:eastAsia="HGPｺﾞｼｯｸM" w:hAnsi="HGPｺﾞｼｯｸM"/>
                <w:sz w:val="21"/>
              </w:rPr>
            </w:pPr>
          </w:p>
        </w:tc>
        <w:tc>
          <w:tcPr>
            <w:tcW w:w="847" w:type="dxa"/>
            <w:tcBorders>
              <w:top w:val="nil"/>
              <w:left w:val="nil"/>
              <w:bottom w:val="nil"/>
              <w:right w:val="nil"/>
            </w:tcBorders>
          </w:tcPr>
          <w:p w:rsidR="00BB0F5C" w:rsidRDefault="00BB0F5C">
            <w:pPr>
              <w:spacing w:line="160" w:lineRule="exact"/>
              <w:jc w:val="center"/>
              <w:rPr>
                <w:rFonts w:ascii="HGPｺﾞｼｯｸM" w:eastAsia="HGPｺﾞｼｯｸM" w:hAnsi="HGPｺﾞｼｯｸM"/>
                <w:sz w:val="21"/>
              </w:rPr>
            </w:pPr>
          </w:p>
        </w:tc>
        <w:tc>
          <w:tcPr>
            <w:tcW w:w="848" w:type="dxa"/>
            <w:tcBorders>
              <w:top w:val="nil"/>
              <w:left w:val="nil"/>
              <w:bottom w:val="nil"/>
              <w:right w:val="nil"/>
            </w:tcBorders>
          </w:tcPr>
          <w:p w:rsidR="00BB0F5C" w:rsidRDefault="00BB0F5C">
            <w:pPr>
              <w:spacing w:line="160" w:lineRule="exact"/>
              <w:jc w:val="center"/>
              <w:rPr>
                <w:rFonts w:ascii="HGPｺﾞｼｯｸM" w:eastAsia="HGPｺﾞｼｯｸM" w:hAnsi="HGPｺﾞｼｯｸM"/>
                <w:sz w:val="21"/>
              </w:rPr>
            </w:pPr>
          </w:p>
        </w:tc>
      </w:tr>
      <w:tr w:rsidR="00BB0F5C">
        <w:trPr>
          <w:trHeight w:val="340"/>
        </w:trPr>
        <w:tc>
          <w:tcPr>
            <w:tcW w:w="2405" w:type="dxa"/>
            <w:gridSpan w:val="3"/>
            <w:tcBorders>
              <w:top w:val="nil"/>
              <w:left w:val="nil"/>
              <w:bottom w:val="nil"/>
              <w:right w:val="nil"/>
            </w:tcBorders>
            <w:vAlign w:val="center"/>
          </w:tcPr>
          <w:p w:rsidR="00BB0F5C" w:rsidRDefault="00050DCB">
            <w:pPr>
              <w:jc w:val="left"/>
              <w:rPr>
                <w:rFonts w:ascii="BIZ UDゴシック" w:eastAsia="BIZ UDゴシック" w:hAnsi="BIZ UDゴシック"/>
                <w:b/>
                <w:sz w:val="21"/>
              </w:rPr>
            </w:pPr>
            <w:r>
              <w:rPr>
                <w:rFonts w:ascii="BIZ UDゴシック" w:eastAsia="BIZ UDゴシック" w:hAnsi="BIZ UDゴシック" w:hint="eastAsia"/>
                <w:b/>
                <w:sz w:val="21"/>
              </w:rPr>
              <w:t>土浦市障害福祉計画</w:t>
            </w:r>
          </w:p>
        </w:tc>
        <w:tc>
          <w:tcPr>
            <w:tcW w:w="2506" w:type="dxa"/>
            <w:gridSpan w:val="3"/>
            <w:tcBorders>
              <w:top w:val="nil"/>
              <w:left w:val="nil"/>
              <w:bottom w:val="nil"/>
              <w:right w:val="nil"/>
            </w:tcBorders>
            <w:shd w:val="clear" w:color="auto" w:fill="D9D9D9" w:themeFill="background1" w:themeFillShade="D9"/>
            <w:vAlign w:val="center"/>
          </w:tcPr>
          <w:p w:rsidR="00BB0F5C" w:rsidRDefault="00050DCB">
            <w:pPr>
              <w:spacing w:line="240" w:lineRule="exact"/>
              <w:jc w:val="center"/>
              <w:rPr>
                <w:rFonts w:ascii="BIZ UDゴシック" w:eastAsia="BIZ UDゴシック" w:hAnsi="BIZ UDゴシック"/>
                <w:color w:val="000000" w:themeColor="text1"/>
                <w:sz w:val="21"/>
              </w:rPr>
            </w:pPr>
            <w:r>
              <w:rPr>
                <w:rFonts w:ascii="BIZ UDゴシック" w:eastAsia="BIZ UDゴシック" w:hAnsi="BIZ UDゴシック" w:hint="eastAsia"/>
                <w:color w:val="000000" w:themeColor="text1"/>
                <w:sz w:val="21"/>
              </w:rPr>
              <w:t>第６期</w:t>
            </w:r>
          </w:p>
        </w:tc>
        <w:tc>
          <w:tcPr>
            <w:tcW w:w="2543" w:type="dxa"/>
            <w:gridSpan w:val="3"/>
            <w:tcBorders>
              <w:top w:val="nil"/>
              <w:left w:val="nil"/>
              <w:bottom w:val="nil"/>
              <w:right w:val="single" w:sz="4" w:space="0" w:color="FFFFFF" w:themeColor="background1"/>
            </w:tcBorders>
            <w:shd w:val="clear" w:color="auto" w:fill="595959" w:themeFill="text1" w:themeFillTint="A6"/>
            <w:vAlign w:val="center"/>
          </w:tcPr>
          <w:p w:rsidR="00BB0F5C" w:rsidRDefault="00050DCB">
            <w:pPr>
              <w:spacing w:line="240" w:lineRule="exact"/>
              <w:jc w:val="center"/>
              <w:rPr>
                <w:rFonts w:ascii="BIZ UDゴシック" w:eastAsia="BIZ UDゴシック" w:hAnsi="BIZ UDゴシック"/>
                <w:color w:val="FFFFFF" w:themeColor="background1"/>
                <w:sz w:val="21"/>
              </w:rPr>
            </w:pPr>
            <w:r>
              <w:rPr>
                <w:rFonts w:ascii="BIZ UDゴシック" w:eastAsia="BIZ UDゴシック" w:hAnsi="BIZ UDゴシック" w:hint="eastAsia"/>
                <w:color w:val="FFFFFF" w:themeColor="background1"/>
                <w:sz w:val="21"/>
              </w:rPr>
              <w:t>第７期</w:t>
            </w:r>
          </w:p>
        </w:tc>
        <w:tc>
          <w:tcPr>
            <w:tcW w:w="2542" w:type="dxa"/>
            <w:gridSpan w:val="3"/>
            <w:tcBorders>
              <w:top w:val="nil"/>
              <w:left w:val="single" w:sz="4" w:space="0" w:color="FFFFFF" w:themeColor="background1"/>
              <w:bottom w:val="nil"/>
              <w:right w:val="nil"/>
            </w:tcBorders>
            <w:shd w:val="clear" w:color="auto" w:fill="D9D9D9" w:themeFill="background1" w:themeFillShade="D9"/>
            <w:vAlign w:val="center"/>
          </w:tcPr>
          <w:p w:rsidR="00BB0F5C" w:rsidRDefault="00050DCB">
            <w:pPr>
              <w:spacing w:line="240" w:lineRule="exact"/>
              <w:jc w:val="center"/>
              <w:rPr>
                <w:rFonts w:ascii="BIZ UDゴシック" w:eastAsia="BIZ UDゴシック" w:hAnsi="BIZ UDゴシック"/>
                <w:color w:val="000000" w:themeColor="text1"/>
                <w:sz w:val="21"/>
              </w:rPr>
            </w:pPr>
            <w:r>
              <w:rPr>
                <w:rFonts w:ascii="BIZ UDゴシック" w:eastAsia="BIZ UDゴシック" w:hAnsi="BIZ UDゴシック" w:hint="eastAsia"/>
                <w:color w:val="000000" w:themeColor="text1"/>
                <w:sz w:val="21"/>
              </w:rPr>
              <w:t>第８期</w:t>
            </w:r>
          </w:p>
        </w:tc>
      </w:tr>
      <w:tr w:rsidR="00BB0F5C">
        <w:trPr>
          <w:trHeight w:val="340"/>
        </w:trPr>
        <w:tc>
          <w:tcPr>
            <w:tcW w:w="2405" w:type="dxa"/>
            <w:gridSpan w:val="3"/>
            <w:tcBorders>
              <w:top w:val="nil"/>
              <w:left w:val="nil"/>
              <w:bottom w:val="nil"/>
              <w:right w:val="nil"/>
            </w:tcBorders>
            <w:vAlign w:val="center"/>
          </w:tcPr>
          <w:p w:rsidR="00BB0F5C" w:rsidRDefault="00BB0F5C">
            <w:pPr>
              <w:spacing w:line="200" w:lineRule="exact"/>
              <w:rPr>
                <w:rFonts w:ascii="BIZ UDゴシック" w:eastAsia="BIZ UDゴシック" w:hAnsi="BIZ UDゴシック"/>
                <w:sz w:val="21"/>
              </w:rPr>
            </w:pPr>
          </w:p>
        </w:tc>
        <w:tc>
          <w:tcPr>
            <w:tcW w:w="811" w:type="dxa"/>
            <w:tcBorders>
              <w:top w:val="nil"/>
              <w:left w:val="nil"/>
              <w:bottom w:val="nil"/>
              <w:right w:val="nil"/>
            </w:tcBorders>
            <w:vAlign w:val="center"/>
          </w:tcPr>
          <w:p w:rsidR="00BB0F5C" w:rsidRDefault="00BB0F5C">
            <w:pPr>
              <w:spacing w:line="240" w:lineRule="exact"/>
              <w:jc w:val="center"/>
              <w:rPr>
                <w:rFonts w:ascii="BIZ UDゴシック" w:eastAsia="BIZ UDゴシック" w:hAnsi="BIZ UDゴシック"/>
                <w:sz w:val="21"/>
              </w:rPr>
            </w:pPr>
          </w:p>
        </w:tc>
        <w:tc>
          <w:tcPr>
            <w:tcW w:w="848" w:type="dxa"/>
            <w:tcBorders>
              <w:top w:val="nil"/>
              <w:left w:val="nil"/>
              <w:bottom w:val="nil"/>
              <w:right w:val="nil"/>
            </w:tcBorders>
            <w:vAlign w:val="center"/>
          </w:tcPr>
          <w:p w:rsidR="00BB0F5C" w:rsidRDefault="00BB0F5C">
            <w:pPr>
              <w:spacing w:line="240" w:lineRule="exact"/>
              <w:jc w:val="center"/>
              <w:rPr>
                <w:rFonts w:ascii="BIZ UDゴシック" w:eastAsia="BIZ UDゴシック" w:hAnsi="BIZ UDゴシック"/>
                <w:sz w:val="21"/>
              </w:rPr>
            </w:pPr>
          </w:p>
        </w:tc>
        <w:tc>
          <w:tcPr>
            <w:tcW w:w="847" w:type="dxa"/>
            <w:tcBorders>
              <w:top w:val="nil"/>
              <w:left w:val="nil"/>
              <w:bottom w:val="nil"/>
              <w:right w:val="nil"/>
            </w:tcBorders>
            <w:shd w:val="clear" w:color="auto" w:fill="000000" w:themeFill="text1"/>
            <w:vAlign w:val="center"/>
          </w:tcPr>
          <w:p w:rsidR="00BB0F5C" w:rsidRDefault="00050DCB">
            <w:pPr>
              <w:spacing w:line="240" w:lineRule="exact"/>
              <w:jc w:val="center"/>
              <w:rPr>
                <w:rFonts w:ascii="BIZ UDゴシック" w:eastAsia="BIZ UDゴシック" w:hAnsi="BIZ UDゴシック"/>
              </w:rPr>
            </w:pPr>
            <w:r>
              <w:rPr>
                <w:rFonts w:ascii="BIZ UDゴシック" w:eastAsia="BIZ UDゴシック" w:hAnsi="BIZ UDゴシック" w:hint="eastAsia"/>
              </w:rPr>
              <w:t>見直し</w:t>
            </w:r>
          </w:p>
        </w:tc>
        <w:tc>
          <w:tcPr>
            <w:tcW w:w="848" w:type="dxa"/>
            <w:tcBorders>
              <w:top w:val="nil"/>
              <w:left w:val="nil"/>
              <w:bottom w:val="nil"/>
              <w:right w:val="nil"/>
            </w:tcBorders>
            <w:vAlign w:val="center"/>
          </w:tcPr>
          <w:p w:rsidR="00BB0F5C" w:rsidRDefault="00BB0F5C">
            <w:pPr>
              <w:spacing w:line="240" w:lineRule="exact"/>
              <w:jc w:val="center"/>
              <w:rPr>
                <w:rFonts w:ascii="BIZ UDゴシック" w:eastAsia="BIZ UDゴシック" w:hAnsi="BIZ UDゴシック"/>
              </w:rPr>
            </w:pPr>
          </w:p>
        </w:tc>
        <w:tc>
          <w:tcPr>
            <w:tcW w:w="847" w:type="dxa"/>
            <w:tcBorders>
              <w:top w:val="nil"/>
              <w:left w:val="nil"/>
              <w:bottom w:val="nil"/>
              <w:right w:val="nil"/>
            </w:tcBorders>
            <w:vAlign w:val="center"/>
          </w:tcPr>
          <w:p w:rsidR="00BB0F5C" w:rsidRDefault="00BB0F5C">
            <w:pPr>
              <w:spacing w:line="240" w:lineRule="exact"/>
              <w:jc w:val="center"/>
              <w:rPr>
                <w:rFonts w:ascii="BIZ UDゴシック" w:eastAsia="BIZ UDゴシック" w:hAnsi="BIZ UDゴシック"/>
              </w:rPr>
            </w:pPr>
          </w:p>
        </w:tc>
        <w:tc>
          <w:tcPr>
            <w:tcW w:w="848" w:type="dxa"/>
            <w:tcBorders>
              <w:top w:val="nil"/>
              <w:left w:val="nil"/>
              <w:bottom w:val="nil"/>
              <w:right w:val="nil"/>
            </w:tcBorders>
            <w:shd w:val="clear" w:color="auto" w:fill="000000" w:themeFill="text1"/>
            <w:vAlign w:val="center"/>
          </w:tcPr>
          <w:p w:rsidR="00BB0F5C" w:rsidRDefault="00050DCB">
            <w:pPr>
              <w:spacing w:line="240" w:lineRule="exact"/>
              <w:jc w:val="center"/>
              <w:rPr>
                <w:rFonts w:ascii="BIZ UDゴシック" w:eastAsia="BIZ UDゴシック" w:hAnsi="BIZ UDゴシック"/>
              </w:rPr>
            </w:pPr>
            <w:r>
              <w:rPr>
                <w:rFonts w:ascii="BIZ UDゴシック" w:eastAsia="BIZ UDゴシック" w:hAnsi="BIZ UDゴシック" w:hint="eastAsia"/>
              </w:rPr>
              <w:t>見直し</w:t>
            </w:r>
          </w:p>
        </w:tc>
        <w:tc>
          <w:tcPr>
            <w:tcW w:w="847" w:type="dxa"/>
            <w:tcBorders>
              <w:top w:val="nil"/>
              <w:left w:val="nil"/>
              <w:bottom w:val="nil"/>
              <w:right w:val="nil"/>
            </w:tcBorders>
            <w:shd w:val="clear" w:color="auto" w:fill="auto"/>
            <w:vAlign w:val="center"/>
          </w:tcPr>
          <w:p w:rsidR="00BB0F5C" w:rsidRDefault="00BB0F5C">
            <w:pPr>
              <w:spacing w:line="240" w:lineRule="exact"/>
              <w:jc w:val="center"/>
              <w:rPr>
                <w:rFonts w:ascii="BIZ UDゴシック" w:eastAsia="BIZ UDゴシック" w:hAnsi="BIZ UDゴシック"/>
              </w:rPr>
            </w:pPr>
          </w:p>
        </w:tc>
        <w:tc>
          <w:tcPr>
            <w:tcW w:w="847" w:type="dxa"/>
            <w:tcBorders>
              <w:top w:val="nil"/>
              <w:left w:val="nil"/>
              <w:bottom w:val="nil"/>
              <w:right w:val="nil"/>
            </w:tcBorders>
            <w:shd w:val="clear" w:color="auto" w:fill="auto"/>
            <w:vAlign w:val="center"/>
          </w:tcPr>
          <w:p w:rsidR="00BB0F5C" w:rsidRDefault="00BB0F5C">
            <w:pPr>
              <w:spacing w:line="240" w:lineRule="exact"/>
              <w:jc w:val="center"/>
              <w:rPr>
                <w:rFonts w:ascii="BIZ UDゴシック" w:eastAsia="BIZ UDゴシック" w:hAnsi="BIZ UDゴシック"/>
              </w:rPr>
            </w:pPr>
          </w:p>
        </w:tc>
        <w:tc>
          <w:tcPr>
            <w:tcW w:w="848" w:type="dxa"/>
            <w:tcBorders>
              <w:top w:val="nil"/>
              <w:left w:val="nil"/>
              <w:bottom w:val="nil"/>
              <w:right w:val="nil"/>
            </w:tcBorders>
            <w:shd w:val="clear" w:color="auto" w:fill="000000" w:themeFill="text1"/>
            <w:vAlign w:val="center"/>
          </w:tcPr>
          <w:p w:rsidR="00BB0F5C" w:rsidRDefault="00050DCB">
            <w:pPr>
              <w:spacing w:line="240" w:lineRule="exact"/>
              <w:jc w:val="center"/>
              <w:rPr>
                <w:rFonts w:ascii="BIZ UDゴシック" w:eastAsia="BIZ UDゴシック" w:hAnsi="BIZ UDゴシック"/>
              </w:rPr>
            </w:pPr>
            <w:r>
              <w:rPr>
                <w:rFonts w:ascii="BIZ UDゴシック" w:eastAsia="BIZ UDゴシック" w:hAnsi="BIZ UDゴシック" w:hint="eastAsia"/>
                <w:color w:val="FFFFFF" w:themeColor="background1"/>
              </w:rPr>
              <w:t>見直し</w:t>
            </w:r>
          </w:p>
        </w:tc>
      </w:tr>
      <w:tr w:rsidR="00BB0F5C">
        <w:trPr>
          <w:trHeight w:val="170"/>
        </w:trPr>
        <w:tc>
          <w:tcPr>
            <w:tcW w:w="801" w:type="dxa"/>
            <w:tcBorders>
              <w:top w:val="nil"/>
              <w:left w:val="nil"/>
              <w:bottom w:val="nil"/>
              <w:right w:val="nil"/>
            </w:tcBorders>
            <w:vAlign w:val="center"/>
          </w:tcPr>
          <w:p w:rsidR="00BB0F5C" w:rsidRDefault="00BB0F5C">
            <w:pPr>
              <w:spacing w:line="160" w:lineRule="exact"/>
              <w:rPr>
                <w:rFonts w:ascii="BIZ UDゴシック" w:eastAsia="BIZ UDゴシック" w:hAnsi="BIZ UDゴシック"/>
                <w:sz w:val="21"/>
              </w:rPr>
            </w:pPr>
          </w:p>
        </w:tc>
        <w:tc>
          <w:tcPr>
            <w:tcW w:w="802" w:type="dxa"/>
            <w:tcBorders>
              <w:top w:val="nil"/>
              <w:left w:val="nil"/>
              <w:bottom w:val="nil"/>
              <w:right w:val="nil"/>
            </w:tcBorders>
            <w:vAlign w:val="center"/>
          </w:tcPr>
          <w:p w:rsidR="00BB0F5C" w:rsidRDefault="00BB0F5C">
            <w:pPr>
              <w:spacing w:line="160" w:lineRule="exact"/>
              <w:rPr>
                <w:rFonts w:ascii="BIZ UDゴシック" w:eastAsia="BIZ UDゴシック" w:hAnsi="BIZ UDゴシック"/>
                <w:sz w:val="21"/>
              </w:rPr>
            </w:pPr>
          </w:p>
        </w:tc>
        <w:tc>
          <w:tcPr>
            <w:tcW w:w="802" w:type="dxa"/>
            <w:tcBorders>
              <w:top w:val="nil"/>
              <w:left w:val="nil"/>
              <w:bottom w:val="nil"/>
              <w:right w:val="nil"/>
            </w:tcBorders>
            <w:vAlign w:val="center"/>
          </w:tcPr>
          <w:p w:rsidR="00BB0F5C" w:rsidRDefault="00BB0F5C">
            <w:pPr>
              <w:spacing w:line="160" w:lineRule="exact"/>
              <w:rPr>
                <w:rFonts w:ascii="BIZ UDゴシック" w:eastAsia="BIZ UDゴシック" w:hAnsi="BIZ UDゴシック"/>
                <w:sz w:val="21"/>
              </w:rPr>
            </w:pPr>
          </w:p>
        </w:tc>
        <w:tc>
          <w:tcPr>
            <w:tcW w:w="811" w:type="dxa"/>
            <w:tcBorders>
              <w:top w:val="nil"/>
              <w:left w:val="nil"/>
              <w:bottom w:val="nil"/>
              <w:right w:val="nil"/>
            </w:tcBorders>
            <w:vAlign w:val="center"/>
          </w:tcPr>
          <w:p w:rsidR="00BB0F5C" w:rsidRDefault="00BB0F5C">
            <w:pPr>
              <w:spacing w:line="240" w:lineRule="exact"/>
              <w:jc w:val="center"/>
              <w:rPr>
                <w:rFonts w:ascii="BIZ UDゴシック" w:eastAsia="BIZ UDゴシック" w:hAnsi="BIZ UDゴシック"/>
                <w:sz w:val="21"/>
              </w:rPr>
            </w:pPr>
          </w:p>
        </w:tc>
        <w:tc>
          <w:tcPr>
            <w:tcW w:w="848" w:type="dxa"/>
            <w:tcBorders>
              <w:top w:val="nil"/>
              <w:left w:val="nil"/>
              <w:bottom w:val="nil"/>
              <w:right w:val="nil"/>
            </w:tcBorders>
            <w:vAlign w:val="center"/>
          </w:tcPr>
          <w:p w:rsidR="00BB0F5C" w:rsidRDefault="00BB0F5C">
            <w:pPr>
              <w:spacing w:line="240" w:lineRule="exact"/>
              <w:jc w:val="center"/>
              <w:rPr>
                <w:rFonts w:ascii="BIZ UDゴシック" w:eastAsia="BIZ UDゴシック" w:hAnsi="BIZ UDゴシック"/>
                <w:sz w:val="21"/>
              </w:rPr>
            </w:pPr>
          </w:p>
        </w:tc>
        <w:tc>
          <w:tcPr>
            <w:tcW w:w="847" w:type="dxa"/>
            <w:tcBorders>
              <w:top w:val="nil"/>
              <w:left w:val="nil"/>
              <w:bottom w:val="nil"/>
              <w:right w:val="nil"/>
            </w:tcBorders>
            <w:vAlign w:val="center"/>
          </w:tcPr>
          <w:p w:rsidR="00BB0F5C" w:rsidRDefault="00BB0F5C">
            <w:pPr>
              <w:spacing w:line="240" w:lineRule="exact"/>
              <w:jc w:val="center"/>
              <w:rPr>
                <w:rFonts w:ascii="BIZ UDゴシック" w:eastAsia="BIZ UDゴシック" w:hAnsi="BIZ UDゴシック"/>
                <w:sz w:val="21"/>
              </w:rPr>
            </w:pPr>
          </w:p>
        </w:tc>
        <w:tc>
          <w:tcPr>
            <w:tcW w:w="848" w:type="dxa"/>
            <w:tcBorders>
              <w:top w:val="nil"/>
              <w:left w:val="nil"/>
              <w:bottom w:val="nil"/>
              <w:right w:val="nil"/>
            </w:tcBorders>
            <w:vAlign w:val="center"/>
          </w:tcPr>
          <w:p w:rsidR="00BB0F5C" w:rsidRDefault="00BB0F5C">
            <w:pPr>
              <w:spacing w:line="240" w:lineRule="exact"/>
              <w:jc w:val="center"/>
              <w:rPr>
                <w:rFonts w:ascii="BIZ UDゴシック" w:eastAsia="BIZ UDゴシック" w:hAnsi="BIZ UDゴシック"/>
                <w:sz w:val="21"/>
              </w:rPr>
            </w:pPr>
          </w:p>
        </w:tc>
        <w:tc>
          <w:tcPr>
            <w:tcW w:w="847" w:type="dxa"/>
            <w:tcBorders>
              <w:top w:val="nil"/>
              <w:left w:val="nil"/>
              <w:bottom w:val="nil"/>
              <w:right w:val="nil"/>
            </w:tcBorders>
            <w:vAlign w:val="center"/>
          </w:tcPr>
          <w:p w:rsidR="00BB0F5C" w:rsidRDefault="00BB0F5C">
            <w:pPr>
              <w:spacing w:line="240" w:lineRule="exact"/>
              <w:jc w:val="center"/>
              <w:rPr>
                <w:rFonts w:ascii="BIZ UDゴシック" w:eastAsia="BIZ UDゴシック" w:hAnsi="BIZ UDゴシック"/>
                <w:sz w:val="21"/>
              </w:rPr>
            </w:pPr>
          </w:p>
        </w:tc>
        <w:tc>
          <w:tcPr>
            <w:tcW w:w="848" w:type="dxa"/>
            <w:tcBorders>
              <w:top w:val="nil"/>
              <w:left w:val="nil"/>
              <w:bottom w:val="nil"/>
              <w:right w:val="nil"/>
            </w:tcBorders>
            <w:vAlign w:val="center"/>
          </w:tcPr>
          <w:p w:rsidR="00BB0F5C" w:rsidRDefault="00BB0F5C">
            <w:pPr>
              <w:spacing w:line="240" w:lineRule="exact"/>
              <w:jc w:val="center"/>
              <w:rPr>
                <w:rFonts w:ascii="BIZ UDゴシック" w:eastAsia="BIZ UDゴシック" w:hAnsi="BIZ UDゴシック"/>
                <w:sz w:val="21"/>
              </w:rPr>
            </w:pPr>
          </w:p>
        </w:tc>
        <w:tc>
          <w:tcPr>
            <w:tcW w:w="847" w:type="dxa"/>
            <w:tcBorders>
              <w:top w:val="nil"/>
              <w:left w:val="nil"/>
              <w:bottom w:val="nil"/>
              <w:right w:val="nil"/>
            </w:tcBorders>
          </w:tcPr>
          <w:p w:rsidR="00BB0F5C" w:rsidRDefault="00BB0F5C">
            <w:pPr>
              <w:spacing w:line="240" w:lineRule="exact"/>
              <w:jc w:val="center"/>
              <w:rPr>
                <w:rFonts w:ascii="BIZ UDゴシック" w:eastAsia="BIZ UDゴシック" w:hAnsi="BIZ UDゴシック"/>
                <w:sz w:val="21"/>
              </w:rPr>
            </w:pPr>
          </w:p>
        </w:tc>
        <w:tc>
          <w:tcPr>
            <w:tcW w:w="847" w:type="dxa"/>
            <w:tcBorders>
              <w:top w:val="nil"/>
              <w:left w:val="nil"/>
              <w:bottom w:val="nil"/>
              <w:right w:val="nil"/>
            </w:tcBorders>
          </w:tcPr>
          <w:p w:rsidR="00BB0F5C" w:rsidRDefault="00BB0F5C">
            <w:pPr>
              <w:spacing w:line="240" w:lineRule="exact"/>
              <w:jc w:val="center"/>
              <w:rPr>
                <w:rFonts w:ascii="BIZ UDゴシック" w:eastAsia="BIZ UDゴシック" w:hAnsi="BIZ UDゴシック"/>
                <w:sz w:val="21"/>
              </w:rPr>
            </w:pPr>
          </w:p>
        </w:tc>
        <w:tc>
          <w:tcPr>
            <w:tcW w:w="848" w:type="dxa"/>
            <w:tcBorders>
              <w:top w:val="nil"/>
              <w:left w:val="nil"/>
              <w:bottom w:val="nil"/>
              <w:right w:val="nil"/>
            </w:tcBorders>
          </w:tcPr>
          <w:p w:rsidR="00BB0F5C" w:rsidRDefault="00BB0F5C">
            <w:pPr>
              <w:spacing w:line="240" w:lineRule="exact"/>
              <w:jc w:val="center"/>
              <w:rPr>
                <w:rFonts w:ascii="BIZ UDゴシック" w:eastAsia="BIZ UDゴシック" w:hAnsi="BIZ UDゴシック"/>
                <w:sz w:val="21"/>
              </w:rPr>
            </w:pPr>
          </w:p>
        </w:tc>
      </w:tr>
      <w:tr w:rsidR="00BB0F5C">
        <w:trPr>
          <w:trHeight w:val="340"/>
        </w:trPr>
        <w:tc>
          <w:tcPr>
            <w:tcW w:w="2405" w:type="dxa"/>
            <w:gridSpan w:val="3"/>
            <w:tcBorders>
              <w:top w:val="nil"/>
              <w:left w:val="nil"/>
              <w:bottom w:val="nil"/>
              <w:right w:val="nil"/>
            </w:tcBorders>
            <w:vAlign w:val="center"/>
          </w:tcPr>
          <w:p w:rsidR="00BB0F5C" w:rsidRDefault="00050DCB">
            <w:pPr>
              <w:jc w:val="left"/>
              <w:rPr>
                <w:rFonts w:ascii="BIZ UDゴシック" w:eastAsia="BIZ UDゴシック" w:hAnsi="BIZ UDゴシック"/>
                <w:b/>
                <w:spacing w:val="-8"/>
                <w:sz w:val="21"/>
              </w:rPr>
            </w:pPr>
            <w:r>
              <w:rPr>
                <w:rFonts w:ascii="BIZ UDゴシック" w:eastAsia="BIZ UDゴシック" w:hAnsi="BIZ UDゴシック" w:hint="eastAsia"/>
                <w:b/>
                <w:spacing w:val="-8"/>
                <w:sz w:val="21"/>
              </w:rPr>
              <w:t>土浦市障害児福祉計画</w:t>
            </w:r>
          </w:p>
        </w:tc>
        <w:tc>
          <w:tcPr>
            <w:tcW w:w="2506" w:type="dxa"/>
            <w:gridSpan w:val="3"/>
            <w:tcBorders>
              <w:top w:val="nil"/>
              <w:left w:val="nil"/>
              <w:bottom w:val="nil"/>
              <w:right w:val="nil"/>
            </w:tcBorders>
            <w:shd w:val="clear" w:color="auto" w:fill="D9D9D9" w:themeFill="background1" w:themeFillShade="D9"/>
            <w:vAlign w:val="center"/>
          </w:tcPr>
          <w:p w:rsidR="00BB0F5C" w:rsidRDefault="00050DCB">
            <w:pPr>
              <w:spacing w:line="240" w:lineRule="exact"/>
              <w:jc w:val="center"/>
              <w:rPr>
                <w:rFonts w:ascii="BIZ UDゴシック" w:eastAsia="BIZ UDゴシック" w:hAnsi="BIZ UDゴシック"/>
                <w:color w:val="000000" w:themeColor="text1"/>
                <w:sz w:val="21"/>
              </w:rPr>
            </w:pPr>
            <w:r>
              <w:rPr>
                <w:rFonts w:ascii="BIZ UDゴシック" w:eastAsia="BIZ UDゴシック" w:hAnsi="BIZ UDゴシック" w:hint="eastAsia"/>
                <w:color w:val="000000" w:themeColor="text1"/>
                <w:sz w:val="21"/>
              </w:rPr>
              <w:t>第２期</w:t>
            </w:r>
          </w:p>
        </w:tc>
        <w:tc>
          <w:tcPr>
            <w:tcW w:w="2543" w:type="dxa"/>
            <w:gridSpan w:val="3"/>
            <w:tcBorders>
              <w:top w:val="nil"/>
              <w:left w:val="nil"/>
              <w:bottom w:val="nil"/>
              <w:right w:val="single" w:sz="4" w:space="0" w:color="FFFFFF" w:themeColor="background1"/>
            </w:tcBorders>
            <w:shd w:val="clear" w:color="auto" w:fill="595959" w:themeFill="text1" w:themeFillTint="A6"/>
            <w:vAlign w:val="center"/>
          </w:tcPr>
          <w:p w:rsidR="00BB0F5C" w:rsidRDefault="00050DCB">
            <w:pPr>
              <w:spacing w:line="240" w:lineRule="exact"/>
              <w:jc w:val="center"/>
              <w:rPr>
                <w:rFonts w:ascii="BIZ UDゴシック" w:eastAsia="BIZ UDゴシック" w:hAnsi="BIZ UDゴシック"/>
                <w:color w:val="FFFFFF" w:themeColor="background1"/>
                <w:sz w:val="21"/>
              </w:rPr>
            </w:pPr>
            <w:r>
              <w:rPr>
                <w:rFonts w:ascii="BIZ UDゴシック" w:eastAsia="BIZ UDゴシック" w:hAnsi="BIZ UDゴシック" w:hint="eastAsia"/>
                <w:color w:val="FFFFFF" w:themeColor="background1"/>
                <w:sz w:val="21"/>
              </w:rPr>
              <w:t>第３期</w:t>
            </w:r>
          </w:p>
        </w:tc>
        <w:tc>
          <w:tcPr>
            <w:tcW w:w="2542" w:type="dxa"/>
            <w:gridSpan w:val="3"/>
            <w:tcBorders>
              <w:top w:val="nil"/>
              <w:left w:val="single" w:sz="4" w:space="0" w:color="FFFFFF" w:themeColor="background1"/>
              <w:bottom w:val="nil"/>
              <w:right w:val="nil"/>
            </w:tcBorders>
            <w:shd w:val="clear" w:color="auto" w:fill="D9D9D9" w:themeFill="background1" w:themeFillShade="D9"/>
            <w:vAlign w:val="center"/>
          </w:tcPr>
          <w:p w:rsidR="00BB0F5C" w:rsidRDefault="00050DCB">
            <w:pPr>
              <w:spacing w:line="240" w:lineRule="exact"/>
              <w:jc w:val="center"/>
              <w:rPr>
                <w:rFonts w:ascii="BIZ UDゴシック" w:eastAsia="BIZ UDゴシック" w:hAnsi="BIZ UDゴシック"/>
                <w:color w:val="000000" w:themeColor="text1"/>
                <w:sz w:val="21"/>
              </w:rPr>
            </w:pPr>
            <w:r>
              <w:rPr>
                <w:rFonts w:ascii="BIZ UDゴシック" w:eastAsia="BIZ UDゴシック" w:hAnsi="BIZ UDゴシック" w:hint="eastAsia"/>
                <w:color w:val="000000" w:themeColor="text1"/>
                <w:sz w:val="21"/>
              </w:rPr>
              <w:t>第４期</w:t>
            </w:r>
          </w:p>
        </w:tc>
      </w:tr>
      <w:tr w:rsidR="00BB0F5C">
        <w:trPr>
          <w:trHeight w:val="340"/>
        </w:trPr>
        <w:tc>
          <w:tcPr>
            <w:tcW w:w="2405" w:type="dxa"/>
            <w:gridSpan w:val="3"/>
            <w:tcBorders>
              <w:top w:val="nil"/>
              <w:left w:val="nil"/>
              <w:bottom w:val="nil"/>
              <w:right w:val="nil"/>
            </w:tcBorders>
            <w:vAlign w:val="center"/>
          </w:tcPr>
          <w:p w:rsidR="00BB0F5C" w:rsidRDefault="00BB0F5C">
            <w:pPr>
              <w:spacing w:line="200" w:lineRule="exact"/>
              <w:rPr>
                <w:rFonts w:ascii="HGPｺﾞｼｯｸM" w:eastAsia="HGPｺﾞｼｯｸM" w:hAnsi="HGPｺﾞｼｯｸM"/>
                <w:sz w:val="21"/>
              </w:rPr>
            </w:pPr>
          </w:p>
        </w:tc>
        <w:tc>
          <w:tcPr>
            <w:tcW w:w="811" w:type="dxa"/>
            <w:tcBorders>
              <w:top w:val="nil"/>
              <w:left w:val="nil"/>
              <w:bottom w:val="nil"/>
              <w:right w:val="nil"/>
            </w:tcBorders>
            <w:vAlign w:val="center"/>
          </w:tcPr>
          <w:p w:rsidR="00BB0F5C" w:rsidRDefault="00BB0F5C">
            <w:pPr>
              <w:spacing w:line="240" w:lineRule="exact"/>
              <w:jc w:val="center"/>
              <w:rPr>
                <w:rFonts w:ascii="BIZ UDゴシック" w:eastAsia="BIZ UDゴシック" w:hAnsi="BIZ UDゴシック"/>
                <w:sz w:val="21"/>
              </w:rPr>
            </w:pPr>
          </w:p>
        </w:tc>
        <w:tc>
          <w:tcPr>
            <w:tcW w:w="848" w:type="dxa"/>
            <w:tcBorders>
              <w:top w:val="nil"/>
              <w:left w:val="nil"/>
              <w:bottom w:val="nil"/>
              <w:right w:val="nil"/>
            </w:tcBorders>
            <w:vAlign w:val="center"/>
          </w:tcPr>
          <w:p w:rsidR="00BB0F5C" w:rsidRDefault="00BB0F5C">
            <w:pPr>
              <w:spacing w:line="240" w:lineRule="exact"/>
              <w:jc w:val="center"/>
              <w:rPr>
                <w:rFonts w:ascii="BIZ UDゴシック" w:eastAsia="BIZ UDゴシック" w:hAnsi="BIZ UDゴシック"/>
                <w:sz w:val="21"/>
              </w:rPr>
            </w:pPr>
          </w:p>
        </w:tc>
        <w:tc>
          <w:tcPr>
            <w:tcW w:w="847" w:type="dxa"/>
            <w:tcBorders>
              <w:top w:val="nil"/>
              <w:left w:val="nil"/>
              <w:bottom w:val="nil"/>
              <w:right w:val="nil"/>
            </w:tcBorders>
            <w:shd w:val="clear" w:color="auto" w:fill="000000" w:themeFill="text1"/>
            <w:vAlign w:val="center"/>
          </w:tcPr>
          <w:p w:rsidR="00BB0F5C" w:rsidRDefault="00050DCB">
            <w:pPr>
              <w:spacing w:line="240" w:lineRule="exact"/>
              <w:jc w:val="center"/>
              <w:rPr>
                <w:rFonts w:ascii="BIZ UDゴシック" w:eastAsia="BIZ UDゴシック" w:hAnsi="BIZ UDゴシック"/>
                <w:sz w:val="21"/>
              </w:rPr>
            </w:pPr>
            <w:r>
              <w:rPr>
                <w:rFonts w:ascii="BIZ UDゴシック" w:eastAsia="BIZ UDゴシック" w:hAnsi="BIZ UDゴシック" w:hint="eastAsia"/>
              </w:rPr>
              <w:t>見直し</w:t>
            </w:r>
          </w:p>
        </w:tc>
        <w:tc>
          <w:tcPr>
            <w:tcW w:w="848" w:type="dxa"/>
            <w:tcBorders>
              <w:top w:val="nil"/>
              <w:left w:val="nil"/>
              <w:bottom w:val="nil"/>
              <w:right w:val="nil"/>
            </w:tcBorders>
            <w:shd w:val="clear" w:color="auto" w:fill="auto"/>
            <w:vAlign w:val="center"/>
          </w:tcPr>
          <w:p w:rsidR="00BB0F5C" w:rsidRDefault="00BB0F5C">
            <w:pPr>
              <w:spacing w:line="240" w:lineRule="exact"/>
              <w:jc w:val="center"/>
              <w:rPr>
                <w:rFonts w:ascii="BIZ UDゴシック" w:eastAsia="BIZ UDゴシック" w:hAnsi="BIZ UDゴシック"/>
                <w:sz w:val="21"/>
              </w:rPr>
            </w:pPr>
          </w:p>
        </w:tc>
        <w:tc>
          <w:tcPr>
            <w:tcW w:w="847" w:type="dxa"/>
            <w:tcBorders>
              <w:top w:val="nil"/>
              <w:left w:val="nil"/>
              <w:bottom w:val="nil"/>
              <w:right w:val="nil"/>
            </w:tcBorders>
            <w:shd w:val="clear" w:color="auto" w:fill="auto"/>
            <w:vAlign w:val="center"/>
          </w:tcPr>
          <w:p w:rsidR="00BB0F5C" w:rsidRDefault="00BB0F5C">
            <w:pPr>
              <w:spacing w:line="240" w:lineRule="exact"/>
              <w:jc w:val="center"/>
              <w:rPr>
                <w:rFonts w:ascii="BIZ UDゴシック" w:eastAsia="BIZ UDゴシック" w:hAnsi="BIZ UDゴシック"/>
                <w:sz w:val="21"/>
              </w:rPr>
            </w:pPr>
          </w:p>
        </w:tc>
        <w:tc>
          <w:tcPr>
            <w:tcW w:w="848" w:type="dxa"/>
            <w:tcBorders>
              <w:top w:val="nil"/>
              <w:left w:val="nil"/>
              <w:bottom w:val="nil"/>
              <w:right w:val="nil"/>
            </w:tcBorders>
            <w:shd w:val="clear" w:color="auto" w:fill="000000" w:themeFill="text1"/>
            <w:vAlign w:val="center"/>
          </w:tcPr>
          <w:p w:rsidR="00BB0F5C" w:rsidRDefault="00050DCB">
            <w:pPr>
              <w:spacing w:line="240" w:lineRule="exact"/>
              <w:jc w:val="center"/>
              <w:rPr>
                <w:rFonts w:ascii="BIZ UDゴシック" w:eastAsia="BIZ UDゴシック" w:hAnsi="BIZ UDゴシック"/>
              </w:rPr>
            </w:pPr>
            <w:r>
              <w:rPr>
                <w:rFonts w:ascii="BIZ UDゴシック" w:eastAsia="BIZ UDゴシック" w:hAnsi="BIZ UDゴシック" w:hint="eastAsia"/>
              </w:rPr>
              <w:t>見直し</w:t>
            </w:r>
          </w:p>
        </w:tc>
        <w:tc>
          <w:tcPr>
            <w:tcW w:w="847" w:type="dxa"/>
            <w:tcBorders>
              <w:top w:val="nil"/>
              <w:left w:val="nil"/>
              <w:bottom w:val="nil"/>
              <w:right w:val="nil"/>
            </w:tcBorders>
            <w:shd w:val="clear" w:color="auto" w:fill="auto"/>
            <w:vAlign w:val="center"/>
          </w:tcPr>
          <w:p w:rsidR="00BB0F5C" w:rsidRDefault="00BB0F5C">
            <w:pPr>
              <w:spacing w:line="240" w:lineRule="exact"/>
              <w:jc w:val="center"/>
              <w:rPr>
                <w:rFonts w:ascii="BIZ UDゴシック" w:eastAsia="BIZ UDゴシック" w:hAnsi="BIZ UDゴシック"/>
              </w:rPr>
            </w:pPr>
          </w:p>
        </w:tc>
        <w:tc>
          <w:tcPr>
            <w:tcW w:w="847" w:type="dxa"/>
            <w:tcBorders>
              <w:top w:val="nil"/>
              <w:left w:val="nil"/>
              <w:bottom w:val="nil"/>
              <w:right w:val="nil"/>
            </w:tcBorders>
            <w:shd w:val="clear" w:color="auto" w:fill="auto"/>
            <w:vAlign w:val="center"/>
          </w:tcPr>
          <w:p w:rsidR="00BB0F5C" w:rsidRDefault="00BB0F5C">
            <w:pPr>
              <w:spacing w:line="240" w:lineRule="exact"/>
              <w:jc w:val="center"/>
              <w:rPr>
                <w:rFonts w:ascii="BIZ UDゴシック" w:eastAsia="BIZ UDゴシック" w:hAnsi="BIZ UDゴシック"/>
              </w:rPr>
            </w:pPr>
          </w:p>
        </w:tc>
        <w:tc>
          <w:tcPr>
            <w:tcW w:w="848" w:type="dxa"/>
            <w:tcBorders>
              <w:top w:val="nil"/>
              <w:left w:val="nil"/>
              <w:bottom w:val="nil"/>
              <w:right w:val="nil"/>
            </w:tcBorders>
            <w:shd w:val="clear" w:color="auto" w:fill="000000" w:themeFill="text1"/>
            <w:vAlign w:val="center"/>
          </w:tcPr>
          <w:p w:rsidR="00BB0F5C" w:rsidRDefault="00050DCB">
            <w:pPr>
              <w:spacing w:line="240" w:lineRule="exact"/>
              <w:jc w:val="center"/>
              <w:rPr>
                <w:rFonts w:ascii="BIZ UDゴシック" w:eastAsia="BIZ UDゴシック" w:hAnsi="BIZ UDゴシック"/>
                <w:color w:val="FFFFFF" w:themeColor="background1"/>
              </w:rPr>
            </w:pPr>
            <w:r>
              <w:rPr>
                <w:rFonts w:ascii="BIZ UDゴシック" w:eastAsia="BIZ UDゴシック" w:hAnsi="BIZ UDゴシック" w:hint="eastAsia"/>
                <w:color w:val="FFFFFF" w:themeColor="background1"/>
              </w:rPr>
              <w:t>見直し</w:t>
            </w:r>
          </w:p>
        </w:tc>
      </w:tr>
      <w:tr w:rsidR="00BB0F5C">
        <w:trPr>
          <w:trHeight w:val="170"/>
        </w:trPr>
        <w:tc>
          <w:tcPr>
            <w:tcW w:w="801" w:type="dxa"/>
            <w:tcBorders>
              <w:top w:val="nil"/>
              <w:left w:val="nil"/>
              <w:bottom w:val="nil"/>
              <w:right w:val="nil"/>
            </w:tcBorders>
            <w:vAlign w:val="center"/>
          </w:tcPr>
          <w:p w:rsidR="00BB0F5C" w:rsidRDefault="00BB0F5C">
            <w:pPr>
              <w:spacing w:line="160" w:lineRule="exact"/>
              <w:rPr>
                <w:rFonts w:ascii="HGPｺﾞｼｯｸM" w:eastAsia="HGPｺﾞｼｯｸM" w:hAnsi="HGPｺﾞｼｯｸM"/>
                <w:sz w:val="21"/>
              </w:rPr>
            </w:pPr>
          </w:p>
        </w:tc>
        <w:tc>
          <w:tcPr>
            <w:tcW w:w="802" w:type="dxa"/>
            <w:tcBorders>
              <w:top w:val="nil"/>
              <w:left w:val="nil"/>
              <w:bottom w:val="nil"/>
              <w:right w:val="nil"/>
            </w:tcBorders>
            <w:vAlign w:val="center"/>
          </w:tcPr>
          <w:p w:rsidR="00BB0F5C" w:rsidRDefault="00BB0F5C">
            <w:pPr>
              <w:spacing w:line="160" w:lineRule="exact"/>
              <w:rPr>
                <w:rFonts w:ascii="HGPｺﾞｼｯｸM" w:eastAsia="HGPｺﾞｼｯｸM" w:hAnsi="HGPｺﾞｼｯｸM"/>
                <w:sz w:val="21"/>
              </w:rPr>
            </w:pPr>
          </w:p>
        </w:tc>
        <w:tc>
          <w:tcPr>
            <w:tcW w:w="802" w:type="dxa"/>
            <w:tcBorders>
              <w:top w:val="nil"/>
              <w:left w:val="nil"/>
              <w:bottom w:val="nil"/>
              <w:right w:val="nil"/>
            </w:tcBorders>
            <w:vAlign w:val="center"/>
          </w:tcPr>
          <w:p w:rsidR="00BB0F5C" w:rsidRDefault="00BB0F5C">
            <w:pPr>
              <w:spacing w:line="160" w:lineRule="exact"/>
              <w:rPr>
                <w:rFonts w:ascii="HGPｺﾞｼｯｸM" w:eastAsia="HGPｺﾞｼｯｸM" w:hAnsi="HGPｺﾞｼｯｸM"/>
                <w:sz w:val="21"/>
              </w:rPr>
            </w:pPr>
          </w:p>
        </w:tc>
        <w:tc>
          <w:tcPr>
            <w:tcW w:w="811" w:type="dxa"/>
            <w:tcBorders>
              <w:top w:val="nil"/>
              <w:left w:val="nil"/>
              <w:bottom w:val="nil"/>
              <w:right w:val="nil"/>
            </w:tcBorders>
            <w:vAlign w:val="center"/>
          </w:tcPr>
          <w:p w:rsidR="00BB0F5C" w:rsidRDefault="00BB0F5C">
            <w:pPr>
              <w:spacing w:line="240" w:lineRule="exact"/>
              <w:jc w:val="center"/>
              <w:rPr>
                <w:rFonts w:ascii="BIZ UDゴシック" w:eastAsia="BIZ UDゴシック" w:hAnsi="BIZ UDゴシック"/>
                <w:sz w:val="21"/>
              </w:rPr>
            </w:pPr>
          </w:p>
        </w:tc>
        <w:tc>
          <w:tcPr>
            <w:tcW w:w="848" w:type="dxa"/>
            <w:tcBorders>
              <w:top w:val="nil"/>
              <w:left w:val="nil"/>
              <w:bottom w:val="nil"/>
              <w:right w:val="nil"/>
            </w:tcBorders>
            <w:vAlign w:val="center"/>
          </w:tcPr>
          <w:p w:rsidR="00BB0F5C" w:rsidRDefault="00BB0F5C">
            <w:pPr>
              <w:spacing w:line="240" w:lineRule="exact"/>
              <w:jc w:val="center"/>
              <w:rPr>
                <w:rFonts w:ascii="BIZ UDゴシック" w:eastAsia="BIZ UDゴシック" w:hAnsi="BIZ UDゴシック"/>
                <w:sz w:val="21"/>
              </w:rPr>
            </w:pPr>
          </w:p>
        </w:tc>
        <w:tc>
          <w:tcPr>
            <w:tcW w:w="847" w:type="dxa"/>
            <w:tcBorders>
              <w:top w:val="nil"/>
              <w:left w:val="nil"/>
              <w:bottom w:val="nil"/>
              <w:right w:val="nil"/>
            </w:tcBorders>
            <w:vAlign w:val="center"/>
          </w:tcPr>
          <w:p w:rsidR="00BB0F5C" w:rsidRDefault="00BB0F5C">
            <w:pPr>
              <w:spacing w:line="240" w:lineRule="exact"/>
              <w:jc w:val="center"/>
              <w:rPr>
                <w:rFonts w:ascii="BIZ UDゴシック" w:eastAsia="BIZ UDゴシック" w:hAnsi="BIZ UDゴシック"/>
                <w:sz w:val="21"/>
              </w:rPr>
            </w:pPr>
          </w:p>
        </w:tc>
        <w:tc>
          <w:tcPr>
            <w:tcW w:w="848" w:type="dxa"/>
            <w:tcBorders>
              <w:top w:val="nil"/>
              <w:left w:val="nil"/>
              <w:bottom w:val="nil"/>
              <w:right w:val="nil"/>
            </w:tcBorders>
            <w:vAlign w:val="center"/>
          </w:tcPr>
          <w:p w:rsidR="00BB0F5C" w:rsidRDefault="00BB0F5C">
            <w:pPr>
              <w:spacing w:line="240" w:lineRule="exact"/>
              <w:jc w:val="center"/>
              <w:rPr>
                <w:rFonts w:ascii="BIZ UDゴシック" w:eastAsia="BIZ UDゴシック" w:hAnsi="BIZ UDゴシック"/>
                <w:sz w:val="21"/>
              </w:rPr>
            </w:pPr>
          </w:p>
        </w:tc>
        <w:tc>
          <w:tcPr>
            <w:tcW w:w="847" w:type="dxa"/>
            <w:tcBorders>
              <w:top w:val="nil"/>
              <w:left w:val="nil"/>
              <w:bottom w:val="nil"/>
              <w:right w:val="nil"/>
            </w:tcBorders>
            <w:vAlign w:val="center"/>
          </w:tcPr>
          <w:p w:rsidR="00BB0F5C" w:rsidRDefault="00BB0F5C">
            <w:pPr>
              <w:spacing w:line="240" w:lineRule="exact"/>
              <w:jc w:val="center"/>
              <w:rPr>
                <w:rFonts w:ascii="BIZ UDゴシック" w:eastAsia="BIZ UDゴシック" w:hAnsi="BIZ UDゴシック"/>
                <w:sz w:val="21"/>
              </w:rPr>
            </w:pPr>
          </w:p>
        </w:tc>
        <w:tc>
          <w:tcPr>
            <w:tcW w:w="848" w:type="dxa"/>
            <w:tcBorders>
              <w:top w:val="nil"/>
              <w:left w:val="nil"/>
              <w:bottom w:val="nil"/>
              <w:right w:val="nil"/>
            </w:tcBorders>
            <w:vAlign w:val="center"/>
          </w:tcPr>
          <w:p w:rsidR="00BB0F5C" w:rsidRDefault="00BB0F5C">
            <w:pPr>
              <w:spacing w:line="240" w:lineRule="exact"/>
              <w:jc w:val="center"/>
              <w:rPr>
                <w:rFonts w:ascii="BIZ UDゴシック" w:eastAsia="BIZ UDゴシック" w:hAnsi="BIZ UDゴシック"/>
                <w:sz w:val="21"/>
              </w:rPr>
            </w:pPr>
          </w:p>
        </w:tc>
        <w:tc>
          <w:tcPr>
            <w:tcW w:w="847" w:type="dxa"/>
            <w:tcBorders>
              <w:top w:val="nil"/>
              <w:left w:val="nil"/>
              <w:bottom w:val="nil"/>
              <w:right w:val="nil"/>
            </w:tcBorders>
          </w:tcPr>
          <w:p w:rsidR="00BB0F5C" w:rsidRDefault="00BB0F5C">
            <w:pPr>
              <w:spacing w:line="240" w:lineRule="exact"/>
              <w:jc w:val="center"/>
              <w:rPr>
                <w:rFonts w:ascii="BIZ UDゴシック" w:eastAsia="BIZ UDゴシック" w:hAnsi="BIZ UDゴシック"/>
                <w:sz w:val="21"/>
              </w:rPr>
            </w:pPr>
          </w:p>
        </w:tc>
        <w:tc>
          <w:tcPr>
            <w:tcW w:w="847" w:type="dxa"/>
            <w:tcBorders>
              <w:top w:val="nil"/>
              <w:left w:val="nil"/>
              <w:bottom w:val="nil"/>
              <w:right w:val="nil"/>
            </w:tcBorders>
          </w:tcPr>
          <w:p w:rsidR="00BB0F5C" w:rsidRDefault="00BB0F5C">
            <w:pPr>
              <w:spacing w:line="240" w:lineRule="exact"/>
              <w:jc w:val="center"/>
              <w:rPr>
                <w:rFonts w:ascii="BIZ UDゴシック" w:eastAsia="BIZ UDゴシック" w:hAnsi="BIZ UDゴシック"/>
                <w:sz w:val="21"/>
              </w:rPr>
            </w:pPr>
          </w:p>
        </w:tc>
        <w:tc>
          <w:tcPr>
            <w:tcW w:w="848" w:type="dxa"/>
            <w:tcBorders>
              <w:top w:val="nil"/>
              <w:left w:val="nil"/>
              <w:bottom w:val="nil"/>
              <w:right w:val="nil"/>
            </w:tcBorders>
          </w:tcPr>
          <w:p w:rsidR="00BB0F5C" w:rsidRDefault="00BB0F5C">
            <w:pPr>
              <w:spacing w:line="240" w:lineRule="exact"/>
              <w:jc w:val="center"/>
              <w:rPr>
                <w:rFonts w:ascii="BIZ UDゴシック" w:eastAsia="BIZ UDゴシック" w:hAnsi="BIZ UDゴシック"/>
                <w:sz w:val="21"/>
              </w:rPr>
            </w:pPr>
          </w:p>
        </w:tc>
      </w:tr>
      <w:tr w:rsidR="00BB0F5C">
        <w:trPr>
          <w:trHeight w:val="340"/>
        </w:trPr>
        <w:tc>
          <w:tcPr>
            <w:tcW w:w="2405" w:type="dxa"/>
            <w:gridSpan w:val="3"/>
            <w:tcBorders>
              <w:top w:val="nil"/>
              <w:left w:val="nil"/>
              <w:bottom w:val="nil"/>
              <w:right w:val="nil"/>
            </w:tcBorders>
            <w:vAlign w:val="center"/>
          </w:tcPr>
          <w:p w:rsidR="00BB0F5C" w:rsidRDefault="00050DCB">
            <w:pPr>
              <w:jc w:val="left"/>
              <w:rPr>
                <w:rFonts w:ascii="BIZ UD明朝 Medium" w:eastAsia="BIZ UD明朝 Medium" w:hAnsi="BIZ UD明朝 Medium"/>
              </w:rPr>
            </w:pPr>
            <w:r>
              <w:rPr>
                <w:rFonts w:ascii="BIZ UD明朝 Medium" w:eastAsia="BIZ UD明朝 Medium" w:hAnsi="BIZ UD明朝 Medium" w:hint="eastAsia"/>
              </w:rPr>
              <w:t>土浦市障害者計画</w:t>
            </w:r>
          </w:p>
        </w:tc>
        <w:tc>
          <w:tcPr>
            <w:tcW w:w="5049" w:type="dxa"/>
            <w:gridSpan w:val="6"/>
            <w:tcBorders>
              <w:top w:val="nil"/>
              <w:left w:val="nil"/>
              <w:bottom w:val="nil"/>
              <w:right w:val="single" w:sz="4" w:space="0" w:color="FFFFFF" w:themeColor="background1"/>
            </w:tcBorders>
            <w:shd w:val="clear" w:color="auto" w:fill="D9D9D9" w:themeFill="background1" w:themeFillShade="D9"/>
            <w:vAlign w:val="center"/>
          </w:tcPr>
          <w:p w:rsidR="00BB0F5C" w:rsidRDefault="00050DCB">
            <w:pPr>
              <w:spacing w:line="240" w:lineRule="exact"/>
              <w:jc w:val="center"/>
              <w:rPr>
                <w:rFonts w:ascii="BIZ UDゴシック" w:eastAsia="BIZ UDゴシック" w:hAnsi="BIZ UDゴシック"/>
                <w:color w:val="000000" w:themeColor="text1"/>
                <w:sz w:val="21"/>
              </w:rPr>
            </w:pPr>
            <w:r>
              <w:rPr>
                <w:rFonts w:ascii="BIZ UDゴシック" w:eastAsia="BIZ UDゴシック" w:hAnsi="BIZ UDゴシック" w:hint="eastAsia"/>
                <w:color w:val="000000" w:themeColor="text1"/>
                <w:sz w:val="21"/>
              </w:rPr>
              <w:t>第２期</w:t>
            </w:r>
          </w:p>
        </w:tc>
        <w:tc>
          <w:tcPr>
            <w:tcW w:w="2542" w:type="dxa"/>
            <w:gridSpan w:val="3"/>
            <w:tcBorders>
              <w:top w:val="nil"/>
              <w:left w:val="single" w:sz="4" w:space="0" w:color="FFFFFF" w:themeColor="background1"/>
              <w:bottom w:val="nil"/>
              <w:right w:val="nil"/>
            </w:tcBorders>
            <w:shd w:val="clear" w:color="auto" w:fill="D9D9D9" w:themeFill="background1" w:themeFillShade="D9"/>
            <w:vAlign w:val="center"/>
          </w:tcPr>
          <w:p w:rsidR="00BB0F5C" w:rsidRDefault="00050DCB">
            <w:pPr>
              <w:spacing w:line="240" w:lineRule="exact"/>
              <w:jc w:val="center"/>
              <w:rPr>
                <w:rFonts w:ascii="BIZ UDゴシック" w:eastAsia="BIZ UDゴシック" w:hAnsi="BIZ UDゴシック"/>
                <w:color w:val="000000" w:themeColor="text1"/>
                <w:sz w:val="21"/>
              </w:rPr>
            </w:pPr>
            <w:r>
              <w:rPr>
                <w:rFonts w:ascii="BIZ UDゴシック" w:eastAsia="BIZ UDゴシック" w:hAnsi="BIZ UDゴシック" w:hint="eastAsia"/>
                <w:color w:val="000000" w:themeColor="text1"/>
                <w:sz w:val="21"/>
              </w:rPr>
              <w:t>第３期（～</w:t>
            </w:r>
            <w:r>
              <w:rPr>
                <w:rFonts w:ascii="BIZ UDゴシック" w:eastAsia="BIZ UDゴシック" w:hAnsi="BIZ UDゴシック" w:hint="eastAsia"/>
                <w:color w:val="000000" w:themeColor="text1"/>
                <w:sz w:val="21"/>
              </w:rPr>
              <w:t>R14</w:t>
            </w:r>
            <w:r>
              <w:rPr>
                <w:rFonts w:ascii="BIZ UDゴシック" w:eastAsia="BIZ UDゴシック" w:hAnsi="BIZ UDゴシック" w:hint="eastAsia"/>
                <w:color w:val="000000" w:themeColor="text1"/>
                <w:sz w:val="21"/>
              </w:rPr>
              <w:t>）</w:t>
            </w:r>
          </w:p>
        </w:tc>
      </w:tr>
      <w:tr w:rsidR="00BB0F5C">
        <w:trPr>
          <w:trHeight w:val="340"/>
        </w:trPr>
        <w:tc>
          <w:tcPr>
            <w:tcW w:w="2405" w:type="dxa"/>
            <w:gridSpan w:val="3"/>
            <w:tcBorders>
              <w:top w:val="nil"/>
              <w:left w:val="nil"/>
              <w:bottom w:val="nil"/>
              <w:right w:val="nil"/>
            </w:tcBorders>
            <w:vAlign w:val="center"/>
          </w:tcPr>
          <w:p w:rsidR="00BB0F5C" w:rsidRDefault="00BB0F5C">
            <w:pPr>
              <w:spacing w:line="200" w:lineRule="exact"/>
              <w:rPr>
                <w:rFonts w:ascii="HGPｺﾞｼｯｸM" w:eastAsia="HGPｺﾞｼｯｸM" w:hAnsi="HGPｺﾞｼｯｸM"/>
                <w:sz w:val="21"/>
              </w:rPr>
            </w:pPr>
          </w:p>
        </w:tc>
        <w:tc>
          <w:tcPr>
            <w:tcW w:w="811" w:type="dxa"/>
            <w:tcBorders>
              <w:top w:val="nil"/>
              <w:left w:val="nil"/>
              <w:bottom w:val="nil"/>
              <w:right w:val="nil"/>
            </w:tcBorders>
            <w:vAlign w:val="center"/>
          </w:tcPr>
          <w:p w:rsidR="00BB0F5C" w:rsidRDefault="00BB0F5C">
            <w:pPr>
              <w:spacing w:line="240" w:lineRule="exact"/>
              <w:jc w:val="center"/>
              <w:rPr>
                <w:rFonts w:ascii="BIZ UDゴシック" w:eastAsia="BIZ UDゴシック" w:hAnsi="BIZ UDゴシック"/>
                <w:sz w:val="21"/>
              </w:rPr>
            </w:pPr>
          </w:p>
        </w:tc>
        <w:tc>
          <w:tcPr>
            <w:tcW w:w="848" w:type="dxa"/>
            <w:tcBorders>
              <w:top w:val="nil"/>
              <w:left w:val="nil"/>
              <w:bottom w:val="nil"/>
              <w:right w:val="nil"/>
            </w:tcBorders>
            <w:vAlign w:val="center"/>
          </w:tcPr>
          <w:p w:rsidR="00BB0F5C" w:rsidRDefault="00BB0F5C">
            <w:pPr>
              <w:spacing w:line="240" w:lineRule="exact"/>
              <w:jc w:val="center"/>
              <w:rPr>
                <w:rFonts w:ascii="BIZ UDゴシック" w:eastAsia="BIZ UDゴシック" w:hAnsi="BIZ UDゴシック"/>
                <w:sz w:val="21"/>
              </w:rPr>
            </w:pPr>
          </w:p>
        </w:tc>
        <w:tc>
          <w:tcPr>
            <w:tcW w:w="847" w:type="dxa"/>
            <w:tcBorders>
              <w:top w:val="nil"/>
              <w:left w:val="nil"/>
              <w:bottom w:val="nil"/>
              <w:right w:val="nil"/>
            </w:tcBorders>
            <w:shd w:val="clear" w:color="auto" w:fill="auto"/>
            <w:vAlign w:val="center"/>
          </w:tcPr>
          <w:p w:rsidR="00BB0F5C" w:rsidRDefault="00BB0F5C">
            <w:pPr>
              <w:spacing w:line="240" w:lineRule="exact"/>
              <w:jc w:val="center"/>
              <w:rPr>
                <w:rFonts w:ascii="BIZ UDゴシック" w:eastAsia="BIZ UDゴシック" w:hAnsi="BIZ UDゴシック"/>
                <w:sz w:val="21"/>
              </w:rPr>
            </w:pPr>
          </w:p>
        </w:tc>
        <w:tc>
          <w:tcPr>
            <w:tcW w:w="848" w:type="dxa"/>
            <w:tcBorders>
              <w:top w:val="nil"/>
              <w:left w:val="nil"/>
              <w:bottom w:val="nil"/>
              <w:right w:val="nil"/>
            </w:tcBorders>
            <w:vAlign w:val="center"/>
          </w:tcPr>
          <w:p w:rsidR="00BB0F5C" w:rsidRDefault="00BB0F5C">
            <w:pPr>
              <w:spacing w:line="240" w:lineRule="exact"/>
              <w:jc w:val="center"/>
              <w:rPr>
                <w:rFonts w:ascii="BIZ UDゴシック" w:eastAsia="BIZ UDゴシック" w:hAnsi="BIZ UDゴシック"/>
                <w:sz w:val="21"/>
              </w:rPr>
            </w:pPr>
          </w:p>
        </w:tc>
        <w:tc>
          <w:tcPr>
            <w:tcW w:w="847" w:type="dxa"/>
            <w:tcBorders>
              <w:top w:val="nil"/>
              <w:left w:val="nil"/>
              <w:bottom w:val="nil"/>
              <w:right w:val="nil"/>
            </w:tcBorders>
            <w:vAlign w:val="center"/>
          </w:tcPr>
          <w:p w:rsidR="00BB0F5C" w:rsidRDefault="00BB0F5C">
            <w:pPr>
              <w:spacing w:line="240" w:lineRule="exact"/>
              <w:jc w:val="center"/>
              <w:rPr>
                <w:rFonts w:ascii="BIZ UDゴシック" w:eastAsia="BIZ UDゴシック" w:hAnsi="BIZ UDゴシック"/>
                <w:sz w:val="21"/>
              </w:rPr>
            </w:pPr>
          </w:p>
        </w:tc>
        <w:tc>
          <w:tcPr>
            <w:tcW w:w="848" w:type="dxa"/>
            <w:tcBorders>
              <w:top w:val="nil"/>
              <w:left w:val="nil"/>
              <w:bottom w:val="nil"/>
              <w:right w:val="nil"/>
            </w:tcBorders>
            <w:shd w:val="clear" w:color="auto" w:fill="000000" w:themeFill="text1"/>
            <w:vAlign w:val="center"/>
          </w:tcPr>
          <w:p w:rsidR="00BB0F5C" w:rsidRDefault="00050DCB">
            <w:pPr>
              <w:spacing w:line="240" w:lineRule="exact"/>
              <w:jc w:val="center"/>
              <w:rPr>
                <w:rFonts w:ascii="BIZ UDゴシック" w:eastAsia="BIZ UDゴシック" w:hAnsi="BIZ UDゴシック"/>
              </w:rPr>
            </w:pPr>
            <w:r>
              <w:rPr>
                <w:rFonts w:ascii="BIZ UDゴシック" w:eastAsia="BIZ UDゴシック" w:hAnsi="BIZ UDゴシック" w:hint="eastAsia"/>
              </w:rPr>
              <w:t>見直し</w:t>
            </w:r>
          </w:p>
        </w:tc>
        <w:tc>
          <w:tcPr>
            <w:tcW w:w="847" w:type="dxa"/>
            <w:tcBorders>
              <w:top w:val="nil"/>
              <w:left w:val="nil"/>
              <w:bottom w:val="nil"/>
              <w:right w:val="nil"/>
            </w:tcBorders>
            <w:shd w:val="clear" w:color="auto" w:fill="FFFFFF" w:themeFill="background1"/>
            <w:vAlign w:val="center"/>
          </w:tcPr>
          <w:p w:rsidR="00BB0F5C" w:rsidRDefault="00BB0F5C">
            <w:pPr>
              <w:spacing w:line="240" w:lineRule="exact"/>
              <w:jc w:val="center"/>
              <w:rPr>
                <w:rFonts w:ascii="BIZ UDゴシック" w:eastAsia="BIZ UDゴシック" w:hAnsi="BIZ UDゴシック"/>
              </w:rPr>
            </w:pPr>
          </w:p>
        </w:tc>
        <w:tc>
          <w:tcPr>
            <w:tcW w:w="847" w:type="dxa"/>
            <w:tcBorders>
              <w:top w:val="nil"/>
              <w:left w:val="nil"/>
              <w:bottom w:val="nil"/>
              <w:right w:val="nil"/>
            </w:tcBorders>
            <w:shd w:val="clear" w:color="auto" w:fill="FFFFFF" w:themeFill="background1"/>
            <w:vAlign w:val="center"/>
          </w:tcPr>
          <w:p w:rsidR="00BB0F5C" w:rsidRDefault="00BB0F5C">
            <w:pPr>
              <w:spacing w:line="240" w:lineRule="exact"/>
              <w:jc w:val="center"/>
              <w:rPr>
                <w:rFonts w:ascii="BIZ UDゴシック" w:eastAsia="BIZ UDゴシック" w:hAnsi="BIZ UDゴシック"/>
              </w:rPr>
            </w:pPr>
          </w:p>
        </w:tc>
        <w:tc>
          <w:tcPr>
            <w:tcW w:w="848" w:type="dxa"/>
            <w:tcBorders>
              <w:top w:val="nil"/>
              <w:left w:val="nil"/>
              <w:bottom w:val="nil"/>
              <w:right w:val="nil"/>
            </w:tcBorders>
            <w:shd w:val="clear" w:color="auto" w:fill="auto"/>
            <w:vAlign w:val="center"/>
          </w:tcPr>
          <w:p w:rsidR="00BB0F5C" w:rsidRDefault="00BB0F5C">
            <w:pPr>
              <w:spacing w:line="240" w:lineRule="exact"/>
              <w:jc w:val="center"/>
              <w:rPr>
                <w:rFonts w:ascii="BIZ UDゴシック" w:eastAsia="BIZ UDゴシック" w:hAnsi="BIZ UDゴシック"/>
              </w:rPr>
            </w:pPr>
          </w:p>
        </w:tc>
      </w:tr>
    </w:tbl>
    <w:p w:rsidR="00BB0F5C" w:rsidRDefault="00050DCB">
      <w:pPr>
        <w:widowControl/>
        <w:jc w:val="left"/>
        <w:rPr>
          <w:rFonts w:ascii="HGSｺﾞｼｯｸM" w:eastAsia="HGSｺﾞｼｯｸM" w:hAnsi="HGSｺﾞｼｯｸM"/>
          <w:sz w:val="14"/>
        </w:rPr>
      </w:pPr>
      <w:r>
        <w:rPr>
          <w:sz w:val="14"/>
        </w:rPr>
        <w:br w:type="page"/>
      </w:r>
    </w:p>
    <w:p w:rsidR="00BB0F5C" w:rsidRDefault="00050DCB">
      <w:pPr>
        <w:pStyle w:val="1"/>
        <w:rPr>
          <w:rFonts w:ascii="BIZ UDゴシック" w:eastAsia="BIZ UDゴシック" w:hAnsi="BIZ UDゴシック"/>
        </w:rPr>
      </w:pPr>
      <w:r>
        <w:rPr>
          <w:rFonts w:ascii="BIZ UDゴシック" w:eastAsia="BIZ UDゴシック" w:hAnsi="BIZ UDゴシック" w:hint="eastAsia"/>
        </w:rPr>
        <w:lastRenderedPageBreak/>
        <w:t>４　計画の対象</w:t>
      </w:r>
    </w:p>
    <w:p w:rsidR="00BB0F5C" w:rsidRDefault="00BB0F5C">
      <w:pPr>
        <w:spacing w:line="220" w:lineRule="exact"/>
      </w:pPr>
    </w:p>
    <w:p w:rsidR="00BB0F5C" w:rsidRDefault="00050DCB">
      <w:pPr>
        <w:pStyle w:val="af"/>
        <w:rPr>
          <w:rFonts w:ascii="BIZ UD明朝 Medium" w:eastAsia="BIZ UD明朝 Medium" w:hAnsi="BIZ UD明朝 Medium"/>
        </w:rPr>
      </w:pPr>
      <w:r>
        <w:rPr>
          <w:rFonts w:ascii="BIZ UD明朝 Medium" w:eastAsia="BIZ UD明朝 Medium" w:hAnsi="BIZ UD明朝 Medium" w:hint="eastAsia"/>
        </w:rPr>
        <w:t>この計画の対象者は、障害者総合支援法に基づく障害福祉サービスの対象となる障害者及び児童福祉法における障害児です。</w:t>
      </w:r>
    </w:p>
    <w:p w:rsidR="00BB0F5C" w:rsidRDefault="00050DCB">
      <w:pPr>
        <w:pStyle w:val="af"/>
        <w:spacing w:line="240" w:lineRule="auto"/>
        <w:rPr>
          <w:rFonts w:ascii="BIZ UD明朝 Medium" w:eastAsia="BIZ UD明朝 Medium" w:hAnsi="BIZ UD明朝 Medium"/>
        </w:rPr>
      </w:pPr>
      <w:r>
        <w:rPr>
          <w:rFonts w:ascii="BIZ UD明朝 Medium" w:eastAsia="BIZ UD明朝 Medium" w:hAnsi="BIZ UD明朝 Medium" w:hint="eastAsia"/>
        </w:rPr>
        <w:t>「障害者」とは、身体障害者、知的障害者のうち</w:t>
      </w:r>
      <w:r>
        <w:rPr>
          <w:rFonts w:ascii="BIZ UD明朝 Medium" w:eastAsia="BIZ UD明朝 Medium" w:hAnsi="BIZ UD明朝 Medium" w:hint="eastAsia"/>
        </w:rPr>
        <w:t>18</w:t>
      </w:r>
      <w:r>
        <w:rPr>
          <w:rFonts w:ascii="BIZ UD明朝 Medium" w:eastAsia="BIZ UD明朝 Medium" w:hAnsi="BIZ UD明朝 Medium" w:hint="eastAsia"/>
        </w:rPr>
        <w:t>歳以上の方及び精神障害者（発達障害者を含み、知的障害者を除く。）のうち</w:t>
      </w:r>
      <w:r>
        <w:rPr>
          <w:rFonts w:ascii="BIZ UD明朝 Medium" w:eastAsia="BIZ UD明朝 Medium" w:hAnsi="BIZ UD明朝 Medium" w:hint="eastAsia"/>
        </w:rPr>
        <w:t>18</w:t>
      </w:r>
      <w:r>
        <w:rPr>
          <w:rFonts w:ascii="BIZ UD明朝 Medium" w:eastAsia="BIZ UD明朝 Medium" w:hAnsi="BIZ UD明朝 Medium" w:hint="eastAsia"/>
        </w:rPr>
        <w:t>歳以上の方、並びに指定難病患者であって</w:t>
      </w:r>
      <w:r>
        <w:rPr>
          <w:rFonts w:ascii="BIZ UD明朝 Medium" w:eastAsia="BIZ UD明朝 Medium" w:hAnsi="BIZ UD明朝 Medium" w:hint="eastAsia"/>
        </w:rPr>
        <w:t>18</w:t>
      </w:r>
      <w:r>
        <w:rPr>
          <w:rFonts w:ascii="BIZ UD明朝 Medium" w:eastAsia="BIZ UD明朝 Medium" w:hAnsi="BIZ UD明朝 Medium" w:hint="eastAsia"/>
        </w:rPr>
        <w:t>歳以上の方をいいます（障害者総合支援法第４条第１項）。また、「障害児」とは、身体に障害のある児童、知的障害のある児童、精神に障害のある児童（発達障害児を含む</w:t>
      </w:r>
      <w:r>
        <w:rPr>
          <w:rFonts w:ascii="BIZ UD明朝 Medium" w:eastAsia="BIZ UD明朝 Medium" w:hAnsi="BIZ UD明朝 Medium" w:hint="eastAsia"/>
          <w:color w:val="FF0000"/>
        </w:rPr>
        <w:t>。</w:t>
      </w:r>
      <w:r>
        <w:rPr>
          <w:rFonts w:ascii="BIZ UD明朝 Medium" w:eastAsia="BIZ UD明朝 Medium" w:hAnsi="BIZ UD明朝 Medium" w:hint="eastAsia"/>
        </w:rPr>
        <w:t>）又は指定難病患者である児童をいいます（児童福祉法第４条第２項）。</w:t>
      </w:r>
    </w:p>
    <w:p w:rsidR="00BB0F5C" w:rsidRDefault="00BB0F5C">
      <w:pPr>
        <w:spacing w:line="160" w:lineRule="exact"/>
      </w:pPr>
    </w:p>
    <w:p w:rsidR="00BB0F5C" w:rsidRDefault="00BB0F5C">
      <w:pPr>
        <w:spacing w:line="160" w:lineRule="exact"/>
      </w:pPr>
    </w:p>
    <w:p w:rsidR="00BB0F5C" w:rsidRDefault="00050DCB">
      <w:pPr>
        <w:pStyle w:val="1"/>
        <w:rPr>
          <w:rFonts w:ascii="BIZ UDゴシック" w:eastAsia="BIZ UDゴシック" w:hAnsi="BIZ UDゴシック"/>
        </w:rPr>
      </w:pPr>
      <w:r>
        <w:rPr>
          <w:rFonts w:ascii="BIZ UDゴシック" w:eastAsia="BIZ UDゴシック" w:hAnsi="BIZ UDゴシック" w:hint="eastAsia"/>
        </w:rPr>
        <w:t>５　計画の策定体制と市民意見の反映</w:t>
      </w:r>
    </w:p>
    <w:p w:rsidR="00BB0F5C" w:rsidRDefault="00BB0F5C">
      <w:pPr>
        <w:spacing w:line="220" w:lineRule="exact"/>
      </w:pPr>
    </w:p>
    <w:p w:rsidR="00BB0F5C" w:rsidRDefault="00050DCB">
      <w:pPr>
        <w:pStyle w:val="af"/>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計画の策定にあたっては、公募市民、障害者団体及び関係機関等の役職員、学識経験者、民生委員児童委員等により構成する「土浦市障害者計画等策定委員会」において、計画内容などについて検討・審議を</w:t>
      </w:r>
      <w:r>
        <w:rPr>
          <w:rFonts w:ascii="BIZ UD明朝 Medium" w:eastAsia="BIZ UD明朝 Medium" w:hAnsi="BIZ UD明朝 Medium" w:hint="eastAsia"/>
        </w:rPr>
        <w:t>行いました</w:t>
      </w:r>
      <w:r>
        <w:rPr>
          <w:rFonts w:ascii="BIZ UD明朝 Medium" w:eastAsia="BIZ UD明朝 Medium" w:hAnsi="BIZ UD明朝 Medium" w:hint="eastAsia"/>
          <w:color w:val="000000" w:themeColor="text1"/>
        </w:rPr>
        <w:t>。</w:t>
      </w:r>
    </w:p>
    <w:p w:rsidR="00BB0F5C" w:rsidRDefault="00050DCB">
      <w:pPr>
        <w:pStyle w:val="af"/>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また、令和４年</w:t>
      </w:r>
      <w:r>
        <w:rPr>
          <w:rFonts w:ascii="BIZ UD明朝 Medium" w:eastAsia="BIZ UD明朝 Medium" w:hAnsi="BIZ UD明朝 Medium" w:hint="eastAsia"/>
          <w:color w:val="000000" w:themeColor="text1"/>
        </w:rPr>
        <w:t>10</w:t>
      </w:r>
      <w:r>
        <w:rPr>
          <w:rFonts w:ascii="BIZ UD明朝 Medium" w:eastAsia="BIZ UD明朝 Medium" w:hAnsi="BIZ UD明朝 Medium" w:hint="eastAsia"/>
          <w:color w:val="000000" w:themeColor="text1"/>
        </w:rPr>
        <w:t>月に実施したアンケート調査（障害者・障害児・事業所）と、令和５年７月から８月にかけて実施した障害者団体ヒアリング調査の結果を踏まえ、計画策定の基礎資料としています。</w:t>
      </w:r>
    </w:p>
    <w:p w:rsidR="00BB0F5C" w:rsidRDefault="00050DCB">
      <w:pPr>
        <w:pStyle w:val="af"/>
        <w:spacing w:line="240" w:lineRule="auto"/>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更に「土浦市地域自立支援協議会」へ意見を求めるとともに、市民の意見を広く募って計画に反映させるため、パブリック・コメントを実施しました。</w:t>
      </w:r>
    </w:p>
    <w:p w:rsidR="00BB0F5C" w:rsidRDefault="00050DCB">
      <w:pPr>
        <w:spacing w:line="240" w:lineRule="exact"/>
      </w:pPr>
      <w:r>
        <w:rPr>
          <w:noProof/>
        </w:rPr>
        <mc:AlternateContent>
          <mc:Choice Requires="wps">
            <w:drawing>
              <wp:anchor distT="0" distB="0" distL="114300" distR="114300" simplePos="0" relativeHeight="2" behindDoc="0" locked="0" layoutInCell="1" hidden="0" allowOverlap="1">
                <wp:simplePos x="0" y="0"/>
                <wp:positionH relativeFrom="column">
                  <wp:posOffset>-123190</wp:posOffset>
                </wp:positionH>
                <wp:positionV relativeFrom="paragraph">
                  <wp:posOffset>589280</wp:posOffset>
                </wp:positionV>
                <wp:extent cx="6372225" cy="3386455"/>
                <wp:effectExtent l="15875" t="17145" r="77470" b="61595"/>
                <wp:wrapNone/>
                <wp:docPr id="1047" name="正方形/長方形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372225" cy="3386455"/>
                        </a:xfrm>
                        <a:prstGeom prst="rect">
                          <a:avLst/>
                        </a:prstGeom>
                        <a:noFill/>
                        <a:ln w="25400">
                          <a:solidFill>
                            <a:srgbClr val="808080"/>
                          </a:solidFill>
                          <a:miter lim="800000"/>
                          <a:headEnd/>
                          <a:tailEnd/>
                        </a:ln>
                        <a:effectLst>
                          <a:outerShdw dist="38100" dir="2700000" algn="tl" rotWithShape="0">
                            <a:srgbClr val="000000">
                              <a:alpha val="39999"/>
                            </a:srgbClr>
                          </a:outerShdw>
                        </a:effectLst>
                      </wps:spPr>
                      <wps:txbx>
                        <w:txbxContent>
                          <w:p w:rsidR="00BB0F5C" w:rsidRDefault="00BB0F5C">
                            <w:pPr>
                              <w:jc w:val="center"/>
                              <w:rPr>
                                <w:color w:val="FFFFFF" w:themeColor="background1"/>
                              </w:rPr>
                            </w:pPr>
                          </w:p>
                        </w:txbxContent>
                      </wps:txbx>
                      <wps:bodyPr rot="0" vertOverflow="overflow" horzOverflow="overflow" wrap="square" anchor="ctr" anchorCtr="0" upright="1"/>
                    </wps:wsp>
                  </a:graphicData>
                </a:graphic>
              </wp:anchor>
            </w:drawing>
          </mc:Choice>
          <mc:Fallback>
            <w:pict>
              <v:rect id="正方形/長方形 207" o:spid="_x0000_s1045" style="position:absolute;left:0;text-align:left;margin-left:-9.7pt;margin-top:46.4pt;width:501.75pt;height:266.65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ZxaAIAAKYEAAAOAAAAZHJzL2Uyb0RvYy54bWysVM2O0zAQviPxDpbvbNJ0+0PUdIW6LJcV&#10;u1JBnKeOk1g4trHdpuU94AHgzBlx4HFYibdg7LSly3JCJJI1Y898/ubPs4ttK8mGWye0KujgLKWE&#10;K6ZLoeqCvn519WRKifOgSpBa8YLuuKMX88ePZp3JeaYbLUtuCYIol3emoI33Jk8SxxregjvThis8&#10;rLRtwaNq66S00CF6K5MsTcdJp21prGbcOdy97A/pPOJXFWf+pqoc90QWFLn5uNq4rsKazGeQ1xZM&#10;I9ieBvwDixaEwkuPUJfggayteADVCma105U/Y7pNdFUJxmMMGM0g/SOaZQOGx1gwOc4c0+T+Hyx7&#10;ubm1RJRYu/R8QomCFqt09+Xz3cdvP75/Sn5++NpLJEsnIVudcTk6Lc2tDfE6c63ZW0eUXjSgav7M&#10;Wt01HErkOAj2yT2HoLi967aybYDAJJBtrMjuWBG+9YTh5ng4ybJsRAnDs+FwOj4fjSIq5Ad3Y51/&#10;wXVLglBQiyWPlYDNtfOBAOQHk3Cb0ldCylh2qUhX0Gx0nqbRw2kpynAaA7P1aiEt2QB2zjQN//7i&#10;e2at8Ni/UrTBKHzBCPKQgeeqjLIHIXsZqUgVjnnsTOQXFL1GiGVTdqQUIYLhdIAwqGCbZpMelICs&#10;cb68pMRq/0b4JvZGyNcDstGj3wdpGuhDGD7F7xBBH1vMzfH2qJ0Qi4XraxWq5rerbeyTaQAJOytd&#10;7rB3kE8sHj4C/gaXSmrMqt5LlDTavv/bfodDV1D3bg2WUwKKoWFBmbcHZeH7OV0bK+oGL/ndTzgM&#10;ke5+cMO0neoonz4v818AAAD//wMAUEsDBBQABgAIAAAAIQD/BJ7I3wAAAAoBAAAPAAAAZHJzL2Rv&#10;d25yZXYueG1sTI9BS8NAEIXvgv9hGcFbu0kosYnZlCIUwYvY9uJtmx2T0N3ZkN0m8d87nvQ4zMf3&#10;3qt2i7NiwjH0nhSk6wQEUuNNT62C8+mw2oIIUZPR1hMq+MYAu/r+rtKl8TN94HSMrWAJhVIr6GIc&#10;SilD06HTYe0HJP59+dHpyOfYSjPqmeXOyixJcul0T5zQ6QFfOmyux5tjy9MwvyZv18/37GAnd172&#10;PblZqceHZf8MIuIS/2D4rc/VoeZOF38jE4RVsEqLDaMKiownMFBsNymIi4I8y1OQdSX/T6h/AAAA&#10;//8DAFBLAQItABQABgAIAAAAIQC2gziS/gAAAOEBAAATAAAAAAAAAAAAAAAAAAAAAABbQ29udGVu&#10;dF9UeXBlc10ueG1sUEsBAi0AFAAGAAgAAAAhADj9If/WAAAAlAEAAAsAAAAAAAAAAAAAAAAALwEA&#10;AF9yZWxzLy5yZWxzUEsBAi0AFAAGAAgAAAAhANKKBnFoAgAApgQAAA4AAAAAAAAAAAAAAAAALgIA&#10;AGRycy9lMm9Eb2MueG1sUEsBAi0AFAAGAAgAAAAhAP8EnsjfAAAACgEAAA8AAAAAAAAAAAAAAAAA&#10;wgQAAGRycy9kb3ducmV2LnhtbFBLBQYAAAAABAAEAPMAAADOBQAAAAA=&#10;" filled="f" strokecolor="gray" strokeweight="2pt">
                <v:shadow on="t" color="black" opacity="26213f" origin="-.5,-.5" offset=".74836mm,.74836mm"/>
                <v:textbox>
                  <w:txbxContent>
                    <w:p w:rsidR="00BB0F5C" w:rsidRDefault="00BB0F5C">
                      <w:pPr>
                        <w:jc w:val="center"/>
                        <w:rPr>
                          <w:color w:val="FFFFFF" w:themeColor="background1"/>
                        </w:rPr>
                      </w:pPr>
                    </w:p>
                  </w:txbxContent>
                </v:textbox>
              </v:rect>
            </w:pict>
          </mc:Fallback>
        </mc:AlternateContent>
      </w:r>
      <w:r>
        <w:rPr>
          <w:noProof/>
        </w:rPr>
        <mc:AlternateContent>
          <mc:Choice Requires="wps">
            <w:drawing>
              <wp:anchor distT="0" distB="0" distL="114300" distR="114300" simplePos="0" relativeHeight="3" behindDoc="0" locked="0" layoutInCell="1" hidden="0" allowOverlap="1">
                <wp:simplePos x="0" y="0"/>
                <wp:positionH relativeFrom="column">
                  <wp:posOffset>3171190</wp:posOffset>
                </wp:positionH>
                <wp:positionV relativeFrom="paragraph">
                  <wp:posOffset>832485</wp:posOffset>
                </wp:positionV>
                <wp:extent cx="2943225" cy="1209675"/>
                <wp:effectExtent l="635" t="635" r="635" b="635"/>
                <wp:wrapNone/>
                <wp:docPr id="1048" name="四角形: 角を丸くする 45"/>
                <wp:cNvGraphicFramePr/>
                <a:graphic xmlns:a="http://schemas.openxmlformats.org/drawingml/2006/main">
                  <a:graphicData uri="http://schemas.microsoft.com/office/word/2010/wordprocessingShape">
                    <wps:wsp>
                      <wps:cNvSpPr/>
                      <wps:spPr>
                        <a:xfrm>
                          <a:off x="0" y="0"/>
                          <a:ext cx="2943225" cy="1209675"/>
                        </a:xfrm>
                        <a:prstGeom prst="round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w14:anchorId="3FEBA5D6" id="四角形: 角を丸くする 45" o:spid="_x0000_s1026" style="position:absolute;left:0;text-align:left;margin-left:249.7pt;margin-top:65.55pt;width:231.75pt;height:95.25pt;z-index:3;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L5WMAIAAIYEAAAOAAAAZHJzL2Uyb0RvYy54bWysVLtuFDEU7ZH4B8s9O7PDJiGjnU1BFBoe&#10;UQIf4NieHUt+yfa+yqSlQEqH0tHwC2n4miUSn8G1PTshBFEgGo997XvOucfXMz1aK4mW3HlhdIPH&#10;oxIjrqlhQs8b/OH9ybMXGPlANCPSaN7gDff4aPb0yXRla16ZzkjGHQIQ7euVbXAXgq2LwtOOK+JH&#10;xnINm61xigRYunnBHFkBupJFVZb7xco4Zp2h3HuIHudNPEv4bctpeNe2ngckGwzaQhpdGi/iWMym&#10;pJ47YjtBexnkH1QoIjSQDlDHJBC0cOIRlBLUGW/aMKJGFaZtBeWpBqhmXP5WzXlHLE+1gDneDjb5&#10;/wdL3y5PHRIM7q6cwF1pouCW7m5ufny9vvv2pUbw3V5df7+93V5+2l5+3l59RJO9aNvK+hqyz+2p&#10;61ceptGDdetU/EJ1aJ2s3gxW83VAFILV4eR5Ve1hRGFvXJWH+wcJtbhPt86HV9woFCcNdmah2Rlc&#10;aPKZLF/7ALxwfncuUnojBTsRUqZFbCL+Ujq0JHD9YT1OqXKh3hiWYwd7Zdk3AYShVXK42oUBPrVi&#10;RElkDwikjjTaRMKsJUaK6Ez2Is3CRvJ4Tuoz3oLVsfokZEDOpIRSrkPW6DvCeA5HKUniIy0JMCK3&#10;wD9g9wAPa99hZ5X9+ZjK0xsZksu/CcvJQ0ZiNjoMyUpo4/4EIKGqnjmf35mUrYkuXRi2SY2U3INm&#10;T273DzO+pl/XKf3+9zH7CQAA//8DAFBLAwQUAAYACAAAACEA1NlIed4AAAALAQAADwAAAGRycy9k&#10;b3ducmV2LnhtbEyPwU7DMBBE70j8g7VIXFBrJ6miOsSpEIjeW0Di6MYmTonXIXbb8PcsJziuZvTm&#10;bb2Z/cDOdop9QAXZUgCz2AbTY6fg9eV5sQYWk0ajh4BWwbeNsGmur2pdmXDBnT3vU8cIgrHSClxK&#10;Y8V5bJ31Oi7DaJGyjzB5neicOm4mfSG4H3guRMm97pEWnB7to7Pt5/7kFax2rt26Lb7fiaN4y4qv&#10;o5PiSanbm/nhHliyc/orw68+qUNDTodwQhPZQAwpV1SloMgyYNSQZS6BHRQUeVYCb2r+/4fmBwAA&#10;//8DAFBLAQItABQABgAIAAAAIQC2gziS/gAAAOEBAAATAAAAAAAAAAAAAAAAAAAAAABbQ29udGVu&#10;dF9UeXBlc10ueG1sUEsBAi0AFAAGAAgAAAAhADj9If/WAAAAlAEAAAsAAAAAAAAAAAAAAAAALwEA&#10;AF9yZWxzLy5yZWxzUEsBAi0AFAAGAAgAAAAhAPiEvlYwAgAAhgQAAA4AAAAAAAAAAAAAAAAALgIA&#10;AGRycy9lMm9Eb2MueG1sUEsBAi0AFAAGAAgAAAAhANTZSHneAAAACwEAAA8AAAAAAAAAAAAAAAAA&#10;igQAAGRycy9kb3ducmV2LnhtbFBLBQYAAAAABAAEAPMAAACVBQAAAAA=&#10;" fillcolor="#404040 [2429]" stroked="f" strokeweight="2pt"/>
            </w:pict>
          </mc:Fallback>
        </mc:AlternateContent>
      </w:r>
      <w:r>
        <w:rPr>
          <w:noProof/>
        </w:rPr>
        <mc:AlternateContent>
          <mc:Choice Requires="wps">
            <w:drawing>
              <wp:anchor distT="0" distB="0" distL="114300" distR="114300" simplePos="0" relativeHeight="102" behindDoc="0" locked="0" layoutInCell="1" hidden="0" allowOverlap="1">
                <wp:simplePos x="0" y="0"/>
                <wp:positionH relativeFrom="column">
                  <wp:posOffset>-10795</wp:posOffset>
                </wp:positionH>
                <wp:positionV relativeFrom="paragraph">
                  <wp:posOffset>835660</wp:posOffset>
                </wp:positionV>
                <wp:extent cx="2943225" cy="1209675"/>
                <wp:effectExtent l="635" t="635" r="29845" b="10795"/>
                <wp:wrapNone/>
                <wp:docPr id="1049" name="四角形: 角を丸くする 61"/>
                <wp:cNvGraphicFramePr/>
                <a:graphic xmlns:a="http://schemas.openxmlformats.org/drawingml/2006/main">
                  <a:graphicData uri="http://schemas.microsoft.com/office/word/2010/wordprocessingShape">
                    <wps:wsp>
                      <wps:cNvSpPr/>
                      <wps:spPr>
                        <a:xfrm>
                          <a:off x="0" y="0"/>
                          <a:ext cx="2943225" cy="1209675"/>
                        </a:xfrm>
                        <a:prstGeom prst="roundRect">
                          <a:avLst/>
                        </a:prstGeom>
                        <a:noFill/>
                        <a:ln w="25400" cap="flat" cmpd="sng" algn="ctr">
                          <a:solidFill>
                            <a:srgbClr val="4F81BD">
                              <a:shade val="50000"/>
                            </a:srgbClr>
                          </a:solidFill>
                          <a:prstDash val="solid"/>
                        </a:ln>
                        <a:effectLst/>
                      </wps:spPr>
                      <wps:bodyPr/>
                    </wps:wsp>
                  </a:graphicData>
                </a:graphic>
              </wp:anchor>
            </w:drawing>
          </mc:Choice>
          <mc:Fallback>
            <w:pict>
              <v:roundrect w14:anchorId="3133467B" id="四角形: 角を丸くする 61" o:spid="_x0000_s1026" style="position:absolute;left:0;text-align:left;margin-left:-.85pt;margin-top:65.8pt;width:231.75pt;height:95.25pt;z-index:10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7dE+QEAAJkDAAAOAAAAZHJzL2Uyb0RvYy54bWysU81uEzEQviPxDpbvZDdLEppVNpUgChcE&#10;FaUPMPF6fyT/yXazybG9ckDqDfXGhVfohacJlfoYjL1LKHBD7MGeGc98M/PN7OJ0JwXZcutarQo6&#10;HqWUcMV02aq6oBcf1s9OKHEeVAlCK17QPXf0dPn0yaIzOc90o0XJLUEQ5fLOFLTx3uRJ4ljDJbiR&#10;NlzhY6WtBI+qrZPSQofoUiRZms6STtvSWM24c2hd9Y90GfGrijP/rqoc90QUFGvz8bTx3IQzWS4g&#10;ry2YpmVDGfAPVUhoFSY9Qq3AA7m07V9QsmVWO135EdMy0VXVMh57wG7G6R/dnDdgeOwFyXHmSJP7&#10;f7Ds7fbMkrbE2aWTOSUKJE7p/vb24evN/bcvOcH7cH3z/e7ucPXpcPX5cP2RzMaBts64HKPPzZkd&#10;NIdi4GBXWRlu7I7sItX7I9V85wlDYzafPM+yKSUM38ZZOp+9mAbU5Fe4sc6/5lqSIBTU6ktVvseB&#10;Rp5h+8b53v+nX0ip9LoVAu2QC0U6zDOdpDh3BrhblQCPojTYrVM1JSBqXFrmbYR0WrRlCA/Rztab&#10;V8KSLeDiTNYn45er3qmBkvfWaYrfUPPgHuv/DScUtwLX9CHxaQgRKuThcUeHXgKlPYlB2uhyH7lN&#10;gobzj+jDroYFe6yj/PiPWv4AAAD//wMAUEsDBBQABgAIAAAAIQBMwBvF3wAAAAoBAAAPAAAAZHJz&#10;L2Rvd25yZXYueG1sTI/LTsMwEEX3SPyDNUjsWj8CAUKcCpBYsEGioKpLJx6SiNiOYqdN/55hRZcz&#10;c3Tn3HKzuIEdcIp98BrkWgBD3wTb+1bD1+fr6h5YTMZbMwSPGk4YYVNdXpSmsOHoP/CwTS2jEB8L&#10;o6FLaSw4j02HzsR1GNHT7TtMziQap5bbyRwp3A1cCZFzZ3pPHzoz4kuHzc92dhqEqrmbxdstDvnD&#10;c6t24ZS977W+vlqeHoElXNI/DH/6pA4VOdVh9jayQcNK3hFJ+0zmwAi4ySV1qTVkSkngVcnPK1S/&#10;AAAA//8DAFBLAQItABQABgAIAAAAIQC2gziS/gAAAOEBAAATAAAAAAAAAAAAAAAAAAAAAABbQ29u&#10;dGVudF9UeXBlc10ueG1sUEsBAi0AFAAGAAgAAAAhADj9If/WAAAAlAEAAAsAAAAAAAAAAAAAAAAA&#10;LwEAAF9yZWxzLy5yZWxzUEsBAi0AFAAGAAgAAAAhAEJ3t0T5AQAAmQMAAA4AAAAAAAAAAAAAAAAA&#10;LgIAAGRycy9lMm9Eb2MueG1sUEsBAi0AFAAGAAgAAAAhAEzAG8XfAAAACgEAAA8AAAAAAAAAAAAA&#10;AAAAUwQAAGRycy9kb3ducmV2LnhtbFBLBQYAAAAABAAEAPMAAABfBQAAAAA=&#10;" filled="f" strokecolor="#385d8a" strokeweight="2pt"/>
            </w:pict>
          </mc:Fallback>
        </mc:AlternateContent>
      </w:r>
      <w:r>
        <w:rPr>
          <w:noProof/>
        </w:rPr>
        <mc:AlternateContent>
          <mc:Choice Requires="wps">
            <w:drawing>
              <wp:anchor distT="0" distB="0" distL="114300" distR="114300" simplePos="0" relativeHeight="24" behindDoc="0" locked="0" layoutInCell="1" hidden="0" allowOverlap="1">
                <wp:simplePos x="0" y="0"/>
                <wp:positionH relativeFrom="column">
                  <wp:posOffset>859155</wp:posOffset>
                </wp:positionH>
                <wp:positionV relativeFrom="paragraph">
                  <wp:posOffset>2665730</wp:posOffset>
                </wp:positionV>
                <wp:extent cx="4429125" cy="371475"/>
                <wp:effectExtent l="635" t="635" r="29845" b="10795"/>
                <wp:wrapNone/>
                <wp:docPr id="1050" name="四角形: 角を丸くする 58"/>
                <wp:cNvGraphicFramePr/>
                <a:graphic xmlns:a="http://schemas.openxmlformats.org/drawingml/2006/main">
                  <a:graphicData uri="http://schemas.microsoft.com/office/word/2010/wordprocessingShape">
                    <wps:wsp>
                      <wps:cNvSpPr/>
                      <wps:spPr>
                        <a:xfrm>
                          <a:off x="0" y="0"/>
                          <a:ext cx="4429125" cy="371475"/>
                        </a:xfrm>
                        <a:prstGeom prst="roundRect">
                          <a:avLst/>
                        </a:prstGeom>
                        <a:solidFill>
                          <a:srgbClr val="88A945"/>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0F5C" w:rsidRDefault="00050DCB">
                            <w:pPr>
                              <w:jc w:val="center"/>
                              <w:rPr>
                                <w:rFonts w:ascii="HG丸ｺﾞｼｯｸM-PRO" w:eastAsia="HG丸ｺﾞｼｯｸM-PRO" w:hAnsi="HG丸ｺﾞｼｯｸM-PRO"/>
                                <w:sz w:val="26"/>
                              </w:rPr>
                            </w:pPr>
                            <w:r>
                              <w:rPr>
                                <w:rFonts w:ascii="HG丸ｺﾞｼｯｸM-PRO" w:eastAsia="HG丸ｺﾞｼｯｸM-PRO" w:hAnsi="HG丸ｺﾞｼｯｸM-PRO" w:hint="eastAsia"/>
                                <w:b/>
                                <w:sz w:val="26"/>
                              </w:rPr>
                              <w:t>土浦市障害者計画等策定委員会</w:t>
                            </w:r>
                          </w:p>
                          <w:p w:rsidR="00BB0F5C" w:rsidRDefault="00BB0F5C">
                            <w:pPr>
                              <w:jc w:val="center"/>
                            </w:pPr>
                          </w:p>
                        </w:txbxContent>
                      </wps:txbx>
                      <wps:bodyPr vertOverflow="clip" horzOverflow="clip" wrap="square" rtlCol="0" anchor="t"/>
                    </wps:wsp>
                  </a:graphicData>
                </a:graphic>
              </wp:anchor>
            </w:drawing>
          </mc:Choice>
          <mc:Fallback>
            <w:pict>
              <v:roundrect id="四角形: 角を丸くする 58" o:spid="_x0000_s1046" style="position:absolute;left:0;text-align:left;margin-left:67.65pt;margin-top:209.9pt;width:348.75pt;height:29.25pt;z-index:2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NiYgIAAPkEAAAOAAAAZHJzL2Uyb0RvYy54bWysVM1u1DAQviPxDpbvNMl2l+5Gm61Qq3IB&#10;WrXwAF7H3kTyT7C9myy39sqhUm+oNy68Qi88zVKJx2DsZNPSViAhcnD8M/N9M994PN1vpEArZmyp&#10;VYaTnRgjpqjOS7XI8If3Ry/GGFlHVE6EVizDa2bx/uz5s2ldpWygCy1yZhCAKJvWVYYL56o0iiwt&#10;mCR2R1dMwSHXRhIHS7OIckNqQJciGsTxy6jWJq+Mpsxa2D1sD/Es4HPOqDvm3DKHRIYhNhdGE8a5&#10;H6PZlKQLQ6qipF0Y5B+ikKRUQNpDHRJH0NKUj6BkSY22mrsdqmWkOS8pCzlANkn8IJuzglQs5ALi&#10;2KqXyf4/WPpudWJQmUPt4hEIpIiEKt1eX//8dnX7/WuK4L+5uPpxc7M5v9ycf9lcfEajsZetrmwK&#10;3mfVielWFqZeg4Yb6f+QHWqC1OteatY4RGFzOBxMksEIIwpnu3vJcG/kQaM778pY95ppifwkw0Yv&#10;VX4K9Qwyk9Ub61r7rZ1ntFqU+VEpRFiYxfxAGLQiUPvx+NVkuKX4zUyox57+9rHel1DKlNsNxGIp&#10;3+q8xRzF8HVRhwvrXUIO9wggI88QeblagcLMrQXzvEKdMg76gySDQNADtRwtd9IeFSRnf6MOgB6Z&#10;gww9dgfwVF5Jl0Fn711ZaJzeOf5TYG0Reo/ArJXrnWWptHkKQLieubXfitRK41VyzbwJd3PiY/Q7&#10;c52v4b7Cg+OOYeBC1xmmoqwwKrT59HCvhsbOsP24JIZhZJw40O07QBQF+wy7kLxHhv4KpeveAt/A&#10;99chuLsXa/YLAAD//wMAUEsDBBQABgAIAAAAIQAMXPn73wAAAAsBAAAPAAAAZHJzL2Rvd25yZXYu&#10;eG1sTI9BT8MwDIXvSPyHyEjcWLqVQSlNJ4ToDTExpp29JLQVjVOabGv59XgnuPnZT8/fK1aj68TR&#10;DqH1pGA+S0BY0t60VCvYflQ3GYgQkQx2nqyCyQZYlZcXBebGn+jdHjexFhxCIUcFTYx9LmXQjXUY&#10;Zr63xLdPPziMLIdamgFPHO46uUiSO+mwJf7QYG+fG6u/NgenYP29/sFhqatJv1WvManchC87pa6v&#10;xqdHENGO8c8MZ3xGh5KZ9v5AJoiOdbpM2argdv7AHdiRpQse9ry5z1KQZSH/dyh/AQAA//8DAFBL&#10;AQItABQABgAIAAAAIQC2gziS/gAAAOEBAAATAAAAAAAAAAAAAAAAAAAAAABbQ29udGVudF9UeXBl&#10;c10ueG1sUEsBAi0AFAAGAAgAAAAhADj9If/WAAAAlAEAAAsAAAAAAAAAAAAAAAAALwEAAF9yZWxz&#10;Ly5yZWxzUEsBAi0AFAAGAAgAAAAhAI18U2JiAgAA+QQAAA4AAAAAAAAAAAAAAAAALgIAAGRycy9l&#10;Mm9Eb2MueG1sUEsBAi0AFAAGAAgAAAAhAAxc+fvfAAAACwEAAA8AAAAAAAAAAAAAAAAAvAQAAGRy&#10;cy9kb3ducmV2LnhtbFBLBQYAAAAABAAEAPMAAADIBQAAAAA=&#10;" fillcolor="#88a945" strokecolor="#4e6128 [1606]" strokeweight="2pt">
                <v:textbox>
                  <w:txbxContent>
                    <w:p w:rsidR="00BB0F5C" w:rsidRDefault="00050DCB">
                      <w:pPr>
                        <w:jc w:val="center"/>
                        <w:rPr>
                          <w:rFonts w:ascii="HG丸ｺﾞｼｯｸM-PRO" w:eastAsia="HG丸ｺﾞｼｯｸM-PRO" w:hAnsi="HG丸ｺﾞｼｯｸM-PRO"/>
                          <w:sz w:val="26"/>
                        </w:rPr>
                      </w:pPr>
                      <w:r>
                        <w:rPr>
                          <w:rFonts w:ascii="HG丸ｺﾞｼｯｸM-PRO" w:eastAsia="HG丸ｺﾞｼｯｸM-PRO" w:hAnsi="HG丸ｺﾞｼｯｸM-PRO" w:hint="eastAsia"/>
                          <w:b/>
                          <w:sz w:val="26"/>
                        </w:rPr>
                        <w:t>土浦市障害者計画等策定委員会</w:t>
                      </w:r>
                    </w:p>
                    <w:p w:rsidR="00BB0F5C" w:rsidRDefault="00BB0F5C">
                      <w:pPr>
                        <w:jc w:val="center"/>
                      </w:pPr>
                    </w:p>
                  </w:txbxContent>
                </v:textbox>
              </v:roundrect>
            </w:pict>
          </mc:Fallback>
        </mc:AlternateContent>
      </w:r>
      <w:r>
        <w:rPr>
          <w:noProof/>
        </w:rPr>
        <mc:AlternateContent>
          <mc:Choice Requires="wpg">
            <w:drawing>
              <wp:anchor distT="0" distB="0" distL="114300" distR="114300" simplePos="0" relativeHeight="146" behindDoc="0" locked="0" layoutInCell="1" hidden="0" allowOverlap="1">
                <wp:simplePos x="0" y="0"/>
                <wp:positionH relativeFrom="column">
                  <wp:posOffset>1337945</wp:posOffset>
                </wp:positionH>
                <wp:positionV relativeFrom="paragraph">
                  <wp:posOffset>2040255</wp:posOffset>
                </wp:positionV>
                <wp:extent cx="1304925" cy="516255"/>
                <wp:effectExtent l="635" t="0" r="29845" b="10795"/>
                <wp:wrapNone/>
                <wp:docPr id="1051" name="グループ化 49"/>
                <wp:cNvGraphicFramePr/>
                <a:graphic xmlns:a="http://schemas.openxmlformats.org/drawingml/2006/main">
                  <a:graphicData uri="http://schemas.microsoft.com/office/word/2010/wordprocessingGroup">
                    <wpg:wgp>
                      <wpg:cNvGrpSpPr/>
                      <wpg:grpSpPr>
                        <a:xfrm>
                          <a:off x="0" y="0"/>
                          <a:ext cx="1304925" cy="516255"/>
                          <a:chOff x="0" y="-47630"/>
                          <a:chExt cx="1304925" cy="466726"/>
                        </a:xfrm>
                      </wpg:grpSpPr>
                      <wps:wsp>
                        <wps:cNvPr id="1052" name="右矢印 50"/>
                        <wps:cNvSpPr/>
                        <wps:spPr>
                          <a:xfrm rot="5400000">
                            <a:off x="442923" y="-442923"/>
                            <a:ext cx="419096" cy="1304925"/>
                          </a:xfrm>
                          <a:prstGeom prst="rightArrow">
                            <a:avLst>
                              <a:gd name="adj1" fmla="val 66059"/>
                              <a:gd name="adj2" fmla="val 50000"/>
                            </a:avLst>
                          </a:prstGeom>
                          <a:solidFill>
                            <a:srgbClr val="88A945"/>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53" name="テキスト ボックス 12"/>
                        <wps:cNvSpPr txBox="1"/>
                        <wps:spPr>
                          <a:xfrm>
                            <a:off x="279602" y="-47630"/>
                            <a:ext cx="685800" cy="388651"/>
                          </a:xfrm>
                          <a:prstGeom prst="rect">
                            <a:avLst/>
                          </a:prstGeom>
                          <a:noFill/>
                          <a:ln w="9525" cmpd="sng">
                            <a:noFill/>
                          </a:ln>
                        </wps:spPr>
                        <wps:style>
                          <a:lnRef idx="0">
                            <a:srgbClr val="000000"/>
                          </a:lnRef>
                          <a:fillRef idx="0">
                            <a:srgbClr val="000000"/>
                          </a:fillRef>
                          <a:effectRef idx="0">
                            <a:srgbClr val="000000"/>
                          </a:effectRef>
                          <a:fontRef idx="minor">
                            <a:schemeClr val="dk1"/>
                          </a:fontRef>
                        </wps:style>
                        <wps:txbx>
                          <w:txbxContent>
                            <w:p w:rsidR="00BB0F5C" w:rsidRDefault="00050DCB">
                              <w:pPr>
                                <w:pStyle w:val="aff4"/>
                                <w:ind w:left="458" w:hanging="332"/>
                                <w:jc w:val="center"/>
                                <w:rPr>
                                  <w:rFonts w:ascii="HG丸ｺﾞｼｯｸM-PRO" w:eastAsia="HG丸ｺﾞｼｯｸM-PRO" w:hAnsi="HG丸ｺﾞｼｯｸM-PRO"/>
                                </w:rPr>
                              </w:pPr>
                              <w:r>
                                <w:rPr>
                                  <w:rFonts w:ascii="HG丸ｺﾞｼｯｸM-PRO" w:eastAsia="HG丸ｺﾞｼｯｸM-PRO" w:hAnsi="HG丸ｺﾞｼｯｸM-PRO" w:hint="eastAsia"/>
                                  <w:b/>
                                  <w:color w:val="FFFFFF" w:themeColor="background1"/>
                                  <w:sz w:val="28"/>
                                </w:rPr>
                                <w:t>意見</w:t>
                              </w:r>
                            </w:p>
                          </w:txbxContent>
                        </wps:txbx>
                        <wps:bodyPr vertOverflow="overflow" horzOverflow="overflow" wrap="square" rtlCol="0" anchor="ctr"/>
                      </wps:wsp>
                    </wpg:wgp>
                  </a:graphicData>
                </a:graphic>
              </wp:anchor>
            </w:drawing>
          </mc:Choice>
          <mc:Fallback>
            <w:pict>
              <v:group id="グループ化 49" o:spid="_x0000_s1047" style="position:absolute;left:0;text-align:left;margin-left:105.35pt;margin-top:160.65pt;width:102.75pt;height:40.65pt;z-index:146" coordorigin=",-476" coordsize="13049,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dhpQMAACAJAAAOAAAAZHJzL2Uyb0RvYy54bWy8Vk9v3EQUvyPxHUZzT9b22s7uKk5VWpoL&#10;0IrSDzCxx39g7DEzk3jTY1ZCHEDc4IKE1GtVUYkTEt/GivgavHkee02bEBQk9uCdGb+/v/d7b3z8&#10;YFsLcsGVrmSTUP/Qo4Q3qcyqpkjoiy+eHKwo0YY1GROy4Qm95Jo+OPnwg+Ou3fBAllJkXBEw0uhN&#10;1ya0NKbdLBY6LXnN9KFseQMvc6lqZmCrikWmWAfWa7EIPC9edFJlrZIp1xpOHw8v6Qnaz3Oemqd5&#10;rrkhIqEQm8GnwueZfS5OjtmmUKwtq9SFwe4RRc2qBpxOph4zw8i5qt4zVVepklrm5jCV9ULmeZVy&#10;zAGy8b13sjlV8rzFXIpNV7QTTADtOzjd22z62cUzRaoMaudFPiUNq6FK/dXbfve63/3R7366/u5H&#10;Eq4tUF1bbED+VLXP22fKHRTDzua+zVVt/yErskWILyeI+daQFA79pReug4iSFN5FfhxE0VCDtIRC&#10;7dUOwqN46cqTlh/fpB3G8VEQW+3F6HthQ5wi6lrglN7Dpv8bbM9L1nKshrYw7GELRtiuf/jtz19e&#10;XX//lkQYug0AJCe09EYDcCNUREmgYxR69ofkccCFYbAOlpQAQgdujTQdMQz9tbeOBwhHPOcosE2r&#10;tDnlsiZ2kVBVFaV5qJTs0A27+EQbJGvm6s2yL6H2eS2A+xdMkDj2Iiw5EHomA4nuZSIMe/DrLEId&#10;Rs/WvJaiyp5UQuBGFWePhCJgPqGr1cN1iIUHlb+JieZ9TTsL+KTL0pQ3ZomZiPP6U5kNNufx4Piw&#10;KsiNmQNwZz0AT8Za4MpcCm79iuZznkM3AFEDdDAZGnwMvv3hVckyfpdrNGgt5wDDZNsZuCkv3/HZ&#10;yVtVjmNsUh6ocktgQzkmDfQsGzMp11Uj1U2ZCTN5HuRHkAZoLEpnMrvEtkf0oLHsRPh/OgyawQ2m&#10;3Tf91Zv+6vd+9y3pdz/3u11/9SvsiR9Y5GxAruOI2X4k7cQZz+e9Z4Fx3RYcrWMPmI3dth86Y7PF&#10;q2gF7YnzarlaxTAk/7nX4MpBgLEnBtF5UzTSdgScW7aRLqHrCMdh3cIM1k2BupPQv+ero8W8y3Cw&#10;4CBCM0AC5MOciXdp3UnDW/3dg4PZVyO2+W0cNNuzrbutxrIOtLTfIOYpPHIhAVTpVpSUUr286byD&#10;Ox8A//qcKU6JMuKRHD4RWJOCTkJTo7DSjuPYD3gN40xxnwz2np/vUWr/YXPyFwAAAP//AwBQSwME&#10;FAAGAAgAAAAhAKEoTd3iAAAACwEAAA8AAABkcnMvZG93bnJldi54bWxMj8FOwzAMhu9IvENkJG4s&#10;SQsFlabTNAGnCYkNadota7y2WuNUTdZ2b084wc2WP/3+/mI5246NOPjWkQK5EMCQKmdaqhV8794f&#10;XoD5oMnozhEquKKHZXl7U+jcuIm+cNyGmsUQ8rlW0ITQ55z7qkGr/cL1SPF2coPVIa5Dzc2gpxhu&#10;O54IkXGrW4ofGt3jusHqvL1YBR+TnlapfBs359P6etg9fe43EpW6v5tXr8ACzuEPhl/9qA5ldDq6&#10;CxnPOgWJFM8RVZAmMgUWiUeZJcCOcRBJBrws+P8O5Q8AAAD//wMAUEsBAi0AFAAGAAgAAAAhALaD&#10;OJL+AAAA4QEAABMAAAAAAAAAAAAAAAAAAAAAAFtDb250ZW50X1R5cGVzXS54bWxQSwECLQAUAAYA&#10;CAAAACEAOP0h/9YAAACUAQAACwAAAAAAAAAAAAAAAAAvAQAAX3JlbHMvLnJlbHNQSwECLQAUAAYA&#10;CAAAACEA3RwnYaUDAAAgCQAADgAAAAAAAAAAAAAAAAAuAgAAZHJzL2Uyb0RvYy54bWxQSwECLQAU&#10;AAYACAAAACEAoShN3eIAAAALAQAADwAAAAAAAAAAAAAAAAD/BQAAZHJzL2Rvd25yZXYueG1sUEsF&#10;BgAAAAAEAAQA8wAAAA4H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0" o:spid="_x0000_s1048" type="#_x0000_t13" style="position:absolute;left:4430;top:-4430;width:4190;height:1304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oX2xgAAAN0AAAAPAAAAZHJzL2Rvd25yZXYueG1sRI/dagIx&#10;EIXvBd8hjOCdJgqWsjWKCv4UUdT6ANPNdHdxM1k2UVefvikUvJvhnPPNmfG0saW4Ue0LxxoGfQWC&#10;OHWm4EzD+WvZewfhA7LB0jFpeJCH6aTdGmNi3J2PdDuFTEQI+wQ15CFUiZQ+zcmi77uKOGo/rrYY&#10;4lpn0tR4j3BbyqFSb9JiwfFCjhUtckovp6uNlM/1Sq333+6w4PI832a79Lndad3tNLMPEIGa8DL/&#10;pzcm1lejIfx9E0eQk18AAAD//wMAUEsBAi0AFAAGAAgAAAAhANvh9svuAAAAhQEAABMAAAAAAAAA&#10;AAAAAAAAAAAAAFtDb250ZW50X1R5cGVzXS54bWxQSwECLQAUAAYACAAAACEAWvQsW78AAAAVAQAA&#10;CwAAAAAAAAAAAAAAAAAfAQAAX3JlbHMvLnJlbHNQSwECLQAUAAYACAAAACEAkaaF9sYAAADdAAAA&#10;DwAAAAAAAAAAAAAAAAAHAgAAZHJzL2Rvd25yZXYueG1sUEsFBgAAAAADAAMAtwAAAPoCAAAAAA==&#10;" adj="10800,3666" fillcolor="#88a945" strokecolor="#4e6128 [1606]" strokeweight="2pt"/>
                <v:shape id="テキスト ボックス 12" o:spid="_x0000_s1049" type="#_x0000_t202" style="position:absolute;left:2796;top:-476;width:6858;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gr9wgAAAN0AAAAPAAAAZHJzL2Rvd25yZXYueG1sRE/bagIx&#10;EH0v+A9hhL4UTapUZTWKFASR9sHLB4ybcbO4mSybuG7/3hQE3+ZwrrNYda4SLTWh9Kzhc6hAEOfe&#10;lFxoOB03gxmIEJENVp5Jwx8FWC17bwvMjL/zntpDLEQK4ZChBhtjnUkZcksOw9DXxIm7+MZhTLAp&#10;pGnwnsJdJUdKTaTDklODxZq+LeXXw81p+LC1+v25bM8bM8ntdRdw6tqd1u/9bj0HEamLL/HTvTVp&#10;vvoaw/836QS5fAAAAP//AwBQSwECLQAUAAYACAAAACEA2+H2y+4AAACFAQAAEwAAAAAAAAAAAAAA&#10;AAAAAAAAW0NvbnRlbnRfVHlwZXNdLnhtbFBLAQItABQABgAIAAAAIQBa9CxbvwAAABUBAAALAAAA&#10;AAAAAAAAAAAAAB8BAABfcmVscy8ucmVsc1BLAQItABQABgAIAAAAIQAHxgr9wgAAAN0AAAAPAAAA&#10;AAAAAAAAAAAAAAcCAABkcnMvZG93bnJldi54bWxQSwUGAAAAAAMAAwC3AAAA9gIAAAAA&#10;" filled="f" stroked="f">
                  <v:textbox>
                    <w:txbxContent>
                      <w:p w:rsidR="00BB0F5C" w:rsidRDefault="00050DCB">
                        <w:pPr>
                          <w:pStyle w:val="aff4"/>
                          <w:ind w:left="458" w:hanging="332"/>
                          <w:jc w:val="center"/>
                          <w:rPr>
                            <w:rFonts w:ascii="HG丸ｺﾞｼｯｸM-PRO" w:eastAsia="HG丸ｺﾞｼｯｸM-PRO" w:hAnsi="HG丸ｺﾞｼｯｸM-PRO"/>
                          </w:rPr>
                        </w:pPr>
                        <w:r>
                          <w:rPr>
                            <w:rFonts w:ascii="HG丸ｺﾞｼｯｸM-PRO" w:eastAsia="HG丸ｺﾞｼｯｸM-PRO" w:hAnsi="HG丸ｺﾞｼｯｸM-PRO" w:hint="eastAsia"/>
                            <w:b/>
                            <w:color w:val="FFFFFF" w:themeColor="background1"/>
                            <w:sz w:val="28"/>
                          </w:rPr>
                          <w:t>意見</w:t>
                        </w:r>
                      </w:p>
                    </w:txbxContent>
                  </v:textbox>
                </v:shape>
              </v:group>
            </w:pict>
          </mc:Fallback>
        </mc:AlternateContent>
      </w:r>
      <w:r>
        <w:rPr>
          <w:noProof/>
        </w:rPr>
        <mc:AlternateContent>
          <mc:Choice Requires="wpg">
            <w:drawing>
              <wp:anchor distT="0" distB="0" distL="114300" distR="114300" simplePos="0" relativeHeight="149" behindDoc="0" locked="0" layoutInCell="1" hidden="0" allowOverlap="1">
                <wp:simplePos x="0" y="0"/>
                <wp:positionH relativeFrom="column">
                  <wp:posOffset>3369945</wp:posOffset>
                </wp:positionH>
                <wp:positionV relativeFrom="paragraph">
                  <wp:posOffset>2040255</wp:posOffset>
                </wp:positionV>
                <wp:extent cx="1304925" cy="516255"/>
                <wp:effectExtent l="635" t="0" r="29845" b="10795"/>
                <wp:wrapNone/>
                <wp:docPr id="1054" name="グループ化 62"/>
                <wp:cNvGraphicFramePr/>
                <a:graphic xmlns:a="http://schemas.openxmlformats.org/drawingml/2006/main">
                  <a:graphicData uri="http://schemas.microsoft.com/office/word/2010/wordprocessingGroup">
                    <wpg:wgp>
                      <wpg:cNvGrpSpPr/>
                      <wpg:grpSpPr>
                        <a:xfrm>
                          <a:off x="0" y="0"/>
                          <a:ext cx="1304925" cy="516255"/>
                          <a:chOff x="0" y="-47630"/>
                          <a:chExt cx="1304925" cy="466726"/>
                        </a:xfrm>
                      </wpg:grpSpPr>
                      <wps:wsp>
                        <wps:cNvPr id="1055" name="右矢印 63"/>
                        <wps:cNvSpPr/>
                        <wps:spPr>
                          <a:xfrm rot="5400000">
                            <a:off x="442923" y="-442923"/>
                            <a:ext cx="419096" cy="1304925"/>
                          </a:xfrm>
                          <a:prstGeom prst="rightArrow">
                            <a:avLst>
                              <a:gd name="adj1" fmla="val 66059"/>
                              <a:gd name="adj2" fmla="val 50000"/>
                            </a:avLst>
                          </a:prstGeom>
                          <a:solidFill>
                            <a:srgbClr val="88A945"/>
                          </a:solidFill>
                          <a:ln w="25400" cap="flat" cmpd="sng" algn="ctr">
                            <a:solidFill>
                              <a:schemeClr val="accent3">
                                <a:lumMod val="50000"/>
                              </a:schemeClr>
                            </a:solidFill>
                            <a:prstDash val="solid"/>
                          </a:ln>
                          <a:effectLst/>
                        </wps:spPr>
                        <wps:bodyPr/>
                      </wps:wsp>
                      <wps:wsp>
                        <wps:cNvPr id="1056" name="テキスト ボックス 12"/>
                        <wps:cNvSpPr txBox="1"/>
                        <wps:spPr>
                          <a:xfrm>
                            <a:off x="279602" y="-47630"/>
                            <a:ext cx="685800" cy="388651"/>
                          </a:xfrm>
                          <a:prstGeom prst="rect">
                            <a:avLst/>
                          </a:prstGeom>
                          <a:noFill/>
                          <a:ln w="9525" cmpd="sng">
                            <a:noFill/>
                          </a:ln>
                          <a:effectLst/>
                        </wps:spPr>
                        <wps:txbx>
                          <w:txbxContent>
                            <w:p w:rsidR="00BB0F5C" w:rsidRDefault="00050DCB">
                              <w:pPr>
                                <w:pStyle w:val="aff4"/>
                                <w:ind w:left="458" w:hanging="332"/>
                                <w:jc w:val="center"/>
                                <w:rPr>
                                  <w:rFonts w:ascii="HG丸ｺﾞｼｯｸM-PRO" w:eastAsia="HG丸ｺﾞｼｯｸM-PRO" w:hAnsi="HG丸ｺﾞｼｯｸM-PRO"/>
                                </w:rPr>
                              </w:pPr>
                              <w:r>
                                <w:rPr>
                                  <w:rFonts w:ascii="HG丸ｺﾞｼｯｸM-PRO" w:eastAsia="HG丸ｺﾞｼｯｸM-PRO" w:hAnsi="HG丸ｺﾞｼｯｸM-PRO" w:hint="eastAsia"/>
                                  <w:b/>
                                  <w:color w:val="FFFFFF" w:themeColor="background1"/>
                                  <w:sz w:val="28"/>
                                </w:rPr>
                                <w:t>意見</w:t>
                              </w:r>
                            </w:p>
                          </w:txbxContent>
                        </wps:txbx>
                        <wps:bodyPr vertOverflow="overflow" horzOverflow="overflow" wrap="square" rtlCol="0" anchor="ctr"/>
                      </wps:wsp>
                    </wpg:wgp>
                  </a:graphicData>
                </a:graphic>
              </wp:anchor>
            </w:drawing>
          </mc:Choice>
          <mc:Fallback>
            <w:pict>
              <v:group id="グループ化 62" o:spid="_x0000_s1050" style="position:absolute;left:0;text-align:left;margin-left:265.35pt;margin-top:160.65pt;width:102.75pt;height:40.65pt;z-index:149" coordorigin=",-476" coordsize="13049,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tC4TQMAAGAHAAAOAAAAZHJzL2Uyb0RvYy54bWy8lc1u1DAQx+9IvIPle5tsNkl3o24roNAL&#10;UCTgAVzH+UBOHGy32XLsSogDiBtckJC4IkQlTki8TVTxGoztJLsFJCSQ2EPWnzOe//w83t1fVhyd&#10;MqlKUS/wZNvHiNVUpGWdL/DjR3e2ZhgpTeqUcFGzBT5jCu/vXb+22zYJC0QheMokAiO1StpmgQut&#10;m8TzFC1YRdS2aFgNk5mQFdHQlbmXStKC9Yp7ge/HXitk2khBmVIweuAm8Z61n2WM6qMsU0wjvsBw&#10;Nm2/0n6Pzdfb2yVJLklTlLQ/BvmLU1SkrMHpaOqAaIJOZPmLqaqkUiiR6W0qKk9kWUmZjQGimfg/&#10;RXMoxUljY8mTNm9GmUDan3T6a7P0/ukDicoUcudHIUY1qSBL3flFt/rYrb51q7eXL9+gODBCtU2e&#10;wPpD2TxsHsh+IHc9E/syk5X5h6jQ0kp8NkrMlhpRGJxM/XAeRBhRmIsmcRBFLge0gEStt22FO/G0&#10;Tw8tbv9udxjHO0FsdnuDb88ccTxR2wBTai2b+jfZHhakYTYbysiwlg2icbJdvv7y/f2Hy1cXKJ46&#10;wezKUS2VKBBukApJAThGoW9+Fp5euDAM5sEUI1Boq29bTAcNw8ncn8dOwkHPTRVI0kilD5mokGks&#10;sCzzQt+QUrTWDTm9q7SFNe0PTtInE4yyigP7p4SjOPajuctLvrEm2FwT2WM7v71FyMPg2ZhXgpfp&#10;nZJz25H58S0uEZhf4Nnsxjy0iYctV5bxGrULHBhVIEACFSHjREOzaoBRVecYEZ5DqaFa2mCu7LZl&#10;g41uCKWs1lO7jp9U90Tq3G8efdxiMbpizcRyQFThNtmpnjZem5CYrS+gpRHBwOaya1rHIj2zV8SO&#10;A4Tm9vwfGgGM/hKvnnfnn7rzr93qBepW77rVqjv/DH006a/zSCfSy5vC3M6B2k1OTag9mcHOPPaB&#10;Akvm+oIOYMazaGbzBvPT2SyOrL3xdq7pGLiE8rwm0qG0CVAtDD0wThLHxTyypWNkwcyMi8DPH/Oi&#10;l8dLV+3GUF2qzBumj+CTcQEAir6FUSHks9+Nt/BmAJBPT4hkGEnNbwn3xJCawh4H6ACGBcAWJyjj&#10;FrT+yTHvxGbfgrR+GPd+AAAA//8DAFBLAwQUAAYACAAAACEAgc+t1+IAAAALAQAADwAAAGRycy9k&#10;b3ducmV2LnhtbEyPUUvDMBSF3wX/Q7iCby5p4zqpvR1jqE9DcBPEt6y5a8uapDRZ2/1745M+Xs7H&#10;Od8t1rPp2EiDb51FSBYCGNnK6dbWCJ+H14cnYD4oq1XnLCFcycO6vL0pVK7dZD9o3IeaxRLrc4XQ&#10;hNDnnPuqIaP8wvVkY3Zyg1EhnkPN9aCmWG46ngqRcaNaGxca1dO2oeq8vxiEt0lNG5m8jLvzaXv9&#10;Pizfv3YJId7fzZtnYIHm8AfDr35UhzI6Hd3Fas86hKUUq4giyDSRwCKxklkK7IjwKNIMeFnw/z+U&#10;PwAAAP//AwBQSwECLQAUAAYACAAAACEAtoM4kv4AAADhAQAAEwAAAAAAAAAAAAAAAAAAAAAAW0Nv&#10;bnRlbnRfVHlwZXNdLnhtbFBLAQItABQABgAIAAAAIQA4/SH/1gAAAJQBAAALAAAAAAAAAAAAAAAA&#10;AC8BAABfcmVscy8ucmVsc1BLAQItABQABgAIAAAAIQC34tC4TQMAAGAHAAAOAAAAAAAAAAAAAAAA&#10;AC4CAABkcnMvZTJvRG9jLnhtbFBLAQItABQABgAIAAAAIQCBz63X4gAAAAsBAAAPAAAAAAAAAAAA&#10;AAAAAKcFAABkcnMvZG93bnJldi54bWxQSwUGAAAAAAQABADzAAAAtgYAAAAA&#10;">
                <v:shape id="右矢印 63" o:spid="_x0000_s1051" type="#_x0000_t13" style="position:absolute;left:4430;top:-4430;width:4190;height:1304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x2CxQAAAN0AAAAPAAAAZHJzL2Rvd25yZXYueG1sRI/dagIx&#10;EIXvC75DGKF3NVFQymoUFawVsfj3AONm3F3cTJZNqqtPb4RC72Y453xzZjRpbCmuVPvCsYZuR4Eg&#10;Tp0pONNwPCw+PkH4gGywdEwa7uRhMm69jTAx7sY7uu5DJiKEfYIa8hCqREqf5mTRd1xFHLWzqy2G&#10;uNaZNDXeItyWsqfUQFosOF7IsaJ5Tull/2sjZbX8Usufk9vOuTzO1tkmfaw3Wr+3m+kQRKAm/Jv/&#10;0t8m1lf9Pry+iSPI8RMAAP//AwBQSwECLQAUAAYACAAAACEA2+H2y+4AAACFAQAAEwAAAAAAAAAA&#10;AAAAAAAAAAAAW0NvbnRlbnRfVHlwZXNdLnhtbFBLAQItABQABgAIAAAAIQBa9CxbvwAAABUBAAAL&#10;AAAAAAAAAAAAAAAAAB8BAABfcmVscy8ucmVsc1BLAQItABQABgAIAAAAIQAeTx2CxQAAAN0AAAAP&#10;AAAAAAAAAAAAAAAAAAcCAABkcnMvZG93bnJldi54bWxQSwUGAAAAAAMAAwC3AAAA+QIAAAAA&#10;" adj="10800,3666" fillcolor="#88a945" strokecolor="#4e6128 [1606]" strokeweight="2pt"/>
                <v:shape id="テキスト ボックス 12" o:spid="_x0000_s1052" type="#_x0000_t202" style="position:absolute;left:2796;top:-476;width:6858;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llwwAAAN0AAAAPAAAAZHJzL2Rvd25yZXYueG1sRE/dasIw&#10;FL4X9g7hDHYjM1FYHV2jDEEQ2S6se4Cz5tiUNielibV7+2Uw8O58fL+n2E6uEyMNofGsYblQIIgr&#10;bxquNXyd98+vIEJENth5Jg0/FGC7eZgVmBt/4xONZaxFCuGQowYbY59LGSpLDsPC98SJu/jBYUxw&#10;qKUZ8JbCXSdXSmXSYcOpwWJPO0tVW16dhrnt1efH5fC9N1ll22PAtRuPWj89Tu9vICJN8S7+dx9M&#10;mq9eMvj7Jp0gN78AAAD//wMAUEsBAi0AFAAGAAgAAAAhANvh9svuAAAAhQEAABMAAAAAAAAAAAAA&#10;AAAAAAAAAFtDb250ZW50X1R5cGVzXS54bWxQSwECLQAUAAYACAAAACEAWvQsW78AAAAVAQAACwAA&#10;AAAAAAAAAAAAAAAfAQAAX3JlbHMvLnJlbHNQSwECLQAUAAYACAAAACEAF7GpZcMAAADdAAAADwAA&#10;AAAAAAAAAAAAAAAHAgAAZHJzL2Rvd25yZXYueG1sUEsFBgAAAAADAAMAtwAAAPcCAAAAAA==&#10;" filled="f" stroked="f">
                  <v:textbox>
                    <w:txbxContent>
                      <w:p w:rsidR="00BB0F5C" w:rsidRDefault="00050DCB">
                        <w:pPr>
                          <w:pStyle w:val="aff4"/>
                          <w:ind w:left="458" w:hanging="332"/>
                          <w:jc w:val="center"/>
                          <w:rPr>
                            <w:rFonts w:ascii="HG丸ｺﾞｼｯｸM-PRO" w:eastAsia="HG丸ｺﾞｼｯｸM-PRO" w:hAnsi="HG丸ｺﾞｼｯｸM-PRO"/>
                          </w:rPr>
                        </w:pPr>
                        <w:r>
                          <w:rPr>
                            <w:rFonts w:ascii="HG丸ｺﾞｼｯｸM-PRO" w:eastAsia="HG丸ｺﾞｼｯｸM-PRO" w:hAnsi="HG丸ｺﾞｼｯｸM-PRO" w:hint="eastAsia"/>
                            <w:b/>
                            <w:color w:val="FFFFFF" w:themeColor="background1"/>
                            <w:sz w:val="28"/>
                          </w:rPr>
                          <w:t>意見</w:t>
                        </w:r>
                      </w:p>
                    </w:txbxContent>
                  </v:textbox>
                </v:shape>
              </v:group>
            </w:pict>
          </mc:Fallback>
        </mc:AlternateContent>
      </w:r>
      <w:r>
        <w:rPr>
          <w:noProof/>
        </w:rPr>
        <mc:AlternateContent>
          <mc:Choice Requires="wps">
            <w:drawing>
              <wp:anchor distT="0" distB="0" distL="114300" distR="114300" simplePos="0" relativeHeight="7" behindDoc="0" locked="0" layoutInCell="1" hidden="0" allowOverlap="1">
                <wp:simplePos x="0" y="0"/>
                <wp:positionH relativeFrom="column">
                  <wp:posOffset>506730</wp:posOffset>
                </wp:positionH>
                <wp:positionV relativeFrom="paragraph">
                  <wp:posOffset>2597150</wp:posOffset>
                </wp:positionV>
                <wp:extent cx="5191125" cy="1139190"/>
                <wp:effectExtent l="635" t="635" r="29845" b="10795"/>
                <wp:wrapNone/>
                <wp:docPr id="1057" name="四角形: 角を丸くする 17"/>
                <wp:cNvGraphicFramePr/>
                <a:graphic xmlns:a="http://schemas.openxmlformats.org/drawingml/2006/main">
                  <a:graphicData uri="http://schemas.microsoft.com/office/word/2010/wordprocessingShape">
                    <wps:wsp>
                      <wps:cNvSpPr/>
                      <wps:spPr>
                        <a:xfrm>
                          <a:off x="0" y="0"/>
                          <a:ext cx="5191125" cy="11391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w14:anchorId="07A6F798" id="四角形: 角を丸くする 17" o:spid="_x0000_s1026" style="position:absolute;left:0;text-align:left;margin-left:39.9pt;margin-top:204.5pt;width:408.75pt;height:89.7pt;z-index:7;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HrAwIAAAsEAAAOAAAAZHJzL2Uyb0RvYy54bWysU71uFDEQ7pF4B8s9t7uHjnCr20tBFBoE&#10;UQIP4HjHt5b8J9u5nzJpKZDSoXQ0vEIanuaIxGMw9m42iCAKxBZejz3fNzPfjBeHW63IGnyQ1jS0&#10;mpSUgOG2lWbV0A/vj5+9pCREZlqmrIGG7iDQw+XTJ4uNq2FqO6ta8ARJTKg3rqFdjK4uisA70CxM&#10;rAODl8J6zSKaflW0nm2QXatiWpYvio31rfOWQwh4etRf0mXmFwJ4fCdEgEhUQzG3mFef1/O0FssF&#10;q1eeuU7yIQ32D1loJg0GHamOWGTkwstHVFpyb4MVccKtLqwQkkOuAaupyt+qOeuYg1wLihPcKFP4&#10;f7T87frEE9li78rZASWGaezS3c3Nj6/Xd9++1AT/+6vr77e3+8tP+8vP+6uPpDpIsm1cqBF95k78&#10;YAXcJg22wuv0x+rINku9G6WGbSQcD2fVvKqmM0o43lXV83k1z80oHuDOh/garCZp01BvL0x7ig3N&#10;OrP1mxAxLvrf+6WQxh5LpdJ5Sq9PKO/iTkFyUOYUBNaLKUwzUZ40eKU8WTOcEcY5mFj1Vx1roT+e&#10;lfilqjHeiMhWJkzMAgOP3ANBmuLH3D3N4J+gkAd1BJd/S6wHj4gc2Zo4grU01v+JQGFVQ+Te/16k&#10;Xpqk0rltd7mbWT2cuFzh8DrSSP9qZ/jDG17+BAAA//8DAFBLAwQUAAYACAAAACEAaIW4x+EAAAAK&#10;AQAADwAAAGRycy9kb3ducmV2LnhtbEyPQUvDQBSE74L/YXmCN7uxRruJ2RRR9FKoNAribZM8k2D2&#10;bchu2/Xf+3rS4zDDzDfFOtpRHHD2gyMN14sEBFLj2oE6De9vz1cKhA+GWjM6Qg0/6GFdnp8VJm/d&#10;kXZ4qEInuIR8bjT0IUy5lL7p0Rq/cBMSe19utiawnDvZzubI5XaUyyS5k9YMxAu9mfCxx+a72lsN&#10;QVbppnlZbp7qafsa1C5+bj+i1pcX8eEeRMAY/sJwwmd0KJmpdntqvRg1rDImDxrSJONPHFDZ6gZE&#10;reFWqRRkWcj/F8pfAAAA//8DAFBLAQItABQABgAIAAAAIQC2gziS/gAAAOEBAAATAAAAAAAAAAAA&#10;AAAAAAAAAABbQ29udGVudF9UeXBlc10ueG1sUEsBAi0AFAAGAAgAAAAhADj9If/WAAAAlAEAAAsA&#10;AAAAAAAAAAAAAAAALwEAAF9yZWxzLy5yZWxzUEsBAi0AFAAGAAgAAAAhAFCwQesDAgAACwQAAA4A&#10;AAAAAAAAAAAAAAAALgIAAGRycy9lMm9Eb2MueG1sUEsBAi0AFAAGAAgAAAAhAGiFuMfhAAAACgEA&#10;AA8AAAAAAAAAAAAAAAAAXQQAAGRycy9kb3ducmV2LnhtbFBLBQYAAAAABAAEAPMAAABrBQAAAAA=&#10;" filled="f" strokecolor="#243f60 [1604]" strokeweight="2pt"/>
            </w:pict>
          </mc:Fallback>
        </mc:AlternateContent>
      </w:r>
      <w:r>
        <w:rPr>
          <w:noProof/>
        </w:rPr>
        <mc:AlternateContent>
          <mc:Choice Requires="wps">
            <w:drawing>
              <wp:anchor distT="0" distB="0" distL="114300" distR="114300" simplePos="0" relativeHeight="38" behindDoc="0" locked="0" layoutInCell="1" hidden="0" allowOverlap="1">
                <wp:simplePos x="0" y="0"/>
                <wp:positionH relativeFrom="column">
                  <wp:posOffset>473075</wp:posOffset>
                </wp:positionH>
                <wp:positionV relativeFrom="paragraph">
                  <wp:posOffset>3069590</wp:posOffset>
                </wp:positionV>
                <wp:extent cx="5186045" cy="800100"/>
                <wp:effectExtent l="0" t="0" r="635" b="635"/>
                <wp:wrapNone/>
                <wp:docPr id="1058" name="テキスト ボックス 59"/>
                <wp:cNvGraphicFramePr/>
                <a:graphic xmlns:a="http://schemas.openxmlformats.org/drawingml/2006/main">
                  <a:graphicData uri="http://schemas.microsoft.com/office/word/2010/wordprocessingShape">
                    <wps:wsp>
                      <wps:cNvSpPr txBox="1"/>
                      <wps:spPr>
                        <a:xfrm>
                          <a:off x="0" y="0"/>
                          <a:ext cx="5186045" cy="800100"/>
                        </a:xfrm>
                        <a:prstGeom prst="rect">
                          <a:avLst/>
                        </a:prstGeom>
                        <a:noFill/>
                        <a:ln w="9525" cmpd="sng">
                          <a:noFill/>
                        </a:ln>
                      </wps:spPr>
                      <wps:style>
                        <a:lnRef idx="0">
                          <a:srgbClr val="000000"/>
                        </a:lnRef>
                        <a:fillRef idx="0">
                          <a:srgbClr val="000000"/>
                        </a:fillRef>
                        <a:effectRef idx="0">
                          <a:srgbClr val="000000"/>
                        </a:effectRef>
                        <a:fontRef idx="minor">
                          <a:schemeClr val="dk1"/>
                        </a:fontRef>
                      </wps:style>
                      <wps:txbx>
                        <w:txbxContent>
                          <w:p w:rsidR="00BB0F5C" w:rsidRDefault="00050DCB">
                            <w:pPr>
                              <w:pStyle w:val="aff4"/>
                              <w:ind w:left="387" w:hanging="261"/>
                              <w:jc w:val="center"/>
                              <w:rPr>
                                <w:sz w:val="20"/>
                              </w:rPr>
                            </w:pPr>
                            <w:r>
                              <w:rPr>
                                <w:rFonts w:ascii="HG丸ｺﾞｼｯｸM-PRO" w:eastAsia="HG丸ｺﾞｼｯｸM-PRO" w:hAnsi="HG丸ｺﾞｼｯｸM-PRO" w:hint="eastAsia"/>
                                <w:b/>
                                <w:color w:val="000000" w:themeColor="dark1"/>
                              </w:rPr>
                              <w:t>＝内容検討・審議＝</w:t>
                            </w:r>
                          </w:p>
                          <w:p w:rsidR="00BB0F5C" w:rsidRDefault="00050DCB">
                            <w:pPr>
                              <w:pStyle w:val="aff4"/>
                              <w:ind w:left="386" w:hanging="260"/>
                              <w:jc w:val="center"/>
                            </w:pPr>
                            <w:r>
                              <w:rPr>
                                <w:rFonts w:asciiTheme="minorHAnsi" w:eastAsiaTheme="minorEastAsia" w:hAnsiTheme="minorHAnsi" w:hint="eastAsia"/>
                                <w:color w:val="000000" w:themeColor="dark1"/>
                              </w:rPr>
                              <w:t xml:space="preserve">　</w:t>
                            </w:r>
                            <w:r>
                              <w:rPr>
                                <w:rFonts w:ascii="HG丸ｺﾞｼｯｸM-PRO" w:eastAsia="HG丸ｺﾞｼｯｸM-PRO" w:hAnsi="HG丸ｺﾞｼｯｸM-PRO" w:hint="eastAsia"/>
                                <w:color w:val="000000" w:themeColor="dark1"/>
                              </w:rPr>
                              <w:t>公募市民、関係団体、関係機関、学識経験者、民生委員児童委員等</w:t>
                            </w:r>
                          </w:p>
                        </w:txbxContent>
                      </wps:txbx>
                      <wps:bodyPr vertOverflow="clip" horzOverflow="clip" wrap="square" rtlCol="0" anchor="t"/>
                    </wps:wsp>
                  </a:graphicData>
                </a:graphic>
              </wp:anchor>
            </w:drawing>
          </mc:Choice>
          <mc:Fallback>
            <w:pict>
              <v:shape id="テキスト ボックス 59" o:spid="_x0000_s1053" type="#_x0000_t202" style="position:absolute;left:0;text-align:left;margin-left:37.25pt;margin-top:241.7pt;width:408.35pt;height:63pt;z-index: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TYeKwIAAGoEAAAOAAAAZHJzL2Uyb0RvYy54bWysVMGO0zAQvSPxD5bvNGlFV92q6Ursarkg&#10;FrHwAa5jNxa2x9jeJuW4lRAfwS8gznxPfoSx02bRclkhcnDi8byZeW88WV10RpOd8EGBreh0UlIi&#10;LIda2W1FP364frGgJERma6bBioruRaAX6+fPVq1bihk0oGvhCQaxYdm6ijYxumVRBN4Iw8IEnLB4&#10;KMEbFnHrt0XtWYvRjS5mZXlWtOBr54GLENB6NRzSdY4vpeDxRsogItEVxdpiXn1eN2kt1iu23Hrm&#10;GsWPZbB/qMIwZTHpGOqKRUbuvPorlFHcQwAZJxxMAVIqLjIHZDMtH7G5bZgTmQuKE9woU/h/Yfnb&#10;3TtPVI29K+fYK8sMdqk/fO3vf/T3v/rDN9IfvveHQ3//E/dkfp4ka11YIvLWITZ2r6BD+Mke0JiU&#10;6KQ36Y0cCZ6j+PtRcNFFwtE4ny7OypdzSjieLUpUIHekeEA7H+JrAYakj4p6bGjWme3ehIiVoOvJ&#10;JSWzcK20zk3VlrQVPZ/PUnjjkGGw24wdnRCsLcZIdIay81fca5GCafteSNQmV58MwW83l9qTHUu3&#10;KT+JdQ6DrslFYvono47OCSfyXX0ycnTPOcHGEWmUBZ9p5hkSY731p9wiLFYO/ifiA93EPHabbrgL&#10;s1M3N1Dvsck44fEGF6kBReVaOUoa8F8e21qcJBT68x3zghIf9SUMg8csR/+KxixYSoYXOkt3HL40&#10;MX/uc3UPv4j1bwAAAP//AwBQSwMEFAAGAAgAAAAhAIk9t0vfAAAACgEAAA8AAABkcnMvZG93bnJl&#10;di54bWxMj8tOwzAQRfdI/IM1SOyo3eKWJGRSIRBbEOUhsXPjaRIRj6PYbcLfY1awHN2je8+U29n1&#10;4kRj6DwjLBcKBHHtbccNwtvr41UGIkTD1vSeCeGbAmyr87PSFNZP/EKnXWxEKuFQGIQ2xqGQMtQt&#10;ORMWfiBO2cGPzsR0jo20o5lSuevlSqmNdKbjtNCage5bqr92R4fw/nT4/NDquXlw62Hys5Lscol4&#10;eTHf3YKINMc/GH71kzpUyWnvj2yD6BFu9DqRCDq71iASkOXLFYg9wkblGmRVyv8vVD8AAAD//wMA&#10;UEsBAi0AFAAGAAgAAAAhALaDOJL+AAAA4QEAABMAAAAAAAAAAAAAAAAAAAAAAFtDb250ZW50X1R5&#10;cGVzXS54bWxQSwECLQAUAAYACAAAACEAOP0h/9YAAACUAQAACwAAAAAAAAAAAAAAAAAvAQAAX3Jl&#10;bHMvLnJlbHNQSwECLQAUAAYACAAAACEAJNk2HisCAABqBAAADgAAAAAAAAAAAAAAAAAuAgAAZHJz&#10;L2Uyb0RvYy54bWxQSwECLQAUAAYACAAAACEAiT23S98AAAAKAQAADwAAAAAAAAAAAAAAAACFBAAA&#10;ZHJzL2Rvd25yZXYueG1sUEsFBgAAAAAEAAQA8wAAAJEFAAAAAA==&#10;" filled="f" stroked="f">
                <v:textbox>
                  <w:txbxContent>
                    <w:p w:rsidR="00BB0F5C" w:rsidRDefault="00050DCB">
                      <w:pPr>
                        <w:pStyle w:val="aff4"/>
                        <w:ind w:left="387" w:hanging="261"/>
                        <w:jc w:val="center"/>
                        <w:rPr>
                          <w:sz w:val="20"/>
                        </w:rPr>
                      </w:pPr>
                      <w:r>
                        <w:rPr>
                          <w:rFonts w:ascii="HG丸ｺﾞｼｯｸM-PRO" w:eastAsia="HG丸ｺﾞｼｯｸM-PRO" w:hAnsi="HG丸ｺﾞｼｯｸM-PRO" w:hint="eastAsia"/>
                          <w:b/>
                          <w:color w:val="000000" w:themeColor="dark1"/>
                        </w:rPr>
                        <w:t>＝内容検討・審議＝</w:t>
                      </w:r>
                    </w:p>
                    <w:p w:rsidR="00BB0F5C" w:rsidRDefault="00050DCB">
                      <w:pPr>
                        <w:pStyle w:val="aff4"/>
                        <w:ind w:left="386" w:hanging="260"/>
                        <w:jc w:val="center"/>
                      </w:pPr>
                      <w:r>
                        <w:rPr>
                          <w:rFonts w:asciiTheme="minorHAnsi" w:eastAsiaTheme="minorEastAsia" w:hAnsiTheme="minorHAnsi" w:hint="eastAsia"/>
                          <w:color w:val="000000" w:themeColor="dark1"/>
                        </w:rPr>
                        <w:t xml:space="preserve">　</w:t>
                      </w:r>
                      <w:r>
                        <w:rPr>
                          <w:rFonts w:ascii="HG丸ｺﾞｼｯｸM-PRO" w:eastAsia="HG丸ｺﾞｼｯｸM-PRO" w:hAnsi="HG丸ｺﾞｼｯｸM-PRO" w:hint="eastAsia"/>
                          <w:color w:val="000000" w:themeColor="dark1"/>
                        </w:rPr>
                        <w:t>公募市民、関係団体、関係機関、学識経験者、民生委員児童委員等</w:t>
                      </w:r>
                    </w:p>
                  </w:txbxContent>
                </v:textbox>
              </v:shape>
            </w:pict>
          </mc:Fallback>
        </mc:AlternateContent>
      </w:r>
      <w:r>
        <w:rPr>
          <w:noProof/>
        </w:rPr>
        <mc:AlternateContent>
          <mc:Choice Requires="wps">
            <w:drawing>
              <wp:anchor distT="0" distB="0" distL="114300" distR="114300" simplePos="0" relativeHeight="4" behindDoc="0" locked="0" layoutInCell="1" hidden="0" allowOverlap="1">
                <wp:simplePos x="0" y="0"/>
                <wp:positionH relativeFrom="column">
                  <wp:posOffset>3148965</wp:posOffset>
                </wp:positionH>
                <wp:positionV relativeFrom="paragraph">
                  <wp:posOffset>1094740</wp:posOffset>
                </wp:positionV>
                <wp:extent cx="2752725" cy="847725"/>
                <wp:effectExtent l="0" t="0" r="635" b="635"/>
                <wp:wrapNone/>
                <wp:docPr id="1059" name="テキスト ボックス 46"/>
                <wp:cNvGraphicFramePr/>
                <a:graphic xmlns:a="http://schemas.openxmlformats.org/drawingml/2006/main">
                  <a:graphicData uri="http://schemas.microsoft.com/office/word/2010/wordprocessingShape">
                    <wps:wsp>
                      <wps:cNvSpPr txBox="1"/>
                      <wps:spPr>
                        <a:xfrm>
                          <a:off x="0" y="0"/>
                          <a:ext cx="2752725" cy="847725"/>
                        </a:xfrm>
                        <a:prstGeom prst="rect">
                          <a:avLst/>
                        </a:prstGeom>
                        <a:noFill/>
                        <a:ln w="9525" cmpd="sng">
                          <a:noFill/>
                        </a:ln>
                      </wps:spPr>
                      <wps:style>
                        <a:lnRef idx="0">
                          <a:srgbClr val="000000"/>
                        </a:lnRef>
                        <a:fillRef idx="0">
                          <a:srgbClr val="000000"/>
                        </a:fillRef>
                        <a:effectRef idx="0">
                          <a:srgbClr val="000000"/>
                        </a:effectRef>
                        <a:fontRef idx="minor">
                          <a:schemeClr val="dk1"/>
                        </a:fontRef>
                      </wps:style>
                      <wps:txbx>
                        <w:txbxContent>
                          <w:p w:rsidR="00BB0F5C" w:rsidRDefault="00050DCB">
                            <w:pPr>
                              <w:pStyle w:val="aff4"/>
                              <w:ind w:left="386" w:hanging="260"/>
                              <w:rPr>
                                <w:rFonts w:ascii="HG丸ｺﾞｼｯｸM-PRO" w:eastAsia="HG丸ｺﾞｼｯｸM-PRO" w:hAnsi="HG丸ｺﾞｼｯｸM-PRO"/>
                                <w:color w:val="FFFFFF" w:themeColor="background1"/>
                                <w:sz w:val="21"/>
                              </w:rPr>
                            </w:pPr>
                            <w:r>
                              <w:rPr>
                                <w:rFonts w:asciiTheme="minorHAnsi" w:eastAsiaTheme="minorEastAsia" w:hAnsiTheme="minorHAnsi" w:hint="eastAsia"/>
                                <w:color w:val="FFFFFF" w:themeColor="background1"/>
                              </w:rPr>
                              <w:t xml:space="preserve">　</w:t>
                            </w:r>
                            <w:r>
                              <w:rPr>
                                <w:rFonts w:ascii="HG丸ｺﾞｼｯｸM-PRO" w:eastAsia="HG丸ｺﾞｼｯｸM-PRO" w:hAnsi="HG丸ｺﾞｼｯｸM-PRO" w:hint="eastAsia"/>
                                <w:color w:val="FFFFFF" w:themeColor="background1"/>
                                <w:sz w:val="21"/>
                              </w:rPr>
                              <w:t>関係団体、学識経験者、</w:t>
                            </w:r>
                          </w:p>
                          <w:p w:rsidR="00BB0F5C" w:rsidRDefault="00050DCB">
                            <w:pPr>
                              <w:pStyle w:val="aff4"/>
                              <w:ind w:left="374" w:hanging="248"/>
                              <w:rPr>
                                <w:rFonts w:ascii="HG丸ｺﾞｼｯｸM-PRO" w:eastAsia="HG丸ｺﾞｼｯｸM-PRO" w:hAnsi="HG丸ｺﾞｼｯｸM-PRO"/>
                                <w:color w:val="FFFFFF" w:themeColor="background1"/>
                                <w:sz w:val="21"/>
                              </w:rPr>
                            </w:pPr>
                            <w:r>
                              <w:rPr>
                                <w:rFonts w:ascii="HG丸ｺﾞｼｯｸM-PRO" w:eastAsia="HG丸ｺﾞｼｯｸM-PRO" w:hAnsi="HG丸ｺﾞｼｯｸM-PRO" w:hint="eastAsia"/>
                                <w:color w:val="FFFFFF" w:themeColor="background1"/>
                                <w:sz w:val="21"/>
                              </w:rPr>
                              <w:t xml:space="preserve">　保健・医療関係者、</w:t>
                            </w:r>
                          </w:p>
                          <w:p w:rsidR="00BB0F5C" w:rsidRDefault="00050DCB">
                            <w:pPr>
                              <w:pStyle w:val="aff4"/>
                              <w:ind w:left="374" w:hanging="248"/>
                              <w:rPr>
                                <w:color w:val="FFFFFF" w:themeColor="background1"/>
                                <w:sz w:val="21"/>
                              </w:rPr>
                            </w:pPr>
                            <w:r>
                              <w:rPr>
                                <w:rFonts w:ascii="HG丸ｺﾞｼｯｸM-PRO" w:eastAsia="HG丸ｺﾞｼｯｸM-PRO" w:hAnsi="HG丸ｺﾞｼｯｸM-PRO" w:hint="eastAsia"/>
                                <w:color w:val="FFFFFF" w:themeColor="background1"/>
                                <w:sz w:val="21"/>
                              </w:rPr>
                              <w:t xml:space="preserve">　民生委員児童委員、関係機関等</w:t>
                            </w:r>
                          </w:p>
                        </w:txbxContent>
                      </wps:txbx>
                      <wps:bodyPr vertOverflow="clip" horzOverflow="clip" wrap="square" rtlCol="0" anchor="t"/>
                    </wps:wsp>
                  </a:graphicData>
                </a:graphic>
              </wp:anchor>
            </w:drawing>
          </mc:Choice>
          <mc:Fallback>
            <w:pict>
              <v:shape id="テキスト ボックス 46" o:spid="_x0000_s1054" type="#_x0000_t202" style="position:absolute;left:0;text-align:left;margin-left:247.95pt;margin-top:86.2pt;width:216.75pt;height:66.7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UHKQIAAGoEAAAOAAAAZHJzL2Uyb0RvYy54bWysVE1uEzEU3iNxB8t7MmlomjbKpBKtygZR&#10;ROEAjsfOWNh+xnYzE5aJhDgEV0CsOc9chGdPMkVlUyGycOzn7/183/ObxWVrNNkIHxTYkp6MxpQI&#10;y6FSdl3Sjx9uXpxTEiKzFdNgRUm3ItDL5fNni8bNxQRq0JXwBIPYMG9cSesY3bwoAq+FYWEETli8&#10;lOANi3j066LyrMHoRheT8fisaMBXzgMXIaD1ur+kyxxfSsHjrZRBRKJLirXFvPq8rtJaLBdsvvbM&#10;1YofymD/UIVhymLSIdQ1i4zce/VXKKO4hwAyjjiYAqRUXGQOyOZk/IjNXc2cyFxQnOAGmcL/C8vf&#10;bt55oirs3Xh6QYllBrvU7b92ux/d7le3/0a6/fduv+92P/FMTs+SZI0Lc/S8c+gb21fQovvRHtCY&#10;lGilN+kfORK8R/G3g+CijYSjcTKbTmaTKSUc785PZ2mP4YsHb+dDfC3AkLQpqceGZp3Z5k2IPfQI&#10;Scks3Citc1O1JU1JL6Y5vHHIMNh19h1AmEdbTJfo9GXnXdxqkYJp+15I1CZXnwzBr1dX2pMNS68p&#10;/w7lZmiCSEz/ZK8DOPmJ/Faf7DnAc06wcfA0yoLPNPMMiaHe6lNuEXKWPf5IvKebmMd21fZv4eWx&#10;myuotthknPB4i4vUgKJyrRwlNfgvj20NThIK/fmeeUGJj/oK+sFjliO+pDELlpLhg86dPgxfmpg/&#10;z7m6h0/E8jcAAAD//wMAUEsDBBQABgAIAAAAIQDTI3uz3QAAAAsBAAAPAAAAZHJzL2Rvd25yZXYu&#10;eG1sTI/BTsMwDIbvSLxDZCRuLKF0jJSmEwJxBW0wJG5Z47UVjVM12VreHnOCm63v1+/P5Xr2vTjh&#10;GLtABq4XCgRSHVxHjYH3t+erOxAxWXK2D4QGvjHCujo/K23hwkQbPG1TI7iEYmENtCkNhZSxbtHb&#10;uAgDErNDGL1NvI6NdKOduNz3MlPqVnrbEV9o7YCPLdZf26M3sHs5fH7k6rV58sthCrOS5LU05vJi&#10;frgHkXBOf2H41Wd1qNhpH47kougN5HqpOcpgleUgOKEzzcPewI1iJKtS/v+h+gEAAP//AwBQSwEC&#10;LQAUAAYACAAAACEAtoM4kv4AAADhAQAAEwAAAAAAAAAAAAAAAAAAAAAAW0NvbnRlbnRfVHlwZXNd&#10;LnhtbFBLAQItABQABgAIAAAAIQA4/SH/1gAAAJQBAAALAAAAAAAAAAAAAAAAAC8BAABfcmVscy8u&#10;cmVsc1BLAQItABQABgAIAAAAIQCgBgUHKQIAAGoEAAAOAAAAAAAAAAAAAAAAAC4CAABkcnMvZTJv&#10;RG9jLnhtbFBLAQItABQABgAIAAAAIQDTI3uz3QAAAAsBAAAPAAAAAAAAAAAAAAAAAIMEAABkcnMv&#10;ZG93bnJldi54bWxQSwUGAAAAAAQABADzAAAAjQUAAAAA&#10;" filled="f" stroked="f">
                <v:textbox>
                  <w:txbxContent>
                    <w:p w:rsidR="00BB0F5C" w:rsidRDefault="00050DCB">
                      <w:pPr>
                        <w:pStyle w:val="aff4"/>
                        <w:ind w:left="386" w:hanging="260"/>
                        <w:rPr>
                          <w:rFonts w:ascii="HG丸ｺﾞｼｯｸM-PRO" w:eastAsia="HG丸ｺﾞｼｯｸM-PRO" w:hAnsi="HG丸ｺﾞｼｯｸM-PRO"/>
                          <w:color w:val="FFFFFF" w:themeColor="background1"/>
                          <w:sz w:val="21"/>
                        </w:rPr>
                      </w:pPr>
                      <w:r>
                        <w:rPr>
                          <w:rFonts w:asciiTheme="minorHAnsi" w:eastAsiaTheme="minorEastAsia" w:hAnsiTheme="minorHAnsi" w:hint="eastAsia"/>
                          <w:color w:val="FFFFFF" w:themeColor="background1"/>
                        </w:rPr>
                        <w:t xml:space="preserve">　</w:t>
                      </w:r>
                      <w:r>
                        <w:rPr>
                          <w:rFonts w:ascii="HG丸ｺﾞｼｯｸM-PRO" w:eastAsia="HG丸ｺﾞｼｯｸM-PRO" w:hAnsi="HG丸ｺﾞｼｯｸM-PRO" w:hint="eastAsia"/>
                          <w:color w:val="FFFFFF" w:themeColor="background1"/>
                          <w:sz w:val="21"/>
                        </w:rPr>
                        <w:t>関係団体、学識経験者、</w:t>
                      </w:r>
                    </w:p>
                    <w:p w:rsidR="00BB0F5C" w:rsidRDefault="00050DCB">
                      <w:pPr>
                        <w:pStyle w:val="aff4"/>
                        <w:ind w:left="374" w:hanging="248"/>
                        <w:rPr>
                          <w:rFonts w:ascii="HG丸ｺﾞｼｯｸM-PRO" w:eastAsia="HG丸ｺﾞｼｯｸM-PRO" w:hAnsi="HG丸ｺﾞｼｯｸM-PRO"/>
                          <w:color w:val="FFFFFF" w:themeColor="background1"/>
                          <w:sz w:val="21"/>
                        </w:rPr>
                      </w:pPr>
                      <w:r>
                        <w:rPr>
                          <w:rFonts w:ascii="HG丸ｺﾞｼｯｸM-PRO" w:eastAsia="HG丸ｺﾞｼｯｸM-PRO" w:hAnsi="HG丸ｺﾞｼｯｸM-PRO" w:hint="eastAsia"/>
                          <w:color w:val="FFFFFF" w:themeColor="background1"/>
                          <w:sz w:val="21"/>
                        </w:rPr>
                        <w:t xml:space="preserve">　保健・医療関係者、</w:t>
                      </w:r>
                    </w:p>
                    <w:p w:rsidR="00BB0F5C" w:rsidRDefault="00050DCB">
                      <w:pPr>
                        <w:pStyle w:val="aff4"/>
                        <w:ind w:left="374" w:hanging="248"/>
                        <w:rPr>
                          <w:color w:val="FFFFFF" w:themeColor="background1"/>
                          <w:sz w:val="21"/>
                        </w:rPr>
                      </w:pPr>
                      <w:r>
                        <w:rPr>
                          <w:rFonts w:ascii="HG丸ｺﾞｼｯｸM-PRO" w:eastAsia="HG丸ｺﾞｼｯｸM-PRO" w:hAnsi="HG丸ｺﾞｼｯｸM-PRO" w:hint="eastAsia"/>
                          <w:color w:val="FFFFFF" w:themeColor="background1"/>
                          <w:sz w:val="21"/>
                        </w:rPr>
                        <w:t xml:space="preserve">　民生委員児童委員、関係機関等</w:t>
                      </w:r>
                    </w:p>
                  </w:txbxContent>
                </v:textbox>
              </v:shape>
            </w:pict>
          </mc:Fallback>
        </mc:AlternateContent>
      </w:r>
      <w:r>
        <w:rPr>
          <w:noProof/>
        </w:rPr>
        <mc:AlternateContent>
          <mc:Choice Requires="wps">
            <w:drawing>
              <wp:anchor distT="0" distB="0" distL="114300" distR="114300" simplePos="0" relativeHeight="5" behindDoc="0" locked="0" layoutInCell="1" hidden="0" allowOverlap="1">
                <wp:simplePos x="0" y="0"/>
                <wp:positionH relativeFrom="column">
                  <wp:posOffset>-80645</wp:posOffset>
                </wp:positionH>
                <wp:positionV relativeFrom="paragraph">
                  <wp:posOffset>1014730</wp:posOffset>
                </wp:positionV>
                <wp:extent cx="3038475" cy="1209675"/>
                <wp:effectExtent l="0" t="0" r="635" b="635"/>
                <wp:wrapNone/>
                <wp:docPr id="1060" name="テキスト ボックス 44"/>
                <wp:cNvGraphicFramePr/>
                <a:graphic xmlns:a="http://schemas.openxmlformats.org/drawingml/2006/main">
                  <a:graphicData uri="http://schemas.microsoft.com/office/word/2010/wordprocessingShape">
                    <wps:wsp>
                      <wps:cNvSpPr txBox="1"/>
                      <wps:spPr>
                        <a:xfrm>
                          <a:off x="0" y="0"/>
                          <a:ext cx="3038475" cy="1209675"/>
                        </a:xfrm>
                        <a:prstGeom prst="rect">
                          <a:avLst/>
                        </a:prstGeom>
                        <a:noFill/>
                        <a:ln w="9525" cmpd="sng">
                          <a:noFill/>
                        </a:ln>
                      </wps:spPr>
                      <wps:style>
                        <a:lnRef idx="0">
                          <a:srgbClr val="000000"/>
                        </a:lnRef>
                        <a:fillRef idx="0">
                          <a:srgbClr val="000000"/>
                        </a:fillRef>
                        <a:effectRef idx="0">
                          <a:srgbClr val="000000"/>
                        </a:effectRef>
                        <a:fontRef idx="minor">
                          <a:schemeClr val="dk1"/>
                        </a:fontRef>
                      </wps:style>
                      <wps:txbx>
                        <w:txbxContent>
                          <w:p w:rsidR="00BB0F5C" w:rsidRDefault="00050DCB">
                            <w:pPr>
                              <w:pStyle w:val="aff4"/>
                              <w:ind w:left="386" w:hanging="260"/>
                              <w:rPr>
                                <w:rFonts w:ascii="HG丸ｺﾞｼｯｸM-PRO" w:eastAsia="HG丸ｺﾞｼｯｸM-PRO" w:hAnsi="HG丸ｺﾞｼｯｸM-PRO"/>
                                <w:sz w:val="21"/>
                              </w:rPr>
                            </w:pPr>
                            <w:r>
                              <w:rPr>
                                <w:rFonts w:asciiTheme="minorHAnsi" w:eastAsiaTheme="minorEastAsia" w:hAnsiTheme="minorHAnsi" w:hint="eastAsia"/>
                                <w:color w:val="000000" w:themeColor="dark1"/>
                              </w:rPr>
                              <w:t xml:space="preserve">　</w:t>
                            </w:r>
                            <w:r>
                              <w:rPr>
                                <w:rFonts w:ascii="HG丸ｺﾞｼｯｸM-PRO" w:eastAsia="HG丸ｺﾞｼｯｸM-PRO" w:hAnsi="HG丸ｺﾞｼｯｸM-PRO" w:hint="eastAsia"/>
                                <w:color w:val="000000" w:themeColor="dark1"/>
                                <w:sz w:val="21"/>
                              </w:rPr>
                              <w:t>○アンケート調査</w:t>
                            </w:r>
                          </w:p>
                          <w:p w:rsidR="00BB0F5C" w:rsidRDefault="00050DCB">
                            <w:pPr>
                              <w:pStyle w:val="aff4"/>
                              <w:ind w:left="374" w:hanging="248"/>
                              <w:rPr>
                                <w:rFonts w:ascii="HG丸ｺﾞｼｯｸM-PRO" w:eastAsia="HG丸ｺﾞｼｯｸM-PRO" w:hAnsi="HG丸ｺﾞｼｯｸM-PRO"/>
                                <w:sz w:val="21"/>
                              </w:rPr>
                            </w:pPr>
                            <w:r>
                              <w:rPr>
                                <w:rFonts w:ascii="HG丸ｺﾞｼｯｸM-PRO" w:eastAsia="HG丸ｺﾞｼｯｸM-PRO" w:hAnsi="HG丸ｺﾞｼｯｸM-PRO" w:hint="eastAsia"/>
                                <w:color w:val="000000" w:themeColor="dark1"/>
                                <w:sz w:val="21"/>
                              </w:rPr>
                              <w:t xml:space="preserve">　（障害者・障害児・事業所職員）</w:t>
                            </w:r>
                          </w:p>
                          <w:p w:rsidR="00BB0F5C" w:rsidRDefault="00050DCB">
                            <w:pPr>
                              <w:pStyle w:val="aff4"/>
                              <w:ind w:left="374" w:hanging="248"/>
                              <w:rPr>
                                <w:rFonts w:ascii="HG丸ｺﾞｼｯｸM-PRO" w:eastAsia="HG丸ｺﾞｼｯｸM-PRO" w:hAnsi="HG丸ｺﾞｼｯｸM-PRO"/>
                                <w:sz w:val="21"/>
                              </w:rPr>
                            </w:pPr>
                            <w:r>
                              <w:rPr>
                                <w:rFonts w:ascii="HG丸ｺﾞｼｯｸM-PRO" w:eastAsia="HG丸ｺﾞｼｯｸM-PRO" w:hAnsi="HG丸ｺﾞｼｯｸM-PRO" w:hint="eastAsia"/>
                                <w:color w:val="000000" w:themeColor="dark1"/>
                                <w:sz w:val="21"/>
                              </w:rPr>
                              <w:t xml:space="preserve">　○障害者団体ヒアリング</w:t>
                            </w:r>
                          </w:p>
                          <w:p w:rsidR="00BB0F5C" w:rsidRDefault="00050DCB">
                            <w:pPr>
                              <w:pStyle w:val="aff4"/>
                              <w:ind w:left="374" w:hanging="248"/>
                              <w:rPr>
                                <w:rFonts w:ascii="HG丸ｺﾞｼｯｸM-PRO" w:eastAsia="HG丸ｺﾞｼｯｸM-PRO" w:hAnsi="HG丸ｺﾞｼｯｸM-PRO"/>
                                <w:sz w:val="21"/>
                              </w:rPr>
                            </w:pPr>
                            <w:r>
                              <w:rPr>
                                <w:rFonts w:ascii="HG丸ｺﾞｼｯｸM-PRO" w:eastAsia="HG丸ｺﾞｼｯｸM-PRO" w:hAnsi="HG丸ｺﾞｼｯｸM-PRO" w:hint="eastAsia"/>
                                <w:color w:val="000000" w:themeColor="dark1"/>
                                <w:sz w:val="21"/>
                              </w:rPr>
                              <w:t xml:space="preserve">　○パブリック・コメント</w:t>
                            </w:r>
                          </w:p>
                        </w:txbxContent>
                      </wps:txbx>
                      <wps:bodyPr vertOverflow="clip" horzOverflow="clip" wrap="square" rtlCol="0" anchor="t"/>
                    </wps:wsp>
                  </a:graphicData>
                </a:graphic>
              </wp:anchor>
            </w:drawing>
          </mc:Choice>
          <mc:Fallback>
            <w:pict>
              <v:shape id="テキスト ボックス 44" o:spid="_x0000_s1055" type="#_x0000_t202" style="position:absolute;left:0;text-align:left;margin-left:-6.35pt;margin-top:79.9pt;width:239.25pt;height:95.2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98HKgIAAGsEAAAOAAAAZHJzL2Uyb0RvYy54bWysVEFu2zAQvBfoHwjea8mO4yaG5QBNkF6K&#10;pmjSB9AUaQkluSzJWHKPNlD0Ef1C0XPfo49kSdlKkV6CojpQ4nJ3dmeWq8VFqxXZCOdrMAUdj3JK&#10;hOFQ1mZd0E9316/OKPGBmZIpMKKgW+HpxfLli0Vj52ICFahSOIIgxs8bW9AqBDvPMs8roZkfgRUG&#10;DyU4zQJu3TorHWsQXatskuezrAFXWgdceI/Wq/6QLhO+lIKHGym9CEQVFGsLaXVpXcU1Wy7YfO2Y&#10;rWp+KIP9QxWa1QaTDlBXLDBy7+q/oHTNHXiQYcRBZyBlzUXigGzG+RM2txWzInFBcbwdZPL/D5a/&#10;33xwpC6xd/kMBTJMY5e6/bdu97Pb/e7230m3/9Ht993uF+7JdBola6yfY+StxdjQvoEWw492j8ao&#10;RCudjm/kSPAcsbeD4KINhKPxJD85m74+pYTj2XiSn89wg/jZY7h1PrwVoEn8KKjDjiah2eadD73r&#10;0SVmM3BdK5W6qgxpCnp+Oon42iJFb9YpdnDCPMpgusinrzt9ha0SEUyZj0KiOKn8aPBuvbpUjmxY&#10;vE7pOZSbXKOLxPTPjjo4xziRLuuzIwf3lBNMGCJ1bcAlmmmIxFBv+Tn1CDnL3v9IvKcbmYd21faX&#10;YWjzCsotdhlHPNzgIhWgqFzVlpIK3NentgZHCYX+cs+coMQFdQn95DHD0b+gIQkWk+GNTp0+TF8c&#10;mT/3qbrHf8TyAQAA//8DAFBLAwQUAAYACAAAACEAtwQtKuAAAAALAQAADwAAAGRycy9kb3ducmV2&#10;LnhtbEyPzU7DMBCE70i8g7WVuLV2f9LSNE6FQFxBLW0lbm68TSLidRS7TXh7lhPcdjSfZmey7eAa&#10;ccMu1J40TCcKBFLhbU2lhsPH6/gRRIiGrGk8oYZvDLDN7+8yk1rf0w5v+1gKDqGQGg1VjG0qZSgq&#10;dCZMfIvE3sV3zkSWXSltZ3oOd42cKbWUztTEHyrT4nOFxdf+6jQc3y6fp4V6L19c0vZ+UJLcWmr9&#10;MBqeNiAiDvEPht/6XB1y7nT2V7JBNBrG09mKUTaSNW9gYrFM+DhrmCdqDjLP5P8N+Q8AAAD//wMA&#10;UEsBAi0AFAAGAAgAAAAhALaDOJL+AAAA4QEAABMAAAAAAAAAAAAAAAAAAAAAAFtDb250ZW50X1R5&#10;cGVzXS54bWxQSwECLQAUAAYACAAAACEAOP0h/9YAAACUAQAACwAAAAAAAAAAAAAAAAAvAQAAX3Jl&#10;bHMvLnJlbHNQSwECLQAUAAYACAAAACEAQQPfByoCAABrBAAADgAAAAAAAAAAAAAAAAAuAgAAZHJz&#10;L2Uyb0RvYy54bWxQSwECLQAUAAYACAAAACEAtwQtKuAAAAALAQAADwAAAAAAAAAAAAAAAACEBAAA&#10;ZHJzL2Rvd25yZXYueG1sUEsFBgAAAAAEAAQA8wAAAJEFAAAAAA==&#10;" filled="f" stroked="f">
                <v:textbox>
                  <w:txbxContent>
                    <w:p w:rsidR="00BB0F5C" w:rsidRDefault="00050DCB">
                      <w:pPr>
                        <w:pStyle w:val="aff4"/>
                        <w:ind w:left="386" w:hanging="260"/>
                        <w:rPr>
                          <w:rFonts w:ascii="HG丸ｺﾞｼｯｸM-PRO" w:eastAsia="HG丸ｺﾞｼｯｸM-PRO" w:hAnsi="HG丸ｺﾞｼｯｸM-PRO"/>
                          <w:sz w:val="21"/>
                        </w:rPr>
                      </w:pPr>
                      <w:r>
                        <w:rPr>
                          <w:rFonts w:asciiTheme="minorHAnsi" w:eastAsiaTheme="minorEastAsia" w:hAnsiTheme="minorHAnsi" w:hint="eastAsia"/>
                          <w:color w:val="000000" w:themeColor="dark1"/>
                        </w:rPr>
                        <w:t xml:space="preserve">　</w:t>
                      </w:r>
                      <w:r>
                        <w:rPr>
                          <w:rFonts w:ascii="HG丸ｺﾞｼｯｸM-PRO" w:eastAsia="HG丸ｺﾞｼｯｸM-PRO" w:hAnsi="HG丸ｺﾞｼｯｸM-PRO" w:hint="eastAsia"/>
                          <w:color w:val="000000" w:themeColor="dark1"/>
                          <w:sz w:val="21"/>
                        </w:rPr>
                        <w:t>○アンケート調査</w:t>
                      </w:r>
                    </w:p>
                    <w:p w:rsidR="00BB0F5C" w:rsidRDefault="00050DCB">
                      <w:pPr>
                        <w:pStyle w:val="aff4"/>
                        <w:ind w:left="374" w:hanging="248"/>
                        <w:rPr>
                          <w:rFonts w:ascii="HG丸ｺﾞｼｯｸM-PRO" w:eastAsia="HG丸ｺﾞｼｯｸM-PRO" w:hAnsi="HG丸ｺﾞｼｯｸM-PRO"/>
                          <w:sz w:val="21"/>
                        </w:rPr>
                      </w:pPr>
                      <w:r>
                        <w:rPr>
                          <w:rFonts w:ascii="HG丸ｺﾞｼｯｸM-PRO" w:eastAsia="HG丸ｺﾞｼｯｸM-PRO" w:hAnsi="HG丸ｺﾞｼｯｸM-PRO" w:hint="eastAsia"/>
                          <w:color w:val="000000" w:themeColor="dark1"/>
                          <w:sz w:val="21"/>
                        </w:rPr>
                        <w:t xml:space="preserve">　（障害者・障害児・事業所職員）</w:t>
                      </w:r>
                    </w:p>
                    <w:p w:rsidR="00BB0F5C" w:rsidRDefault="00050DCB">
                      <w:pPr>
                        <w:pStyle w:val="aff4"/>
                        <w:ind w:left="374" w:hanging="248"/>
                        <w:rPr>
                          <w:rFonts w:ascii="HG丸ｺﾞｼｯｸM-PRO" w:eastAsia="HG丸ｺﾞｼｯｸM-PRO" w:hAnsi="HG丸ｺﾞｼｯｸM-PRO"/>
                          <w:sz w:val="21"/>
                        </w:rPr>
                      </w:pPr>
                      <w:r>
                        <w:rPr>
                          <w:rFonts w:ascii="HG丸ｺﾞｼｯｸM-PRO" w:eastAsia="HG丸ｺﾞｼｯｸM-PRO" w:hAnsi="HG丸ｺﾞｼｯｸM-PRO" w:hint="eastAsia"/>
                          <w:color w:val="000000" w:themeColor="dark1"/>
                          <w:sz w:val="21"/>
                        </w:rPr>
                        <w:t xml:space="preserve">　○障害者団体ヒアリング</w:t>
                      </w:r>
                    </w:p>
                    <w:p w:rsidR="00BB0F5C" w:rsidRDefault="00050DCB">
                      <w:pPr>
                        <w:pStyle w:val="aff4"/>
                        <w:ind w:left="374" w:hanging="248"/>
                        <w:rPr>
                          <w:rFonts w:ascii="HG丸ｺﾞｼｯｸM-PRO" w:eastAsia="HG丸ｺﾞｼｯｸM-PRO" w:hAnsi="HG丸ｺﾞｼｯｸM-PRO"/>
                          <w:sz w:val="21"/>
                        </w:rPr>
                      </w:pPr>
                      <w:r>
                        <w:rPr>
                          <w:rFonts w:ascii="HG丸ｺﾞｼｯｸM-PRO" w:eastAsia="HG丸ｺﾞｼｯｸM-PRO" w:hAnsi="HG丸ｺﾞｼｯｸM-PRO" w:hint="eastAsia"/>
                          <w:color w:val="000000" w:themeColor="dark1"/>
                          <w:sz w:val="21"/>
                        </w:rPr>
                        <w:t xml:space="preserve">　○パブリック・コメント</w:t>
                      </w:r>
                    </w:p>
                  </w:txbxContent>
                </v:textbox>
              </v:shape>
            </w:pict>
          </mc:Fallback>
        </mc:AlternateContent>
      </w:r>
      <w:r>
        <w:rPr>
          <w:noProof/>
        </w:rPr>
        <mc:AlternateContent>
          <mc:Choice Requires="wps">
            <w:drawing>
              <wp:anchor distT="0" distB="0" distL="114300" distR="114300" simplePos="0" relativeHeight="127" behindDoc="0" locked="0" layoutInCell="1" hidden="0" allowOverlap="1">
                <wp:simplePos x="0" y="0"/>
                <wp:positionH relativeFrom="column">
                  <wp:posOffset>3609975</wp:posOffset>
                </wp:positionH>
                <wp:positionV relativeFrom="paragraph">
                  <wp:posOffset>702310</wp:posOffset>
                </wp:positionV>
                <wp:extent cx="2089150" cy="366395"/>
                <wp:effectExtent l="0" t="0" r="635" b="635"/>
                <wp:wrapNone/>
                <wp:docPr id="1061" name="正方形/長方形 1356"/>
                <wp:cNvGraphicFramePr/>
                <a:graphic xmlns:a="http://schemas.openxmlformats.org/drawingml/2006/main">
                  <a:graphicData uri="http://schemas.microsoft.com/office/word/2010/wordprocessingShape">
                    <wps:wsp>
                      <wps:cNvSpPr/>
                      <wps:spPr>
                        <a:xfrm>
                          <a:off x="0" y="0"/>
                          <a:ext cx="2089150" cy="366395"/>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B0F5C" w:rsidRDefault="00050DCB">
                            <w:pPr>
                              <w:pStyle w:val="aff4"/>
                              <w:ind w:left="387" w:hanging="261"/>
                              <w:rPr>
                                <w:color w:val="000000" w:themeColor="text1"/>
                              </w:rPr>
                            </w:pPr>
                            <w:r>
                              <w:rPr>
                                <w:rFonts w:ascii="HG丸ｺﾞｼｯｸM-PRO" w:eastAsia="HG丸ｺﾞｼｯｸM-PRO" w:hAnsi="HG丸ｺﾞｼｯｸM-PRO" w:hint="eastAsia"/>
                                <w:b/>
                                <w:color w:val="000000" w:themeColor="text1"/>
                              </w:rPr>
                              <w:t>土浦市地域自立支援協議会</w:t>
                            </w:r>
                          </w:p>
                          <w:p w:rsidR="00BB0F5C" w:rsidRDefault="00BB0F5C">
                            <w:pPr>
                              <w:jc w:val="center"/>
                            </w:pPr>
                          </w:p>
                        </w:txbxContent>
                      </wps:txbx>
                      <wps:bodyPr rot="0" vertOverflow="overflow" horzOverflow="overflow" wrap="square" numCol="1" spcCol="0" rtlCol="0" fromWordArt="0" anchor="ctr" anchorCtr="0" forceAA="0" compatLnSpc="1"/>
                    </wps:wsp>
                  </a:graphicData>
                </a:graphic>
              </wp:anchor>
            </w:drawing>
          </mc:Choice>
          <mc:Fallback>
            <w:pict>
              <v:rect id="正方形/長方形 1356" o:spid="_x0000_s1056" style="position:absolute;left:0;text-align:left;margin-left:284.25pt;margin-top:55.3pt;width:164.5pt;height:28.85pt;z-index:12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5nEfAIAAD0FAAAOAAAAZHJzL2Uyb0RvYy54bWysVMFu1DAQvSPxD5bvNEmXXbWrZquqVbkU&#10;WlEQZ9exm0i2x9jezS7/AR9Az5wRBz6HSvwFYzubFigcEDk44/HMm5nn8RwcrrUiK+F8B6am1U5J&#10;iTAcms5c1/T1q9Mne5T4wEzDFBhR043w9HDx+NFBb+diF1pQjXAEQYyf97ambQh2XhSet0IzvwNW&#10;GDyU4DQLuHXXReNYj+haFbtlOSt6cI11wIX3qD3Jh3SR8KUUPJxL6UUgqqaYW0irS+tVXIvFAZtf&#10;O2bbjg9psH/IQrPOYNAR6oQFRpau+w1Kd9yBBxl2OOgCpOy4SDVgNVX5SzWXLbMi1YLkeDvS5P8f&#10;LH+xunCka/DuyllFiWEab+n2083thy/fvn4svr//nCVSTaazSFdv/Ry9Lu2FG3YexVj7Wjod/1gV&#10;WSeKNyPFYh0IR+VuubdfTfEmOJ5NZrPJ/jSCFnfe1vnwTIAmUaipwytMzLLVmQ/ZdGsSg3lQXXPa&#10;KZU2sW3EsXJkxfDCGefChElyV0v9HJqsn5X45atHNTZIVj/dqjGb1IARKeX2UxBlYigDMWjOJ2qK&#10;yEtmIklho0S0U+alkEhwrD0lMiLfz7HKRy1rRFZP/5hLAozIEuOP2APAQ/VXA8GDfXQV6WWMzuXf&#10;Essljh4pMpgwOuvOgHsIQIUxcrbfkpSpiSyF9dU6N1/qgqi6gmaDHekgP1UcLeEcF6mgrykMEiUt&#10;uHcP6Xt8yjX1b5fMCezmpT4GbARsbG95ErH1XFBbUTrQb3CCHLkcjhmOyDXlwVGSN8chjwucQVwc&#10;HaW+xrdrWTgzl5ZH8EhRzB3faGqXYZ7EIXB/n6zupt7iBwAAAP//AwBQSwMEFAAGAAgAAAAhAJRx&#10;hdvhAAAACwEAAA8AAABkcnMvZG93bnJldi54bWxMj0FLxDAQhe+C/yGM4EV20ypbY226iNCDCILV&#10;xfWWbWJbNpmUJtvWf+940uO89/HmvWK7OMsmM4beo4R0nQAz2HjdYyvh/a1aCWAhKtTKejQSvk2A&#10;bXl+Vqhc+xlfzVTHllEIhlxJ6GIccs5D0xmnwtoPBsn78qNTkc6x5XpUM4U7y6+TJONO9UgfOjWY&#10;x840x/rkJHzYSrjj9FTv5+V5/5nq3ctVVUl5ebE83AOLZol/MPzWp+pQUqeDP6EOzErYZGJDKBlp&#10;kgEjQtzdknIgJRM3wMuC/99Q/gAAAP//AwBQSwECLQAUAAYACAAAACEAtoM4kv4AAADhAQAAEwAA&#10;AAAAAAAAAAAAAAAAAAAAW0NvbnRlbnRfVHlwZXNdLnhtbFBLAQItABQABgAIAAAAIQA4/SH/1gAA&#10;AJQBAAALAAAAAAAAAAAAAAAAAC8BAABfcmVscy8ucmVsc1BLAQItABQABgAIAAAAIQARw5nEfAIA&#10;AD0FAAAOAAAAAAAAAAAAAAAAAC4CAABkcnMvZTJvRG9jLnhtbFBLAQItABQABgAIAAAAIQCUcYXb&#10;4QAAAAsBAAAPAAAAAAAAAAAAAAAAANYEAABkcnMvZG93bnJldi54bWxQSwUGAAAAAAQABADzAAAA&#10;5AUAAAAA&#10;" fillcolor="#c2d69b [1942]" stroked="f" strokeweight="2pt">
                <v:textbox>
                  <w:txbxContent>
                    <w:p w:rsidR="00BB0F5C" w:rsidRDefault="00050DCB">
                      <w:pPr>
                        <w:pStyle w:val="aff4"/>
                        <w:ind w:left="387" w:hanging="261"/>
                        <w:rPr>
                          <w:color w:val="000000" w:themeColor="text1"/>
                        </w:rPr>
                      </w:pPr>
                      <w:r>
                        <w:rPr>
                          <w:rFonts w:ascii="HG丸ｺﾞｼｯｸM-PRO" w:eastAsia="HG丸ｺﾞｼｯｸM-PRO" w:hAnsi="HG丸ｺﾞｼｯｸM-PRO" w:hint="eastAsia"/>
                          <w:b/>
                          <w:color w:val="000000" w:themeColor="text1"/>
                        </w:rPr>
                        <w:t>土浦市地域自立支援協議会</w:t>
                      </w:r>
                    </w:p>
                    <w:p w:rsidR="00BB0F5C" w:rsidRDefault="00BB0F5C">
                      <w:pPr>
                        <w:jc w:val="center"/>
                      </w:pPr>
                    </w:p>
                  </w:txbxContent>
                </v:textbox>
              </v:rect>
            </w:pict>
          </mc:Fallback>
        </mc:AlternateContent>
      </w:r>
      <w:r>
        <w:rPr>
          <w:noProof/>
        </w:rPr>
        <mc:AlternateContent>
          <mc:Choice Requires="wps">
            <w:drawing>
              <wp:anchor distT="0" distB="0" distL="114300" distR="114300" simplePos="0" relativeHeight="123" behindDoc="0" locked="0" layoutInCell="1" hidden="0" allowOverlap="1">
                <wp:simplePos x="0" y="0"/>
                <wp:positionH relativeFrom="column">
                  <wp:posOffset>772795</wp:posOffset>
                </wp:positionH>
                <wp:positionV relativeFrom="paragraph">
                  <wp:posOffset>703580</wp:posOffset>
                </wp:positionV>
                <wp:extent cx="1369060" cy="366395"/>
                <wp:effectExtent l="0" t="0" r="635" b="635"/>
                <wp:wrapNone/>
                <wp:docPr id="1062" name="正方形/長方形 1355"/>
                <wp:cNvGraphicFramePr/>
                <a:graphic xmlns:a="http://schemas.openxmlformats.org/drawingml/2006/main">
                  <a:graphicData uri="http://schemas.microsoft.com/office/word/2010/wordprocessingShape">
                    <wps:wsp>
                      <wps:cNvSpPr/>
                      <wps:spPr>
                        <a:xfrm>
                          <a:off x="0" y="0"/>
                          <a:ext cx="1369060" cy="366395"/>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B0F5C" w:rsidRDefault="00050DCB">
                            <w:pPr>
                              <w:pStyle w:val="aff4"/>
                              <w:ind w:left="387" w:hanging="261"/>
                            </w:pPr>
                            <w:r>
                              <w:rPr>
                                <w:rFonts w:ascii="HG丸ｺﾞｼｯｸM-PRO" w:eastAsia="HG丸ｺﾞｼｯｸM-PRO" w:hAnsi="HG丸ｺﾞｼｯｸM-PRO" w:hint="eastAsia"/>
                                <w:b/>
                                <w:color w:val="000000" w:themeColor="dark1"/>
                              </w:rPr>
                              <w:t>障害者・市民等</w:t>
                            </w:r>
                          </w:p>
                          <w:p w:rsidR="00BB0F5C" w:rsidRDefault="00BB0F5C">
                            <w:pPr>
                              <w:jc w:val="center"/>
                            </w:pPr>
                          </w:p>
                        </w:txbxContent>
                      </wps:txbx>
                      <wps:bodyPr rot="0" vertOverflow="overflow" horzOverflow="overflow" wrap="square" numCol="1" spcCol="0" rtlCol="0" fromWordArt="0" anchor="ctr" anchorCtr="0" forceAA="0" compatLnSpc="1"/>
                    </wps:wsp>
                  </a:graphicData>
                </a:graphic>
              </wp:anchor>
            </w:drawing>
          </mc:Choice>
          <mc:Fallback>
            <w:pict>
              <v:rect id="正方形/長方形 1355" o:spid="_x0000_s1057" style="position:absolute;left:0;text-align:left;margin-left:60.85pt;margin-top:55.4pt;width:107.8pt;height:28.85pt;z-index:12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3nLfQIAAD0FAAAOAAAAZHJzL2Uyb0RvYy54bWysVMFu1DAQvSPxD5bvNMkujehqs1XVqlwK&#10;rSiIs+vYTSTbY2zvZpf/gA+AM2fEgc+hEn/B2N5NCxQOiByc8XjmzczzeOaHa63ISjjfg2lotVdS&#10;IgyHtjfXDX318vTRE0p8YKZlCoxo6EZ4erh4+GA+2JmYQAeqFY4giPGzwTa0C8HOisLzTmjm98AK&#10;g4cSnGYBt+66aB0bEF2rYlKWdTGAa60DLrxH7Uk+pIuEL6Xg4VxKLwJRDcXcQlpdWq/iWizmbHbt&#10;mO16vk2D/UMWmvUGg45QJywwsnT9b1C65w48yLDHQRcgZc9FqgGrqcpfqrnsmBWpFiTH25Em//9g&#10;+fPVhSN9i3dX1hNKDNN4SzefPt68//Lt64fi+7vPWSLVdH8/0jVYP0OvS3vhtjuPYqx9LZ2Of6yK&#10;rBPFm5FisQ6Eo7Ka1gdljTfB8Wxa19ODBFrcelvnw1MBmkShoQ6vMDHLVmc+YEQ03ZnEYB5U3572&#10;SqVNbBtxrBxZMbxwxrkwYZrc1VI/gzbr6xK/fPWoxgbJ6sc7NYZIDRiRUsCfgigTQxmIQXM+UVNE&#10;XjITSQobJaKdMi+ERIKx9klKZES+m2OVjzrWiqze/2MuCTAiS4w/Ym8B7qu/ipViSVv76CrSyxid&#10;y78llp1HjxQZTBiddW/A3Qegwhg52+9IytRElsL6ap2br9611hW0G+xIB/mp4mgJ57hIBUNDYStR&#10;0oF7e59+wKfcUP9myZzAbl7qY8BGqHAIWZ5EbD0X1E6UDvRrnCBHLodjhiNyQ3lwlOTNccjjAmcQ&#10;F0dHqa/x7VoWzsyl5RE8UhTLwTeamN7OkzgE7u6T1e3UW/wAAAD//wMAUEsDBBQABgAIAAAAIQCL&#10;btXC4QAAAAsBAAAPAAAAZHJzL2Rvd25yZXYueG1sTI9BS8NAEIXvgv9hGcGL2E0abEPMpoiQgwiC&#10;UbHettkxCc3Ohuw2if/e8VRv82Yeb76X7xbbiwlH3zlSEK8iEEi1Mx01Ct7fytsUhA+ajO4doYIf&#10;9LArLi9ynRk30ytOVWgEh5DPtII2hCGT0tctWu1XbkDi27cbrQ4sx0aaUc8cbnu5jqKNtLoj/tDq&#10;AR9brI/VySr47MvUHqenaj8vz/uv2Hy83JSlUtdXy8M9iIBLOJvhD5/RoWCmgzuR8aJnvY63bOUh&#10;jrgDO5Jkm4A48GaT3oEscvm/Q/ELAAD//wMAUEsBAi0AFAAGAAgAAAAhALaDOJL+AAAA4QEAABMA&#10;AAAAAAAAAAAAAAAAAAAAAFtDb250ZW50X1R5cGVzXS54bWxQSwECLQAUAAYACAAAACEAOP0h/9YA&#10;AACUAQAACwAAAAAAAAAAAAAAAAAvAQAAX3JlbHMvLnJlbHNQSwECLQAUAAYACAAAACEA1bt5y30C&#10;AAA9BQAADgAAAAAAAAAAAAAAAAAuAgAAZHJzL2Uyb0RvYy54bWxQSwECLQAUAAYACAAAACEAi27V&#10;wuEAAAALAQAADwAAAAAAAAAAAAAAAADXBAAAZHJzL2Rvd25yZXYueG1sUEsFBgAAAAAEAAQA8wAA&#10;AOUFAAAAAA==&#10;" fillcolor="#c2d69b [1942]" stroked="f" strokeweight="2pt">
                <v:textbox>
                  <w:txbxContent>
                    <w:p w:rsidR="00BB0F5C" w:rsidRDefault="00050DCB">
                      <w:pPr>
                        <w:pStyle w:val="aff4"/>
                        <w:ind w:left="387" w:hanging="261"/>
                      </w:pPr>
                      <w:r>
                        <w:rPr>
                          <w:rFonts w:ascii="HG丸ｺﾞｼｯｸM-PRO" w:eastAsia="HG丸ｺﾞｼｯｸM-PRO" w:hAnsi="HG丸ｺﾞｼｯｸM-PRO" w:hint="eastAsia"/>
                          <w:b/>
                          <w:color w:val="000000" w:themeColor="dark1"/>
                        </w:rPr>
                        <w:t>障害者・市民等</w:t>
                      </w:r>
                    </w:p>
                    <w:p w:rsidR="00BB0F5C" w:rsidRDefault="00BB0F5C">
                      <w:pPr>
                        <w:jc w:val="center"/>
                      </w:pPr>
                    </w:p>
                  </w:txbxContent>
                </v:textbox>
              </v:rect>
            </w:pict>
          </mc:Fallback>
        </mc:AlternateContent>
      </w:r>
      <w:r>
        <w:br w:type="page"/>
      </w:r>
    </w:p>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050DCB">
      <w:pPr>
        <w:tabs>
          <w:tab w:val="center" w:pos="5419"/>
        </w:tabs>
        <w:ind w:leftChars="900" w:left="1800"/>
        <w:jc w:val="left"/>
        <w:rPr>
          <w:rFonts w:ascii="BIZ UDゴシック" w:eastAsia="BIZ UDゴシック" w:hAnsi="BIZ UDゴシック"/>
          <w:sz w:val="40"/>
        </w:rPr>
      </w:pPr>
      <w:r>
        <w:rPr>
          <w:rFonts w:ascii="BIZ UDゴシック" w:eastAsia="BIZ UDゴシック" w:hAnsi="BIZ UDゴシック"/>
          <w:noProof/>
        </w:rPr>
        <mc:AlternateContent>
          <mc:Choice Requires="wps">
            <w:drawing>
              <wp:anchor distT="4294967293" distB="4294967293" distL="114300" distR="114300" simplePos="0" relativeHeight="78" behindDoc="0" locked="0" layoutInCell="1" hidden="0" allowOverlap="1">
                <wp:simplePos x="0" y="0"/>
                <wp:positionH relativeFrom="column">
                  <wp:posOffset>1337310</wp:posOffset>
                </wp:positionH>
                <wp:positionV relativeFrom="paragraph">
                  <wp:posOffset>690880</wp:posOffset>
                </wp:positionV>
                <wp:extent cx="4824095" cy="0"/>
                <wp:effectExtent l="19050" t="25400" r="48260" b="39370"/>
                <wp:wrapNone/>
                <wp:docPr id="1063" name="直線コネクタ 155"/>
                <wp:cNvGraphicFramePr/>
                <a:graphic xmlns:a="http://schemas.openxmlformats.org/drawingml/2006/main">
                  <a:graphicData uri="http://schemas.microsoft.com/office/word/2010/wordprocessingShape">
                    <wps:wsp>
                      <wps:cNvCnPr/>
                      <wps:spPr>
                        <a:xfrm flipV="1">
                          <a:off x="0" y="0"/>
                          <a:ext cx="4824095" cy="0"/>
                        </a:xfrm>
                        <a:prstGeom prst="line">
                          <a:avLst/>
                        </a:prstGeom>
                        <a:noFill/>
                        <a:ln w="50800">
                          <a:solidFill>
                            <a:srgbClr val="000000"/>
                          </a:solidFill>
                          <a:miter lim="800000"/>
                          <a:headEnd/>
                          <a:tailEnd/>
                        </a:ln>
                      </wps:spPr>
                      <wps:bodyPr/>
                    </wps:wsp>
                  </a:graphicData>
                </a:graphic>
              </wp:anchor>
            </w:drawing>
          </mc:Choice>
          <mc:Fallback>
            <w:pict>
              <v:line w14:anchorId="1F79FCA3" id="直線コネクタ 155" o:spid="_x0000_s1026" style="position:absolute;left:0;text-align:left;flip:y;z-index:78;visibility:visible;mso-wrap-style:square;mso-wrap-distance-left:9pt;mso-wrap-distance-top:-8e-5mm;mso-wrap-distance-right:9pt;mso-wrap-distance-bottom:-8e-5mm;mso-position-horizontal:absolute;mso-position-horizontal-relative:text;mso-position-vertical:absolute;mso-position-vertical-relative:text" from="105.3pt,54.4pt" to="485.1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oLVzwEAAFQDAAAOAAAAZHJzL2Uyb0RvYy54bWysU7luGzEQ7QP4Hwj21q5ky1AWWrnwkSZI&#10;BOToRzy0BHiBZLRSq9T5geQjUiRAynyMCv9GhlxZubogLAhyjjd8b4bz663RZCNCVM62dDyqKRGW&#10;Oa7suqVvXt+fzyiJCSwH7axo6U5Eer04ezLvfSMmrnOai0AQxMam9y3tUvJNVUXWCQNx5Lyw6JQu&#10;GEh4DeuKB+gR3ehqUtdXVe8C98ExESNabwcnXRR8KQVLL6WMIhHdUnxbKnso+yrv1WIOzTqA7xQ7&#10;PgP+4RUGlMWiJ6hbSEDeBfUXlFEsuOhkGjFnKielYqJwQDbj+g82rzrwonBBcaI/yRT/Hyx7sVkG&#10;ojj2rr66oMSCwS49fPr68O3jYf/l8P7DYf/5sP9OxtNpFqv3scGcG7sMx1v0y5CZb2UwRGrl3yJW&#10;0QLZkW2ReneSWmwTYWi8nE0u66dTStijrxogMpQPMT0TzpB8aKlWNqsADWyex4RlMfQxJJutu1da&#10;l05qS/qWTutZXZeM6LTi2ZvjYlivbnQgG8jDUFamhGi/hRmVcCS1Mi1FGFzDkHQC+J3lpUwCpYcz&#10;JmuLGFmXQYl8Wjm+KwIVO7auVDmOWZ6NX+8l++dnWPwAAAD//wMAUEsDBBQABgAIAAAAIQDreWfU&#10;3gAAAAsBAAAPAAAAZHJzL2Rvd25yZXYueG1sTI9BS8NAEIXvgv9hGcGb3W0LtY3ZlFIQ1EuxKnjc&#10;ZMckJDubZjdp/PcdQdDjvPfx5r10O7lWjNiH2pOG+UyBQCq8ranU8P72eLcGEaIha1pPqOEbA2yz&#10;66vUJNaf6RXHYywFh1BIjIYqxi6RMhQVOhNmvkNi78v3zkQ++1La3pw53LVyodRKOlMTf6hMh/sK&#10;i+Y4OA3NMv9As2k+h6edrcdDcxqn5xetb2+m3QOIiFP8g+GnPleHjDvlfiAbRKthMVcrRtlQa97A&#10;xOZeLUHkv4rMUvl/Q3YBAAD//wMAUEsBAi0AFAAGAAgAAAAhALaDOJL+AAAA4QEAABMAAAAAAAAA&#10;AAAAAAAAAAAAAFtDb250ZW50X1R5cGVzXS54bWxQSwECLQAUAAYACAAAACEAOP0h/9YAAACUAQAA&#10;CwAAAAAAAAAAAAAAAAAvAQAAX3JlbHMvLnJlbHNQSwECLQAUAAYACAAAACEA4fKC1c8BAABUAwAA&#10;DgAAAAAAAAAAAAAAAAAuAgAAZHJzL2Uyb0RvYy54bWxQSwECLQAUAAYACAAAACEA63ln1N4AAAAL&#10;AQAADwAAAAAAAAAAAAAAAAApBAAAZHJzL2Rvd25yZXYueG1sUEsFBgAAAAAEAAQA8wAAADQFAAAA&#10;AA==&#10;" strokeweight="4pt">
                <v:stroke joinstyle="miter"/>
              </v:line>
            </w:pict>
          </mc:Fallback>
        </mc:AlternateContent>
      </w:r>
      <w:r>
        <w:rPr>
          <w:rFonts w:ascii="BIZ UDゴシック" w:eastAsia="BIZ UDゴシック" w:hAnsi="BIZ UDゴシック" w:hint="eastAsia"/>
          <w:sz w:val="40"/>
        </w:rPr>
        <w:t>第</w:t>
      </w:r>
      <w:r>
        <w:rPr>
          <w:rFonts w:ascii="BIZ UDゴシック" w:eastAsia="BIZ UDゴシック" w:hAnsi="BIZ UDゴシック" w:hint="eastAsia"/>
          <w:b/>
          <w:sz w:val="72"/>
        </w:rPr>
        <w:t>２</w:t>
      </w:r>
      <w:r>
        <w:rPr>
          <w:rFonts w:ascii="BIZ UDゴシック" w:eastAsia="BIZ UDゴシック" w:hAnsi="BIZ UDゴシック" w:hint="eastAsia"/>
          <w:sz w:val="40"/>
        </w:rPr>
        <w:t>章</w:t>
      </w:r>
    </w:p>
    <w:p w:rsidR="00BB0F5C" w:rsidRDefault="00050DCB">
      <w:pPr>
        <w:jc w:val="right"/>
        <w:rPr>
          <w:rFonts w:ascii="BIZ UDゴシック" w:eastAsia="BIZ UDゴシック" w:hAnsi="BIZ UDゴシック"/>
          <w:sz w:val="40"/>
        </w:rPr>
      </w:pPr>
      <w:r>
        <w:rPr>
          <w:rFonts w:ascii="BIZ UDゴシック" w:eastAsia="BIZ UDゴシック" w:hAnsi="BIZ UDゴシック" w:hint="eastAsia"/>
          <w:sz w:val="40"/>
        </w:rPr>
        <w:t>本市の現状</w:t>
      </w:r>
    </w:p>
    <w:p w:rsidR="00BB0F5C" w:rsidRDefault="00BB0F5C"/>
    <w:p w:rsidR="00BB0F5C" w:rsidRDefault="00BB0F5C"/>
    <w:p w:rsidR="00BB0F5C" w:rsidRDefault="00050DCB">
      <w:pPr>
        <w:widowControl/>
        <w:jc w:val="left"/>
      </w:pPr>
      <w:r>
        <w:br w:type="page"/>
      </w:r>
    </w:p>
    <w:p w:rsidR="00BB0F5C" w:rsidRDefault="00050DCB">
      <w:pPr>
        <w:pStyle w:val="1"/>
        <w:rPr>
          <w:rFonts w:ascii="BIZ UDゴシック" w:eastAsia="BIZ UDゴシック" w:hAnsi="BIZ UDゴシック"/>
        </w:rPr>
      </w:pPr>
      <w:r>
        <w:rPr>
          <w:rFonts w:ascii="BIZ UDゴシック" w:eastAsia="BIZ UDゴシック" w:hAnsi="BIZ UDゴシック" w:hint="eastAsia"/>
        </w:rPr>
        <w:lastRenderedPageBreak/>
        <w:t>１　障害者の現状</w:t>
      </w:r>
    </w:p>
    <w:p w:rsidR="00BB0F5C" w:rsidRDefault="00050DCB">
      <w:pPr>
        <w:pStyle w:val="2"/>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87" behindDoc="1" locked="0" layoutInCell="1" hidden="0" allowOverlap="1">
                <wp:simplePos x="0" y="0"/>
                <wp:positionH relativeFrom="column">
                  <wp:posOffset>-5715</wp:posOffset>
                </wp:positionH>
                <wp:positionV relativeFrom="paragraph">
                  <wp:posOffset>175260</wp:posOffset>
                </wp:positionV>
                <wp:extent cx="6115050" cy="342900"/>
                <wp:effectExtent l="635" t="635" r="29845" b="10795"/>
                <wp:wrapNone/>
                <wp:docPr id="1064" name="正方形/長方形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15050" cy="342900"/>
                        </a:xfrm>
                        <a:prstGeom prst="rect">
                          <a:avLst/>
                        </a:prstGeom>
                        <a:solidFill>
                          <a:schemeClr val="accent3">
                            <a:lumMod val="60000"/>
                            <a:lumOff val="40000"/>
                          </a:schemeClr>
                        </a:solidFill>
                        <a:ln w="9525">
                          <a:solidFill>
                            <a:schemeClr val="tx1"/>
                          </a:solidFill>
                          <a:miter lim="800000"/>
                          <a:headEnd/>
                          <a:tailEnd/>
                        </a:ln>
                      </wps:spPr>
                      <wps:bodyPr/>
                    </wps:wsp>
                  </a:graphicData>
                </a:graphic>
              </wp:anchor>
            </w:drawing>
          </mc:Choice>
          <mc:Fallback>
            <w:pict>
              <v:rect w14:anchorId="67AC6720" id="正方形/長方形 154" o:spid="_x0000_s1026" style="position:absolute;left:0;text-align:left;margin-left:-.45pt;margin-top:13.8pt;width:481.5pt;height:27pt;z-index:-50331639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m9BgIAAOUDAAAOAAAAZHJzL2Uyb0RvYy54bWysU81uEzEQviPxDpbvZHfTJGpX2VSopVwK&#10;RCp9gKntzVr4T7abTR4EHgDOnBEHHodKvEXH3iSkcEPswbLHO9/MfN/n+flGK7IWPkhrGlqNSkqE&#10;YZZLs2ro7furF6eUhAiGg7JGNHQrAj1fPH82710txrazigtPEMSEuncN7WJ0dVEE1gkNYWSdMHjZ&#10;Wq8h4tGvCu6hR3StinFZzoreeu68ZSIEjF4Ol3SR8dtWsPiubYOIRDUUe4t59Xm9S2uxmEO98uA6&#10;yXZtwD90oUEaLHqAuoQI5N7Lv6C0ZN4G28YRs7qwbSuZyDPgNFX5xzQ3HTiRZ0FygjvQFP4fLHu7&#10;XnoiOWpXziaUGNCo0sPXLw+fvv/88bn49fHbsCPVdJLY6l2oMenGLX2aN7hryz4EYuxFB2YlXnpv&#10;+04Axx6r9H/xJCEdwi5103qdIJAEssmKbA+KiE0kDIOzqpqWUxSO4d3JZHxWZskKqPfZzof4WlhN&#10;0qahHhXPQsD6OsRUH+r9L7lfqyS/kkrlQ3KZuFCerAH9AYwJE09yurrXbywf4rMSv8EpGEY/DeHJ&#10;Powlsl8TUi4YjosoQ/qGnk3H0wz85O6QNiDGzUAZ4h0jaBnxjSipG3qaau56SSy/Mjw7OIJUwx6b&#10;UWZH+8B04vzO8u3S7+VAL+U+d75PZj0+5+zfr3PxCAAA//8DAFBLAwQUAAYACAAAACEAmbRMA94A&#10;AAAHAQAADwAAAGRycy9kb3ducmV2LnhtbEyOwUrEMBRF94L/EJ7gbiZtF3Va+zpIQUQXgqMis8s0&#10;b9Ji81KadKb69caVLi/3cu6ptosdxIkm3ztGSNcJCOLW6Z4Nwtvr/WoDwgfFWg2OCeGLPGzry4tK&#10;ldqd+YVOu2BEhLAvFUIXwlhK6duOrPJrNxLH7ugmq0KMk5F6UucIt4PMkiSXVvUcHzo1UtNR+7mb&#10;LcKHedo/PBfze/N4bL77ZW+8TAzi9dVydwsi0BL+xvCrH9Whjk4HN7P2YkBYFXGIkN3kIGJd5FkK&#10;4oCwSXOQdSX/+9c/AAAA//8DAFBLAQItABQABgAIAAAAIQC2gziS/gAAAOEBAAATAAAAAAAAAAAA&#10;AAAAAAAAAABbQ29udGVudF9UeXBlc10ueG1sUEsBAi0AFAAGAAgAAAAhADj9If/WAAAAlAEAAAsA&#10;AAAAAAAAAAAAAAAALwEAAF9yZWxzLy5yZWxzUEsBAi0AFAAGAAgAAAAhANG/Gb0GAgAA5QMAAA4A&#10;AAAAAAAAAAAAAAAALgIAAGRycy9lMm9Eb2MueG1sUEsBAi0AFAAGAAgAAAAhAJm0TAPeAAAABwEA&#10;AA8AAAAAAAAAAAAAAAAAYAQAAGRycy9kb3ducmV2LnhtbFBLBQYAAAAABAAEAPMAAABrBQAAAAA=&#10;" fillcolor="#c2d69b [1942]" strokecolor="black [3213]"/>
            </w:pict>
          </mc:Fallback>
        </mc:AlternateContent>
      </w:r>
      <w:r>
        <w:rPr>
          <w:rFonts w:ascii="BIZ UDゴシック" w:eastAsia="BIZ UDゴシック" w:hAnsi="BIZ UDゴシック" w:hint="eastAsia"/>
        </w:rPr>
        <w:t>（</w:t>
      </w:r>
      <w:r>
        <w:rPr>
          <w:rFonts w:ascii="BIZ UDゴシック" w:eastAsia="BIZ UDゴシック" w:hAnsi="BIZ UDゴシック" w:hint="eastAsia"/>
        </w:rPr>
        <w:t>1</w:t>
      </w:r>
      <w:r>
        <w:rPr>
          <w:rFonts w:ascii="BIZ UDゴシック" w:eastAsia="BIZ UDゴシック" w:hAnsi="BIZ UDゴシック" w:hint="eastAsia"/>
        </w:rPr>
        <w:t>）土浦市の人口等の推移と見通し</w:t>
      </w:r>
    </w:p>
    <w:p w:rsidR="00BB0F5C" w:rsidRDefault="00050DCB">
      <w:pPr>
        <w:pStyle w:val="af4"/>
        <w:jc w:val="both"/>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hint="eastAsia"/>
        </w:rPr>
        <w:t>平成</w:t>
      </w:r>
      <w:r>
        <w:rPr>
          <w:rFonts w:ascii="BIZ UD明朝 Medium" w:eastAsia="BIZ UD明朝 Medium" w:hAnsi="BIZ UD明朝 Medium" w:hint="eastAsia"/>
        </w:rPr>
        <w:t>13</w:t>
      </w:r>
      <w:r>
        <w:rPr>
          <w:rFonts w:ascii="BIZ UD明朝 Medium" w:eastAsia="BIZ UD明朝 Medium" w:hAnsi="BIZ UD明朝 Medium" w:hint="eastAsia"/>
        </w:rPr>
        <w:t>年度をピークに、本市の総人口はなだらかな減少が続いていましたが、令和５年度には、約</w:t>
      </w:r>
      <w:r>
        <w:rPr>
          <w:rFonts w:ascii="BIZ UD明朝 Medium" w:eastAsia="BIZ UD明朝 Medium" w:hAnsi="BIZ UD明朝 Medium" w:hint="eastAsia"/>
        </w:rPr>
        <w:t>20</w:t>
      </w:r>
      <w:r>
        <w:rPr>
          <w:rFonts w:ascii="BIZ UD明朝 Medium" w:eastAsia="BIZ UD明朝 Medium" w:hAnsi="BIZ UD明朝 Medium" w:hint="eastAsia"/>
        </w:rPr>
        <w:t>年ぶりに人口が増加しました。今後は、少子高齢化の進行とともに、人口は減少していく見通しにあります。</w:t>
      </w:r>
    </w:p>
    <w:p w:rsidR="00BB0F5C" w:rsidRDefault="00050DCB">
      <w:pPr>
        <w:pStyle w:val="af4"/>
        <w:jc w:val="both"/>
        <w:rPr>
          <w:rFonts w:ascii="BIZ UD明朝 Medium" w:eastAsia="BIZ UD明朝 Medium" w:hAnsi="BIZ UD明朝 Medium"/>
        </w:rPr>
      </w:pPr>
      <w:r>
        <w:rPr>
          <w:rFonts w:ascii="BIZ UD明朝 Medium" w:eastAsia="BIZ UD明朝 Medium" w:hAnsi="BIZ UD明朝 Medium" w:hint="eastAsia"/>
        </w:rPr>
        <w:t>○世帯数の増加に伴って一世帯当たりの平均人員数の減少が進んでいます。人口の高齢化と相まって、家庭や地域を支える力が減退していくことが危惧されます。</w:t>
      </w:r>
    </w:p>
    <w:p w:rsidR="00BB0F5C" w:rsidRDefault="00050DCB">
      <w:pPr>
        <w:pStyle w:val="af3"/>
        <w:rPr>
          <w:rFonts w:ascii="BIZ UDゴシック" w:eastAsia="BIZ UDゴシック" w:hAnsi="BIZ UDゴシック"/>
        </w:rPr>
      </w:pPr>
      <w:r>
        <w:rPr>
          <w:rFonts w:ascii="BIZ UDゴシック" w:eastAsia="BIZ UDゴシック" w:hAnsi="BIZ UDゴシック" w:hint="eastAsia"/>
          <w:noProof/>
        </w:rPr>
        <w:drawing>
          <wp:anchor distT="0" distB="0" distL="114300" distR="114300" simplePos="0" relativeHeight="92" behindDoc="0" locked="0" layoutInCell="1" hidden="0" allowOverlap="1">
            <wp:simplePos x="0" y="0"/>
            <wp:positionH relativeFrom="column">
              <wp:posOffset>433070</wp:posOffset>
            </wp:positionH>
            <wp:positionV relativeFrom="paragraph">
              <wp:posOffset>635</wp:posOffset>
            </wp:positionV>
            <wp:extent cx="5903595" cy="2096135"/>
            <wp:effectExtent l="0" t="0" r="0" b="0"/>
            <wp:wrapNone/>
            <wp:docPr id="1065" name="Picture 3"/>
            <wp:cNvGraphicFramePr/>
            <a:graphic xmlns:a="http://schemas.openxmlformats.org/drawingml/2006/main">
              <a:graphicData uri="http://schemas.openxmlformats.org/drawingml/2006/picture">
                <pic:pic xmlns:pic="http://schemas.openxmlformats.org/drawingml/2006/picture">
                  <pic:nvPicPr>
                    <pic:cNvPr id="1065" name="Picture 3"/>
                    <pic:cNvPicPr>
                      <a:picLocks noChangeAspect="1" noChangeArrowheads="1"/>
                    </pic:cNvPicPr>
                  </pic:nvPicPr>
                  <pic:blipFill>
                    <a:blip r:embed="rId7"/>
                    <a:stretch>
                      <a:fillRect/>
                    </a:stretch>
                  </pic:blipFill>
                  <pic:spPr>
                    <a:xfrm>
                      <a:off x="0" y="0"/>
                      <a:ext cx="5903595" cy="2096135"/>
                    </a:xfrm>
                    <a:prstGeom prst="rect">
                      <a:avLst/>
                    </a:prstGeom>
                    <a:noFill/>
                    <a:ln>
                      <a:noFill/>
                    </a:ln>
                  </pic:spPr>
                </pic:pic>
              </a:graphicData>
            </a:graphic>
          </wp:anchor>
        </w:drawing>
      </w:r>
      <w:r>
        <w:rPr>
          <w:rFonts w:ascii="BIZ UDゴシック" w:eastAsia="BIZ UDゴシック" w:hAnsi="BIZ UDゴシック" w:hint="eastAsia"/>
        </w:rPr>
        <w:t>■人口等の推移</w:t>
      </w:r>
    </w:p>
    <w:p w:rsidR="00BB0F5C" w:rsidRDefault="00BB0F5C">
      <w:pPr>
        <w:jc w:val="center"/>
      </w:pPr>
    </w:p>
    <w:p w:rsidR="00BB0F5C" w:rsidRDefault="00BB0F5C">
      <w:pPr>
        <w:pStyle w:val="af5"/>
      </w:pPr>
    </w:p>
    <w:p w:rsidR="00BB0F5C" w:rsidRDefault="00BB0F5C">
      <w:pPr>
        <w:pStyle w:val="af5"/>
      </w:pPr>
    </w:p>
    <w:p w:rsidR="00BB0F5C" w:rsidRDefault="00BB0F5C">
      <w:pPr>
        <w:pStyle w:val="af5"/>
      </w:pPr>
    </w:p>
    <w:p w:rsidR="00BB0F5C" w:rsidRDefault="00BB0F5C">
      <w:pPr>
        <w:pStyle w:val="af5"/>
      </w:pPr>
    </w:p>
    <w:p w:rsidR="00BB0F5C" w:rsidRDefault="00BB0F5C">
      <w:pPr>
        <w:pStyle w:val="af5"/>
      </w:pPr>
    </w:p>
    <w:p w:rsidR="00BB0F5C" w:rsidRDefault="00BB0F5C">
      <w:pPr>
        <w:pStyle w:val="af5"/>
      </w:pPr>
    </w:p>
    <w:p w:rsidR="00BB0F5C" w:rsidRDefault="00BB0F5C">
      <w:pPr>
        <w:pStyle w:val="af5"/>
      </w:pPr>
    </w:p>
    <w:p w:rsidR="00BB0F5C" w:rsidRDefault="00BB0F5C">
      <w:pPr>
        <w:pStyle w:val="af5"/>
      </w:pPr>
    </w:p>
    <w:p w:rsidR="00BB0F5C" w:rsidRDefault="00BB0F5C">
      <w:pPr>
        <w:pStyle w:val="af5"/>
      </w:pPr>
    </w:p>
    <w:p w:rsidR="00BB0F5C" w:rsidRDefault="00050DCB">
      <w:pPr>
        <w:pStyle w:val="af5"/>
      </w:pPr>
      <w:r>
        <w:rPr>
          <w:rFonts w:hint="eastAsia"/>
          <w:noProof/>
        </w:rPr>
        <w:drawing>
          <wp:anchor distT="0" distB="0" distL="114300" distR="114300" simplePos="0" relativeHeight="118" behindDoc="0" locked="0" layoutInCell="1" hidden="0" allowOverlap="1">
            <wp:simplePos x="0" y="0"/>
            <wp:positionH relativeFrom="column">
              <wp:posOffset>82550</wp:posOffset>
            </wp:positionH>
            <wp:positionV relativeFrom="paragraph">
              <wp:posOffset>119380</wp:posOffset>
            </wp:positionV>
            <wp:extent cx="6120130" cy="1204595"/>
            <wp:effectExtent l="0" t="0" r="0" b="0"/>
            <wp:wrapNone/>
            <wp:docPr id="1066" name="Picture 4"/>
            <wp:cNvGraphicFramePr/>
            <a:graphic xmlns:a="http://schemas.openxmlformats.org/drawingml/2006/main">
              <a:graphicData uri="http://schemas.openxmlformats.org/drawingml/2006/picture">
                <pic:pic xmlns:pic="http://schemas.openxmlformats.org/drawingml/2006/picture">
                  <pic:nvPicPr>
                    <pic:cNvPr id="1066" name="Picture 4"/>
                    <pic:cNvPicPr>
                      <a:picLocks noChangeAspect="1" noChangeArrowheads="1"/>
                    </pic:cNvPicPr>
                  </pic:nvPicPr>
                  <pic:blipFill>
                    <a:blip r:embed="rId8"/>
                    <a:stretch>
                      <a:fillRect/>
                    </a:stretch>
                  </pic:blipFill>
                  <pic:spPr>
                    <a:xfrm>
                      <a:off x="0" y="0"/>
                      <a:ext cx="6120130" cy="1204595"/>
                    </a:xfrm>
                    <a:prstGeom prst="rect">
                      <a:avLst/>
                    </a:prstGeom>
                    <a:noFill/>
                    <a:ln>
                      <a:noFill/>
                    </a:ln>
                  </pic:spPr>
                </pic:pic>
              </a:graphicData>
            </a:graphic>
          </wp:anchor>
        </w:drawing>
      </w:r>
    </w:p>
    <w:p w:rsidR="00BB0F5C" w:rsidRDefault="00BB0F5C">
      <w:pPr>
        <w:pStyle w:val="af5"/>
      </w:pPr>
    </w:p>
    <w:p w:rsidR="00BB0F5C" w:rsidRDefault="00BB0F5C">
      <w:pPr>
        <w:pStyle w:val="af5"/>
      </w:pPr>
    </w:p>
    <w:p w:rsidR="00BB0F5C" w:rsidRDefault="00BB0F5C">
      <w:pPr>
        <w:pStyle w:val="af5"/>
      </w:pPr>
    </w:p>
    <w:p w:rsidR="00BB0F5C" w:rsidRDefault="00BB0F5C">
      <w:pPr>
        <w:pStyle w:val="af5"/>
      </w:pPr>
    </w:p>
    <w:p w:rsidR="00BB0F5C" w:rsidRDefault="00BB0F5C">
      <w:pPr>
        <w:pStyle w:val="af5"/>
      </w:pPr>
    </w:p>
    <w:p w:rsidR="00BB0F5C" w:rsidRDefault="00BB0F5C">
      <w:pPr>
        <w:pStyle w:val="af5"/>
      </w:pPr>
    </w:p>
    <w:p w:rsidR="00BB0F5C" w:rsidRDefault="00BB0F5C">
      <w:pPr>
        <w:pStyle w:val="af5"/>
      </w:pPr>
    </w:p>
    <w:p w:rsidR="00BB0F5C" w:rsidRDefault="00BB0F5C">
      <w:pPr>
        <w:pStyle w:val="af5"/>
        <w:spacing w:line="160" w:lineRule="exact"/>
      </w:pPr>
    </w:p>
    <w:p w:rsidR="00BB0F5C" w:rsidRDefault="00050DCB">
      <w:pPr>
        <w:pStyle w:val="af5"/>
        <w:rPr>
          <w:rFonts w:ascii="BIZ UD明朝 Medium" w:eastAsia="BIZ UD明朝 Medium" w:hAnsi="BIZ UD明朝 Medium"/>
        </w:rPr>
      </w:pPr>
      <w:r>
        <w:rPr>
          <w:rFonts w:ascii="BIZ UD明朝 Medium" w:eastAsia="BIZ UD明朝 Medium" w:hAnsi="BIZ UD明朝 Medium"/>
        </w:rPr>
        <w:t>（注）構成比は、小数点以下２位を四捨五入しているため、和が</w:t>
      </w:r>
      <w:r>
        <w:rPr>
          <w:rFonts w:ascii="BIZ UD明朝 Medium" w:eastAsia="BIZ UD明朝 Medium" w:hAnsi="BIZ UD明朝 Medium"/>
        </w:rPr>
        <w:t>100.0</w:t>
      </w:r>
      <w:r>
        <w:rPr>
          <w:rFonts w:ascii="BIZ UD明朝 Medium" w:eastAsia="BIZ UD明朝 Medium" w:hAnsi="BIZ UD明朝 Medium" w:hint="eastAsia"/>
        </w:rPr>
        <w:t>%</w:t>
      </w:r>
      <w:r>
        <w:rPr>
          <w:rFonts w:ascii="BIZ UD明朝 Medium" w:eastAsia="BIZ UD明朝 Medium" w:hAnsi="BIZ UD明朝 Medium"/>
        </w:rPr>
        <w:t>になりません（以下同様）。</w:t>
      </w:r>
    </w:p>
    <w:p w:rsidR="00BB0F5C" w:rsidRDefault="00050DCB">
      <w:pPr>
        <w:pStyle w:val="af5"/>
        <w:jc w:val="right"/>
        <w:rPr>
          <w:rFonts w:ascii="BIZ UD明朝 Medium" w:eastAsia="BIZ UD明朝 Medium" w:hAnsi="BIZ UD明朝 Medium"/>
        </w:rPr>
      </w:pPr>
      <w:r>
        <w:rPr>
          <w:rFonts w:ascii="BIZ UD明朝 Medium" w:eastAsia="BIZ UD明朝 Medium" w:hAnsi="BIZ UD明朝 Medium" w:hint="eastAsia"/>
        </w:rPr>
        <w:t>資料：住民基本台帳（各年４月１日）</w:t>
      </w:r>
    </w:p>
    <w:p w:rsidR="00BB0F5C" w:rsidRDefault="00050DCB">
      <w:pPr>
        <w:pStyle w:val="af3"/>
        <w:rPr>
          <w:rFonts w:ascii="BIZ UDゴシック" w:eastAsia="BIZ UDゴシック" w:hAnsi="BIZ UDゴシック"/>
        </w:rPr>
      </w:pPr>
      <w:r>
        <w:rPr>
          <w:noProof/>
        </w:rPr>
        <w:drawing>
          <wp:anchor distT="0" distB="0" distL="114300" distR="114300" simplePos="0" relativeHeight="93" behindDoc="0" locked="0" layoutInCell="1" hidden="0" allowOverlap="1">
            <wp:simplePos x="0" y="0"/>
            <wp:positionH relativeFrom="column">
              <wp:posOffset>1023620</wp:posOffset>
            </wp:positionH>
            <wp:positionV relativeFrom="paragraph">
              <wp:posOffset>154305</wp:posOffset>
            </wp:positionV>
            <wp:extent cx="4984750" cy="3148965"/>
            <wp:effectExtent l="0" t="0" r="0" b="0"/>
            <wp:wrapNone/>
            <wp:docPr id="1067" name="Picture 3"/>
            <wp:cNvGraphicFramePr/>
            <a:graphic xmlns:a="http://schemas.openxmlformats.org/drawingml/2006/main">
              <a:graphicData uri="http://schemas.openxmlformats.org/drawingml/2006/picture">
                <pic:pic xmlns:pic="http://schemas.openxmlformats.org/drawingml/2006/picture">
                  <pic:nvPicPr>
                    <pic:cNvPr id="1067" name="Picture 3"/>
                    <pic:cNvPicPr>
                      <a:picLocks noChangeAspect="1" noChangeArrowheads="1"/>
                    </pic:cNvPicPr>
                  </pic:nvPicPr>
                  <pic:blipFill>
                    <a:blip r:embed="rId9"/>
                    <a:stretch>
                      <a:fillRect/>
                    </a:stretch>
                  </pic:blipFill>
                  <pic:spPr>
                    <a:xfrm>
                      <a:off x="0" y="0"/>
                      <a:ext cx="4984750" cy="3148965"/>
                    </a:xfrm>
                    <a:prstGeom prst="rect">
                      <a:avLst/>
                    </a:prstGeom>
                    <a:noFill/>
                    <a:ln>
                      <a:noFill/>
                    </a:ln>
                  </pic:spPr>
                </pic:pic>
              </a:graphicData>
            </a:graphic>
          </wp:anchor>
        </w:drawing>
      </w:r>
      <w:r>
        <w:rPr>
          <w:rFonts w:ascii="BIZ UDゴシック" w:eastAsia="BIZ UDゴシック" w:hAnsi="BIZ UDゴシック" w:hint="eastAsia"/>
        </w:rPr>
        <w:t>■将来人口の推計</w:t>
      </w:r>
    </w:p>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Pr>
        <w:widowControl/>
        <w:jc w:val="center"/>
        <w:rPr>
          <w:rFonts w:ascii="HGSｺﾞｼｯｸM" w:eastAsia="HGSｺﾞｼｯｸM" w:hAnsi="HGSｺﾞｼｯｸM"/>
        </w:rPr>
      </w:pPr>
    </w:p>
    <w:p w:rsidR="00BB0F5C" w:rsidRDefault="00BB0F5C">
      <w:pPr>
        <w:pStyle w:val="af5"/>
        <w:ind w:leftChars="800" w:left="1600"/>
      </w:pPr>
    </w:p>
    <w:p w:rsidR="00BB0F5C" w:rsidRDefault="00050DCB">
      <w:pPr>
        <w:pStyle w:val="af5"/>
        <w:ind w:leftChars="800" w:left="1600"/>
      </w:pPr>
      <w:r>
        <w:rPr>
          <w:rFonts w:ascii="BIZ UD明朝 Medium" w:eastAsia="BIZ UD明朝 Medium" w:hAnsi="BIZ UD明朝 Medium" w:hint="eastAsia"/>
        </w:rPr>
        <w:t>資料：国立社会保障人口問題研究所の推計を</w:t>
      </w:r>
      <w:r>
        <w:rPr>
          <w:rFonts w:ascii="BIZ UD明朝 Medium" w:eastAsia="BIZ UD明朝 Medium" w:hAnsi="BIZ UD明朝 Medium" w:hint="eastAsia"/>
        </w:rPr>
        <w:t>令和５年度</w:t>
      </w:r>
      <w:r>
        <w:rPr>
          <w:rFonts w:ascii="BIZ UD明朝 Medium" w:eastAsia="BIZ UD明朝 Medium" w:hAnsi="BIZ UD明朝 Medium" w:hint="eastAsia"/>
        </w:rPr>
        <w:t>までの実績値で補正して算出</w:t>
      </w:r>
      <w:r>
        <w:br w:type="page"/>
      </w:r>
    </w:p>
    <w:p w:rsidR="00BB0F5C" w:rsidRDefault="00050DCB">
      <w:pPr>
        <w:pStyle w:val="2"/>
        <w:rPr>
          <w:rFonts w:ascii="BIZ UDゴシック" w:eastAsia="BIZ UDゴシック" w:hAnsi="BIZ UDゴシック"/>
        </w:rPr>
      </w:pPr>
      <w:r>
        <w:rPr>
          <w:rFonts w:ascii="BIZ UDゴシック" w:eastAsia="BIZ UDゴシック" w:hAnsi="BIZ UDゴシック"/>
          <w:noProof/>
        </w:rPr>
        <w:lastRenderedPageBreak/>
        <mc:AlternateContent>
          <mc:Choice Requires="wps">
            <w:drawing>
              <wp:anchor distT="0" distB="0" distL="114300" distR="114300" simplePos="0" relativeHeight="88" behindDoc="1" locked="0" layoutInCell="1" hidden="0" allowOverlap="1">
                <wp:simplePos x="0" y="0"/>
                <wp:positionH relativeFrom="column">
                  <wp:posOffset>-5715</wp:posOffset>
                </wp:positionH>
                <wp:positionV relativeFrom="paragraph">
                  <wp:posOffset>51435</wp:posOffset>
                </wp:positionV>
                <wp:extent cx="6115050" cy="342900"/>
                <wp:effectExtent l="635" t="635" r="29845" b="10795"/>
                <wp:wrapNone/>
                <wp:docPr id="1068" name="正方形/長方形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15050" cy="342900"/>
                        </a:xfrm>
                        <a:prstGeom prst="rect">
                          <a:avLst/>
                        </a:prstGeom>
                        <a:solidFill>
                          <a:schemeClr val="accent3">
                            <a:lumMod val="60000"/>
                            <a:lumOff val="40000"/>
                          </a:schemeClr>
                        </a:solidFill>
                        <a:ln w="9525">
                          <a:solidFill>
                            <a:schemeClr val="tx1"/>
                          </a:solidFill>
                          <a:miter lim="800000"/>
                          <a:headEnd/>
                          <a:tailEnd/>
                        </a:ln>
                      </wps:spPr>
                      <wps:bodyPr/>
                    </wps:wsp>
                  </a:graphicData>
                </a:graphic>
              </wp:anchor>
            </w:drawing>
          </mc:Choice>
          <mc:Fallback>
            <w:pict>
              <v:rect w14:anchorId="48CF8DE3" id="正方形/長方形 153" o:spid="_x0000_s1026" style="position:absolute;left:0;text-align:left;margin-left:-.45pt;margin-top:4.05pt;width:481.5pt;height:27pt;z-index:-503316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8zBgIAAOUDAAAOAAAAZHJzL2Uyb0RvYy54bWysU81uEzEQviPxDpbvZHeTJmpX2VSopVwK&#10;RCp9gKntzVr4T7abTR4EHgDOnBEHHodKvEXH3iSkcEPswbLHO9/MfN/n+flGK7IWPkhrGlqNSkqE&#10;YZZLs2ro7furF6eUhAiGg7JGNHQrAj1fPH82710txrazigtPEMSEuncN7WJ0dVEE1gkNYWSdMHjZ&#10;Wq8h4tGvCu6hR3StinFZzoreeu68ZSIEjF4Ol3SR8dtWsPiubYOIRDUUe4t59Xm9S2uxmEO98uA6&#10;yXZtwD90oUEaLHqAuoQI5N7Lv6C0ZN4G28YRs7qwbSuZyDPgNFX5xzQ3HTiRZ0FygjvQFP4fLHu7&#10;XnoiOWpXzlArAxpVevj65eHT958/Phe/Pn4bdqSaThJbvQs1Jt24pU/zBndt2YdAjL3owKzES+9t&#10;3wng2GOV/i+eJKRD2KVuWq8TBJJANlmR7UERsYmEYXBWVdNyisIxvJucjM/KLFkB9T7b+RBfC6tJ&#10;2jTUo+JZCFhfh5jqQ73/JfdrleRXUql8SC4TF8qTNaA/gDFh4iSnq3v9xvIhPivxG5yCYfTTED7Z&#10;h7FE9mtCygXDcRFlSN/Qs+l4moGf3B3SBsS4GShDvGMELSO+ESV1Q09TzV0vieVXhmcHR5Bq2GMz&#10;yuxoH5hOnN9Zvl36vRzopdznzvfJrMfnnP37dS4eAQAA//8DAFBLAwQUAAYACAAAACEANONlfNwA&#10;AAAGAQAADwAAAGRycy9kb3ducmV2LnhtbEyOQUvDQBCF7wX/wzKCt3bTHkoTMykSENGDYFWkt20y&#10;3QSzsyG7aaO/3unJnt483uPNl28n16kTDaH1jLBcJKCIK1+3bBE+3h/nG1AhGq5N55kQfijAtriZ&#10;5Sar/Znf6LSLVskIh8wgNDH2mdahasiZsPA9sWRHPzgTxQ5W14M5y7jr9CpJ1tqZluVDY3oqG6q+&#10;d6ND+LIv+6fXdPwsn4/lbzvtbdCJRby7nR7uQUWa4n8ZLviCDoUwHfzIdVAdwjyVIsJmCUrSdL2S&#10;44BwUV3k+hq/+AMAAP//AwBQSwECLQAUAAYACAAAACEAtoM4kv4AAADhAQAAEwAAAAAAAAAAAAAA&#10;AAAAAAAAW0NvbnRlbnRfVHlwZXNdLnhtbFBLAQItABQABgAIAAAAIQA4/SH/1gAAAJQBAAALAAAA&#10;AAAAAAAAAAAAAC8BAABfcmVscy8ucmVsc1BLAQItABQABgAIAAAAIQA/ei8zBgIAAOUDAAAOAAAA&#10;AAAAAAAAAAAAAC4CAABkcnMvZTJvRG9jLnhtbFBLAQItABQABgAIAAAAIQA042V83AAAAAYBAAAP&#10;AAAAAAAAAAAAAAAAAGAEAABkcnMvZG93bnJldi54bWxQSwUGAAAAAAQABADzAAAAaQUAAAAA&#10;" fillcolor="#c2d69b [1942]" strokecolor="black [3213]"/>
            </w:pict>
          </mc:Fallback>
        </mc:AlternateContent>
      </w:r>
      <w:r>
        <w:rPr>
          <w:rFonts w:ascii="BIZ UDゴシック" w:eastAsia="BIZ UDゴシック" w:hAnsi="BIZ UDゴシック" w:hint="eastAsia"/>
        </w:rPr>
        <w:t>（</w:t>
      </w:r>
      <w:r>
        <w:rPr>
          <w:rFonts w:ascii="BIZ UDゴシック" w:eastAsia="BIZ UDゴシック" w:hAnsi="BIZ UDゴシック" w:hint="eastAsia"/>
        </w:rPr>
        <w:t>2</w:t>
      </w:r>
      <w:r>
        <w:rPr>
          <w:rFonts w:ascii="BIZ UDゴシック" w:eastAsia="BIZ UDゴシック" w:hAnsi="BIZ UDゴシック" w:hint="eastAsia"/>
        </w:rPr>
        <w:t>）土浦市の障害者の状況</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○本市で障害者手帳を持っている人の数は、令和５年４月１日現在</w:t>
      </w:r>
      <w:r>
        <w:rPr>
          <w:rFonts w:ascii="BIZ UD明朝 Medium" w:eastAsia="BIZ UD明朝 Medium" w:hAnsi="BIZ UD明朝 Medium" w:hint="eastAsia"/>
          <w:color w:val="000000" w:themeColor="text1"/>
        </w:rPr>
        <w:t>6,526</w:t>
      </w:r>
      <w:r>
        <w:rPr>
          <w:rFonts w:ascii="BIZ UD明朝 Medium" w:eastAsia="BIZ UD明朝 Medium" w:hAnsi="BIZ UD明朝 Medium" w:hint="eastAsia"/>
          <w:color w:val="000000" w:themeColor="text1"/>
        </w:rPr>
        <w:t>人で、市の総人口の約</w:t>
      </w:r>
      <w:r>
        <w:rPr>
          <w:rFonts w:ascii="BIZ UD明朝 Medium" w:eastAsia="BIZ UD明朝 Medium" w:hAnsi="BIZ UD明朝 Medium" w:hint="eastAsia"/>
          <w:color w:val="000000" w:themeColor="text1"/>
        </w:rPr>
        <w:t>4.6</w:t>
      </w:r>
      <w:r>
        <w:rPr>
          <w:rFonts w:ascii="BIZ UD明朝 Medium" w:eastAsia="BIZ UD明朝 Medium" w:hAnsi="BIZ UD明朝 Medium" w:hint="eastAsia"/>
          <w:color w:val="000000" w:themeColor="text1"/>
        </w:rPr>
        <w:t>％となっています。</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○各障害者手帳所持者数では、身体障害者では</w:t>
      </w:r>
      <w:r>
        <w:rPr>
          <w:rFonts w:ascii="BIZ UD明朝 Medium" w:eastAsia="BIZ UD明朝 Medium" w:hAnsi="BIZ UD明朝 Medium" w:hint="eastAsia"/>
          <w:color w:val="000000" w:themeColor="text1"/>
        </w:rPr>
        <w:t>65</w:t>
      </w:r>
      <w:r>
        <w:rPr>
          <w:rFonts w:ascii="BIZ UD明朝 Medium" w:eastAsia="BIZ UD明朝 Medium" w:hAnsi="BIZ UD明朝 Medium" w:hint="eastAsia"/>
          <w:color w:val="000000" w:themeColor="text1"/>
        </w:rPr>
        <w:t>歳以上の人が</w:t>
      </w:r>
      <w:r>
        <w:rPr>
          <w:rFonts w:ascii="BIZ UD明朝 Medium" w:eastAsia="BIZ UD明朝 Medium" w:hAnsi="BIZ UD明朝 Medium" w:hint="eastAsia"/>
          <w:color w:val="000000" w:themeColor="text1"/>
        </w:rPr>
        <w:t>70.2</w:t>
      </w:r>
      <w:r>
        <w:rPr>
          <w:rFonts w:ascii="BIZ UD明朝 Medium" w:eastAsia="BIZ UD明朝 Medium" w:hAnsi="BIZ UD明朝 Medium" w:hint="eastAsia"/>
          <w:color w:val="000000" w:themeColor="text1"/>
        </w:rPr>
        <w:t>％と全体の７割を占めており、高齢者人口の増加とともに今後とも</w:t>
      </w:r>
      <w:r>
        <w:rPr>
          <w:rFonts w:ascii="BIZ UD明朝 Medium" w:eastAsia="BIZ UD明朝 Medium" w:hAnsi="BIZ UD明朝 Medium" w:hint="eastAsia"/>
          <w:color w:val="000000" w:themeColor="text1"/>
        </w:rPr>
        <w:t>65</w:t>
      </w:r>
      <w:r>
        <w:rPr>
          <w:rFonts w:ascii="BIZ UD明朝 Medium" w:eastAsia="BIZ UD明朝 Medium" w:hAnsi="BIZ UD明朝 Medium" w:hint="eastAsia"/>
          <w:color w:val="000000" w:themeColor="text1"/>
        </w:rPr>
        <w:t>歳以上の割合が増加していくことが見通されます。</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○障害別には、自立支援医療</w:t>
      </w:r>
      <w:r>
        <w:rPr>
          <w:rFonts w:ascii="BIZ UD明朝 Medium" w:eastAsia="BIZ UD明朝 Medium" w:hAnsi="BIZ UD明朝 Medium" w:hint="eastAsia"/>
          <w:color w:val="000000" w:themeColor="text1"/>
          <w:vertAlign w:val="superscript"/>
        </w:rPr>
        <w:t>＊</w:t>
      </w:r>
      <w:r>
        <w:rPr>
          <w:rFonts w:ascii="BIZ UD明朝 Medium" w:eastAsia="BIZ UD明朝 Medium" w:hAnsi="BIZ UD明朝 Medium" w:hint="eastAsia"/>
          <w:color w:val="000000" w:themeColor="text1"/>
        </w:rPr>
        <w:t>（精神通院）受給者（手帳所持者との重複あり）も含め、精神障害のある人と知的障害のある人が増加傾向となっています。</w:t>
      </w:r>
    </w:p>
    <w:p w:rsidR="00BB0F5C" w:rsidRDefault="00BB0F5C">
      <w:pPr>
        <w:rPr>
          <w:rFonts w:ascii="BIZ UD明朝 Medium" w:eastAsia="BIZ UD明朝 Medium" w:hAnsi="BIZ UD明朝 Medium"/>
          <w:color w:val="000000" w:themeColor="text1"/>
        </w:rPr>
      </w:pPr>
    </w:p>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 xml:space="preserve">■障害者手帳所持者数（令和５年４月１日）　　　　　　　　　　　　　　　　　　　</w:t>
      </w:r>
      <w:r>
        <w:rPr>
          <w:rFonts w:ascii="BIZ UDゴシック" w:eastAsia="BIZ UDゴシック" w:hAnsi="BIZ UDゴシック" w:hint="eastAsia"/>
          <w:color w:val="000000" w:themeColor="text1"/>
        </w:rPr>
        <w:t>(</w:t>
      </w:r>
      <w:r>
        <w:rPr>
          <w:rFonts w:ascii="BIZ UDゴシック" w:eastAsia="BIZ UDゴシック" w:hAnsi="BIZ UDゴシック" w:hint="eastAsia"/>
          <w:color w:val="000000" w:themeColor="text1"/>
        </w:rPr>
        <w:t>単位：人</w:t>
      </w:r>
      <w:r>
        <w:rPr>
          <w:rFonts w:ascii="BIZ UDゴシック" w:eastAsia="BIZ UDゴシック" w:hAnsi="BIZ UDゴシック" w:hint="eastAsia"/>
          <w:color w:val="000000" w:themeColor="text1"/>
        </w:rPr>
        <w:t>)</w:t>
      </w:r>
    </w:p>
    <w:tbl>
      <w:tblPr>
        <w:tblW w:w="9654" w:type="dxa"/>
        <w:tblInd w:w="84" w:type="dxa"/>
        <w:tblLayout w:type="fixed"/>
        <w:tblCellMar>
          <w:left w:w="99" w:type="dxa"/>
          <w:right w:w="99" w:type="dxa"/>
        </w:tblCellMar>
        <w:tblLook w:val="04A0" w:firstRow="1" w:lastRow="0" w:firstColumn="1" w:lastColumn="0" w:noHBand="0" w:noVBand="1"/>
      </w:tblPr>
      <w:tblGrid>
        <w:gridCol w:w="1291"/>
        <w:gridCol w:w="1276"/>
        <w:gridCol w:w="1417"/>
        <w:gridCol w:w="1418"/>
        <w:gridCol w:w="1417"/>
        <w:gridCol w:w="1418"/>
        <w:gridCol w:w="1417"/>
      </w:tblGrid>
      <w:tr w:rsidR="00BB0F5C">
        <w:trPr>
          <w:trHeight w:val="88"/>
        </w:trPr>
        <w:tc>
          <w:tcPr>
            <w:tcW w:w="12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C6E0B4"/>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区分</w:t>
            </w:r>
          </w:p>
        </w:tc>
        <w:tc>
          <w:tcPr>
            <w:tcW w:w="1276" w:type="dxa"/>
            <w:tcBorders>
              <w:top w:val="single" w:sz="8" w:space="0" w:color="000000" w:themeColor="text1"/>
              <w:left w:val="single" w:sz="8" w:space="0" w:color="000000" w:themeColor="text1"/>
              <w:bottom w:val="single" w:sz="8" w:space="0" w:color="000000" w:themeColor="text1"/>
              <w:right w:val="single" w:sz="4" w:space="0" w:color="auto"/>
            </w:tcBorders>
            <w:shd w:val="clear" w:color="000000" w:fill="C6E0B4"/>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単位</w:t>
            </w:r>
          </w:p>
        </w:tc>
        <w:tc>
          <w:tcPr>
            <w:tcW w:w="1417" w:type="dxa"/>
            <w:tcBorders>
              <w:top w:val="single" w:sz="8" w:space="0" w:color="000000" w:themeColor="text1"/>
              <w:left w:val="nil"/>
              <w:bottom w:val="single" w:sz="8" w:space="0" w:color="000000" w:themeColor="text1"/>
              <w:right w:val="single" w:sz="4" w:space="0" w:color="auto"/>
            </w:tcBorders>
            <w:shd w:val="clear" w:color="000000" w:fill="C6E0B4"/>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総数</w:t>
            </w:r>
          </w:p>
        </w:tc>
        <w:tc>
          <w:tcPr>
            <w:tcW w:w="1418" w:type="dxa"/>
            <w:tcBorders>
              <w:top w:val="single" w:sz="8" w:space="0" w:color="000000" w:themeColor="text1"/>
              <w:left w:val="nil"/>
              <w:bottom w:val="single" w:sz="8" w:space="0" w:color="000000" w:themeColor="text1"/>
              <w:right w:val="single" w:sz="4" w:space="0" w:color="auto"/>
            </w:tcBorders>
            <w:shd w:val="clear" w:color="000000" w:fill="C6E0B4"/>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18</w:t>
            </w:r>
            <w:r>
              <w:rPr>
                <w:rFonts w:ascii="BIZ UDゴシック" w:eastAsia="BIZ UDゴシック" w:hAnsi="BIZ UDゴシック" w:hint="eastAsia"/>
                <w:color w:val="000000" w:themeColor="text1"/>
              </w:rPr>
              <w:t>歳未満</w:t>
            </w:r>
          </w:p>
        </w:tc>
        <w:tc>
          <w:tcPr>
            <w:tcW w:w="1417" w:type="dxa"/>
            <w:tcBorders>
              <w:top w:val="single" w:sz="8" w:space="0" w:color="000000" w:themeColor="text1"/>
              <w:left w:val="nil"/>
              <w:bottom w:val="single" w:sz="8" w:space="0" w:color="000000" w:themeColor="text1"/>
              <w:right w:val="single" w:sz="4" w:space="0" w:color="auto"/>
            </w:tcBorders>
            <w:shd w:val="clear" w:color="000000" w:fill="C6E0B4"/>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18</w:t>
            </w:r>
            <w:r>
              <w:rPr>
                <w:rFonts w:ascii="BIZ UDゴシック" w:eastAsia="BIZ UDゴシック" w:hAnsi="BIZ UDゴシック" w:hint="eastAsia"/>
                <w:color w:val="000000" w:themeColor="text1"/>
              </w:rPr>
              <w:t>歳～</w:t>
            </w:r>
            <w:r>
              <w:rPr>
                <w:rFonts w:ascii="BIZ UDゴシック" w:eastAsia="BIZ UDゴシック" w:hAnsi="BIZ UDゴシック" w:hint="eastAsia"/>
                <w:color w:val="000000" w:themeColor="text1"/>
              </w:rPr>
              <w:t>64</w:t>
            </w:r>
            <w:r>
              <w:rPr>
                <w:rFonts w:ascii="BIZ UDゴシック" w:eastAsia="BIZ UDゴシック" w:hAnsi="BIZ UDゴシック" w:hint="eastAsia"/>
                <w:color w:val="000000" w:themeColor="text1"/>
              </w:rPr>
              <w:t>歳</w:t>
            </w:r>
          </w:p>
        </w:tc>
        <w:tc>
          <w:tcPr>
            <w:tcW w:w="1418" w:type="dxa"/>
            <w:tcBorders>
              <w:top w:val="single" w:sz="8" w:space="0" w:color="000000" w:themeColor="text1"/>
              <w:left w:val="nil"/>
              <w:bottom w:val="single" w:sz="8" w:space="0" w:color="000000" w:themeColor="text1"/>
              <w:right w:val="single" w:sz="8" w:space="0" w:color="000000" w:themeColor="text1"/>
            </w:tcBorders>
            <w:shd w:val="clear" w:color="000000" w:fill="C6E0B4"/>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65</w:t>
            </w:r>
            <w:r>
              <w:rPr>
                <w:rFonts w:ascii="BIZ UDゴシック" w:eastAsia="BIZ UDゴシック" w:hAnsi="BIZ UDゴシック" w:hint="eastAsia"/>
                <w:color w:val="000000" w:themeColor="text1"/>
              </w:rPr>
              <w:t>歳以上</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C6E0B4"/>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総人口比（％）</w:t>
            </w:r>
          </w:p>
        </w:tc>
      </w:tr>
      <w:tr w:rsidR="00BB0F5C">
        <w:trPr>
          <w:trHeight w:val="375"/>
        </w:trPr>
        <w:tc>
          <w:tcPr>
            <w:tcW w:w="1291" w:type="dxa"/>
            <w:vMerge w:val="restart"/>
            <w:tcBorders>
              <w:top w:val="single" w:sz="8" w:space="0" w:color="000000" w:themeColor="text1"/>
              <w:left w:val="single" w:sz="8" w:space="0" w:color="000000" w:themeColor="text1"/>
              <w:bottom w:val="single" w:sz="4" w:space="0" w:color="000000"/>
              <w:right w:val="single" w:sz="8" w:space="0" w:color="000000" w:themeColor="text1"/>
            </w:tcBorders>
            <w:shd w:val="clear" w:color="000000" w:fill="C6E0B4"/>
            <w:vAlign w:val="center"/>
          </w:tcPr>
          <w:p w:rsidR="00BB0F5C" w:rsidRDefault="00050DCB">
            <w:pPr>
              <w:widowControl/>
              <w:jc w:val="center"/>
              <w:rPr>
                <w:rFonts w:ascii="BIZ UDゴシック" w:eastAsia="BIZ UDゴシック" w:hAnsi="BIZ UDゴシック"/>
                <w:color w:val="000000" w:themeColor="text1"/>
                <w:sz w:val="21"/>
              </w:rPr>
            </w:pPr>
            <w:r>
              <w:rPr>
                <w:rFonts w:ascii="BIZ UDゴシック" w:eastAsia="BIZ UDゴシック" w:hAnsi="BIZ UDゴシック" w:hint="eastAsia"/>
                <w:color w:val="000000" w:themeColor="text1"/>
                <w:sz w:val="21"/>
              </w:rPr>
              <w:t>身体障害</w:t>
            </w:r>
          </w:p>
        </w:tc>
        <w:tc>
          <w:tcPr>
            <w:tcW w:w="1276" w:type="dxa"/>
            <w:tcBorders>
              <w:top w:val="single" w:sz="8" w:space="0" w:color="000000" w:themeColor="text1"/>
              <w:left w:val="single" w:sz="8" w:space="0" w:color="000000" w:themeColor="text1"/>
              <w:bottom w:val="single" w:sz="4" w:space="0" w:color="auto"/>
              <w:right w:val="single" w:sz="4" w:space="0" w:color="auto"/>
            </w:tcBorders>
            <w:shd w:val="clear" w:color="auto" w:fill="auto"/>
            <w:vAlign w:val="center"/>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人数（人）</w:t>
            </w:r>
          </w:p>
        </w:tc>
        <w:tc>
          <w:tcPr>
            <w:tcW w:w="1417" w:type="dxa"/>
            <w:tcBorders>
              <w:top w:val="single" w:sz="8" w:space="0" w:color="000000" w:themeColor="text1"/>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color w:val="000000" w:themeColor="text1"/>
                <w:sz w:val="21"/>
              </w:rPr>
              <w:t>4,137</w:t>
            </w:r>
            <w:r>
              <w:rPr>
                <w:rFonts w:ascii="BIZ UDゴシック" w:eastAsia="BIZ UDゴシック" w:hAnsi="BIZ UDゴシック" w:hint="eastAsia"/>
                <w:color w:val="000000" w:themeColor="text1"/>
                <w:sz w:val="21"/>
              </w:rPr>
              <w:t xml:space="preserve"> </w:t>
            </w:r>
          </w:p>
        </w:tc>
        <w:tc>
          <w:tcPr>
            <w:tcW w:w="1418" w:type="dxa"/>
            <w:tcBorders>
              <w:top w:val="single" w:sz="8" w:space="0" w:color="000000" w:themeColor="text1"/>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hint="eastAsia"/>
                <w:color w:val="000000" w:themeColor="text1"/>
                <w:sz w:val="21"/>
              </w:rPr>
              <w:t xml:space="preserve">68 </w:t>
            </w:r>
          </w:p>
        </w:tc>
        <w:tc>
          <w:tcPr>
            <w:tcW w:w="1417" w:type="dxa"/>
            <w:tcBorders>
              <w:top w:val="single" w:sz="8" w:space="0" w:color="000000" w:themeColor="text1"/>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hint="eastAsia"/>
                <w:color w:val="000000" w:themeColor="text1"/>
                <w:sz w:val="21"/>
              </w:rPr>
              <w:t>1</w:t>
            </w:r>
            <w:r>
              <w:rPr>
                <w:rFonts w:ascii="BIZ UDゴシック" w:eastAsia="BIZ UDゴシック" w:hAnsi="BIZ UDゴシック"/>
                <w:color w:val="000000" w:themeColor="text1"/>
                <w:sz w:val="21"/>
              </w:rPr>
              <w:t>,</w:t>
            </w:r>
            <w:r>
              <w:rPr>
                <w:rFonts w:ascii="BIZ UDゴシック" w:eastAsia="BIZ UDゴシック" w:hAnsi="BIZ UDゴシック" w:hint="eastAsia"/>
                <w:color w:val="000000" w:themeColor="text1"/>
                <w:sz w:val="21"/>
              </w:rPr>
              <w:t xml:space="preserve">163 </w:t>
            </w:r>
          </w:p>
        </w:tc>
        <w:tc>
          <w:tcPr>
            <w:tcW w:w="1418" w:type="dxa"/>
            <w:tcBorders>
              <w:top w:val="single" w:sz="8" w:space="0" w:color="000000" w:themeColor="text1"/>
              <w:left w:val="nil"/>
              <w:bottom w:val="single" w:sz="4" w:space="0" w:color="auto"/>
              <w:right w:val="single" w:sz="8" w:space="0" w:color="000000" w:themeColor="text1"/>
            </w:tcBorders>
            <w:shd w:val="clear" w:color="auto" w:fill="auto"/>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color w:val="000000" w:themeColor="text1"/>
                <w:sz w:val="21"/>
              </w:rPr>
              <w:t>2,906</w:t>
            </w:r>
          </w:p>
        </w:tc>
        <w:tc>
          <w:tcPr>
            <w:tcW w:w="1417" w:type="dxa"/>
            <w:vMerge w:val="restart"/>
            <w:tcBorders>
              <w:top w:val="single" w:sz="8" w:space="0" w:color="000000" w:themeColor="text1"/>
              <w:left w:val="single" w:sz="8" w:space="0" w:color="000000" w:themeColor="text1"/>
              <w:bottom w:val="single" w:sz="4" w:space="0" w:color="000000"/>
              <w:right w:val="single" w:sz="8" w:space="0" w:color="000000" w:themeColor="text1"/>
            </w:tcBorders>
            <w:shd w:val="clear" w:color="000000" w:fill="E2EFDA"/>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color w:val="000000" w:themeColor="text1"/>
                <w:sz w:val="21"/>
              </w:rPr>
              <w:t>2.9</w:t>
            </w:r>
            <w:r>
              <w:rPr>
                <w:rFonts w:ascii="BIZ UDゴシック" w:eastAsia="BIZ UDゴシック" w:hAnsi="BIZ UDゴシック" w:hint="eastAsia"/>
                <w:color w:val="000000" w:themeColor="text1"/>
                <w:sz w:val="21"/>
              </w:rPr>
              <w:t xml:space="preserve"> </w:t>
            </w:r>
          </w:p>
        </w:tc>
      </w:tr>
      <w:tr w:rsidR="00BB0F5C">
        <w:trPr>
          <w:trHeight w:val="375"/>
        </w:trPr>
        <w:tc>
          <w:tcPr>
            <w:tcW w:w="1291" w:type="dxa"/>
            <w:vMerge/>
            <w:tcBorders>
              <w:top w:val="nil"/>
              <w:left w:val="single" w:sz="8" w:space="0" w:color="000000" w:themeColor="text1"/>
              <w:bottom w:val="single" w:sz="4" w:space="0" w:color="000000"/>
              <w:right w:val="single" w:sz="8" w:space="0" w:color="000000" w:themeColor="text1"/>
            </w:tcBorders>
            <w:vAlign w:val="center"/>
          </w:tcPr>
          <w:p w:rsidR="00BB0F5C" w:rsidRDefault="00BB0F5C">
            <w:pPr>
              <w:widowControl/>
              <w:jc w:val="left"/>
              <w:rPr>
                <w:rFonts w:ascii="BIZ UDゴシック" w:eastAsia="BIZ UDゴシック" w:hAnsi="BIZ UDゴシック"/>
                <w:color w:val="000000" w:themeColor="text1"/>
                <w:sz w:val="21"/>
              </w:rPr>
            </w:pPr>
          </w:p>
        </w:tc>
        <w:tc>
          <w:tcPr>
            <w:tcW w:w="1276" w:type="dxa"/>
            <w:tcBorders>
              <w:top w:val="nil"/>
              <w:left w:val="single" w:sz="8" w:space="0" w:color="000000" w:themeColor="text1"/>
              <w:bottom w:val="single" w:sz="4" w:space="0" w:color="auto"/>
              <w:right w:val="single" w:sz="4" w:space="0" w:color="auto"/>
            </w:tcBorders>
            <w:shd w:val="clear" w:color="000000" w:fill="E2EFDA"/>
            <w:vAlign w:val="center"/>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比率（％）</w:t>
            </w:r>
          </w:p>
        </w:tc>
        <w:tc>
          <w:tcPr>
            <w:tcW w:w="1417" w:type="dxa"/>
            <w:tcBorders>
              <w:top w:val="nil"/>
              <w:left w:val="nil"/>
              <w:bottom w:val="single" w:sz="4" w:space="0" w:color="auto"/>
              <w:right w:val="single" w:sz="4" w:space="0" w:color="auto"/>
            </w:tcBorders>
            <w:shd w:val="clear" w:color="000000" w:fill="E2EFDA"/>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hint="eastAsia"/>
                <w:color w:val="000000" w:themeColor="text1"/>
                <w:sz w:val="21"/>
              </w:rPr>
              <w:t xml:space="preserve">100.0 </w:t>
            </w:r>
          </w:p>
        </w:tc>
        <w:tc>
          <w:tcPr>
            <w:tcW w:w="1418" w:type="dxa"/>
            <w:tcBorders>
              <w:top w:val="nil"/>
              <w:left w:val="nil"/>
              <w:bottom w:val="single" w:sz="4" w:space="0" w:color="auto"/>
              <w:right w:val="single" w:sz="4" w:space="0" w:color="auto"/>
            </w:tcBorders>
            <w:shd w:val="clear" w:color="000000" w:fill="E2EFDA"/>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color w:val="000000" w:themeColor="text1"/>
                <w:sz w:val="21"/>
              </w:rPr>
              <w:t>1.6</w:t>
            </w:r>
            <w:r>
              <w:rPr>
                <w:rFonts w:ascii="BIZ UDゴシック" w:eastAsia="BIZ UDゴシック" w:hAnsi="BIZ UDゴシック" w:hint="eastAsia"/>
                <w:color w:val="000000" w:themeColor="text1"/>
                <w:sz w:val="21"/>
              </w:rPr>
              <w:t xml:space="preserve"> </w:t>
            </w:r>
          </w:p>
        </w:tc>
        <w:tc>
          <w:tcPr>
            <w:tcW w:w="1417" w:type="dxa"/>
            <w:tcBorders>
              <w:top w:val="nil"/>
              <w:left w:val="nil"/>
              <w:bottom w:val="single" w:sz="4" w:space="0" w:color="auto"/>
              <w:right w:val="single" w:sz="4" w:space="0" w:color="auto"/>
            </w:tcBorders>
            <w:shd w:val="clear" w:color="000000" w:fill="E2EFDA"/>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color w:val="000000" w:themeColor="text1"/>
                <w:sz w:val="21"/>
              </w:rPr>
              <w:t>28.1</w:t>
            </w:r>
          </w:p>
        </w:tc>
        <w:tc>
          <w:tcPr>
            <w:tcW w:w="1418" w:type="dxa"/>
            <w:tcBorders>
              <w:top w:val="nil"/>
              <w:left w:val="nil"/>
              <w:bottom w:val="single" w:sz="4" w:space="0" w:color="auto"/>
              <w:right w:val="single" w:sz="8" w:space="0" w:color="000000" w:themeColor="text1"/>
            </w:tcBorders>
            <w:shd w:val="clear" w:color="000000" w:fill="E2EFDA"/>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color w:val="000000" w:themeColor="text1"/>
                <w:sz w:val="21"/>
              </w:rPr>
              <w:t>70.2</w:t>
            </w:r>
            <w:r>
              <w:rPr>
                <w:rFonts w:ascii="BIZ UDゴシック" w:eastAsia="BIZ UDゴシック" w:hAnsi="BIZ UDゴシック" w:hint="eastAsia"/>
                <w:color w:val="000000" w:themeColor="text1"/>
                <w:sz w:val="21"/>
              </w:rPr>
              <w:t xml:space="preserve"> </w:t>
            </w:r>
          </w:p>
        </w:tc>
        <w:tc>
          <w:tcPr>
            <w:tcW w:w="1417" w:type="dxa"/>
            <w:vMerge/>
            <w:tcBorders>
              <w:top w:val="nil"/>
              <w:left w:val="single" w:sz="8" w:space="0" w:color="000000" w:themeColor="text1"/>
              <w:bottom w:val="single" w:sz="4" w:space="0" w:color="000000"/>
              <w:right w:val="single" w:sz="8" w:space="0" w:color="000000" w:themeColor="text1"/>
            </w:tcBorders>
            <w:vAlign w:val="center"/>
          </w:tcPr>
          <w:p w:rsidR="00BB0F5C" w:rsidRDefault="00BB0F5C">
            <w:pPr>
              <w:widowControl/>
              <w:jc w:val="left"/>
              <w:rPr>
                <w:rFonts w:ascii="BIZ UDゴシック" w:eastAsia="BIZ UDゴシック" w:hAnsi="BIZ UDゴシック"/>
                <w:color w:val="000000" w:themeColor="text1"/>
                <w:sz w:val="21"/>
              </w:rPr>
            </w:pPr>
          </w:p>
        </w:tc>
      </w:tr>
      <w:tr w:rsidR="00BB0F5C">
        <w:trPr>
          <w:trHeight w:val="375"/>
        </w:trPr>
        <w:tc>
          <w:tcPr>
            <w:tcW w:w="1291" w:type="dxa"/>
            <w:vMerge w:val="restart"/>
            <w:tcBorders>
              <w:top w:val="nil"/>
              <w:left w:val="single" w:sz="8" w:space="0" w:color="000000" w:themeColor="text1"/>
              <w:bottom w:val="single" w:sz="4" w:space="0" w:color="000000"/>
              <w:right w:val="single" w:sz="8" w:space="0" w:color="000000" w:themeColor="text1"/>
            </w:tcBorders>
            <w:shd w:val="clear" w:color="000000" w:fill="C6E0B4"/>
            <w:vAlign w:val="center"/>
          </w:tcPr>
          <w:p w:rsidR="00BB0F5C" w:rsidRDefault="00050DCB">
            <w:pPr>
              <w:widowControl/>
              <w:jc w:val="center"/>
              <w:rPr>
                <w:rFonts w:ascii="BIZ UDゴシック" w:eastAsia="BIZ UDゴシック" w:hAnsi="BIZ UDゴシック"/>
                <w:color w:val="000000" w:themeColor="text1"/>
                <w:sz w:val="21"/>
              </w:rPr>
            </w:pPr>
            <w:r>
              <w:rPr>
                <w:rFonts w:ascii="BIZ UDゴシック" w:eastAsia="BIZ UDゴシック" w:hAnsi="BIZ UDゴシック" w:hint="eastAsia"/>
                <w:color w:val="000000" w:themeColor="text1"/>
                <w:sz w:val="21"/>
              </w:rPr>
              <w:t>知的障害</w:t>
            </w:r>
          </w:p>
        </w:tc>
        <w:tc>
          <w:tcPr>
            <w:tcW w:w="1276" w:type="dxa"/>
            <w:tcBorders>
              <w:top w:val="nil"/>
              <w:left w:val="single" w:sz="8" w:space="0" w:color="000000" w:themeColor="text1"/>
              <w:bottom w:val="single" w:sz="4" w:space="0" w:color="auto"/>
              <w:right w:val="single" w:sz="4" w:space="0" w:color="auto"/>
            </w:tcBorders>
            <w:shd w:val="clear" w:color="auto" w:fill="auto"/>
            <w:vAlign w:val="center"/>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人数（人）</w:t>
            </w:r>
          </w:p>
        </w:tc>
        <w:tc>
          <w:tcPr>
            <w:tcW w:w="1417" w:type="dxa"/>
            <w:tcBorders>
              <w:top w:val="nil"/>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color w:val="000000" w:themeColor="text1"/>
                <w:sz w:val="21"/>
              </w:rPr>
              <w:t>1,122</w:t>
            </w:r>
          </w:p>
        </w:tc>
        <w:tc>
          <w:tcPr>
            <w:tcW w:w="1418" w:type="dxa"/>
            <w:tcBorders>
              <w:top w:val="nil"/>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color w:val="000000" w:themeColor="text1"/>
                <w:sz w:val="21"/>
              </w:rPr>
              <w:t>293</w:t>
            </w:r>
            <w:r>
              <w:rPr>
                <w:rFonts w:ascii="BIZ UDゴシック" w:eastAsia="BIZ UDゴシック" w:hAnsi="BIZ UDゴシック" w:hint="eastAsia"/>
                <w:color w:val="000000" w:themeColor="text1"/>
                <w:sz w:val="21"/>
              </w:rPr>
              <w:t xml:space="preserve"> </w:t>
            </w:r>
          </w:p>
        </w:tc>
        <w:tc>
          <w:tcPr>
            <w:tcW w:w="1417" w:type="dxa"/>
            <w:tcBorders>
              <w:top w:val="nil"/>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color w:val="000000" w:themeColor="text1"/>
                <w:sz w:val="21"/>
              </w:rPr>
              <w:t>770</w:t>
            </w:r>
            <w:r>
              <w:rPr>
                <w:rFonts w:ascii="BIZ UDゴシック" w:eastAsia="BIZ UDゴシック" w:hAnsi="BIZ UDゴシック" w:hint="eastAsia"/>
                <w:color w:val="000000" w:themeColor="text1"/>
                <w:sz w:val="21"/>
              </w:rPr>
              <w:t xml:space="preserve"> </w:t>
            </w:r>
          </w:p>
        </w:tc>
        <w:tc>
          <w:tcPr>
            <w:tcW w:w="1418" w:type="dxa"/>
            <w:tcBorders>
              <w:top w:val="nil"/>
              <w:left w:val="nil"/>
              <w:bottom w:val="single" w:sz="4" w:space="0" w:color="auto"/>
              <w:right w:val="single" w:sz="8" w:space="0" w:color="000000" w:themeColor="text1"/>
            </w:tcBorders>
            <w:shd w:val="clear" w:color="auto" w:fill="auto"/>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color w:val="000000" w:themeColor="text1"/>
                <w:sz w:val="21"/>
              </w:rPr>
              <w:t>59</w:t>
            </w:r>
            <w:r>
              <w:rPr>
                <w:rFonts w:ascii="BIZ UDゴシック" w:eastAsia="BIZ UDゴシック" w:hAnsi="BIZ UDゴシック" w:hint="eastAsia"/>
                <w:color w:val="000000" w:themeColor="text1"/>
                <w:sz w:val="21"/>
              </w:rPr>
              <w:t xml:space="preserve"> </w:t>
            </w:r>
          </w:p>
        </w:tc>
        <w:tc>
          <w:tcPr>
            <w:tcW w:w="1417" w:type="dxa"/>
            <w:vMerge w:val="restart"/>
            <w:tcBorders>
              <w:top w:val="nil"/>
              <w:left w:val="single" w:sz="8" w:space="0" w:color="000000" w:themeColor="text1"/>
              <w:bottom w:val="single" w:sz="4" w:space="0" w:color="000000"/>
              <w:right w:val="single" w:sz="8" w:space="0" w:color="000000" w:themeColor="text1"/>
            </w:tcBorders>
            <w:shd w:val="clear" w:color="000000" w:fill="E2EFDA"/>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hint="eastAsia"/>
                <w:color w:val="000000" w:themeColor="text1"/>
                <w:sz w:val="21"/>
              </w:rPr>
              <w:t>0.</w:t>
            </w:r>
            <w:r>
              <w:rPr>
                <w:rFonts w:ascii="BIZ UDゴシック" w:eastAsia="BIZ UDゴシック" w:hAnsi="BIZ UDゴシック"/>
                <w:color w:val="000000" w:themeColor="text1"/>
                <w:sz w:val="21"/>
              </w:rPr>
              <w:t>8</w:t>
            </w:r>
            <w:r>
              <w:rPr>
                <w:rFonts w:ascii="BIZ UDゴシック" w:eastAsia="BIZ UDゴシック" w:hAnsi="BIZ UDゴシック" w:hint="eastAsia"/>
                <w:color w:val="000000" w:themeColor="text1"/>
                <w:sz w:val="21"/>
              </w:rPr>
              <w:t xml:space="preserve"> </w:t>
            </w:r>
          </w:p>
        </w:tc>
      </w:tr>
      <w:tr w:rsidR="00BB0F5C">
        <w:trPr>
          <w:trHeight w:val="375"/>
        </w:trPr>
        <w:tc>
          <w:tcPr>
            <w:tcW w:w="1291" w:type="dxa"/>
            <w:vMerge/>
            <w:tcBorders>
              <w:top w:val="nil"/>
              <w:left w:val="single" w:sz="8" w:space="0" w:color="000000" w:themeColor="text1"/>
              <w:bottom w:val="single" w:sz="4" w:space="0" w:color="000000"/>
              <w:right w:val="single" w:sz="8" w:space="0" w:color="000000" w:themeColor="text1"/>
            </w:tcBorders>
            <w:vAlign w:val="center"/>
          </w:tcPr>
          <w:p w:rsidR="00BB0F5C" w:rsidRDefault="00BB0F5C">
            <w:pPr>
              <w:widowControl/>
              <w:jc w:val="left"/>
              <w:rPr>
                <w:rFonts w:ascii="BIZ UDゴシック" w:eastAsia="BIZ UDゴシック" w:hAnsi="BIZ UDゴシック"/>
                <w:color w:val="000000" w:themeColor="text1"/>
                <w:sz w:val="21"/>
              </w:rPr>
            </w:pPr>
          </w:p>
        </w:tc>
        <w:tc>
          <w:tcPr>
            <w:tcW w:w="1276" w:type="dxa"/>
            <w:tcBorders>
              <w:top w:val="nil"/>
              <w:left w:val="single" w:sz="8" w:space="0" w:color="000000" w:themeColor="text1"/>
              <w:bottom w:val="single" w:sz="4" w:space="0" w:color="auto"/>
              <w:right w:val="single" w:sz="4" w:space="0" w:color="auto"/>
            </w:tcBorders>
            <w:shd w:val="clear" w:color="000000" w:fill="E2EFDA"/>
            <w:vAlign w:val="center"/>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比率（％）</w:t>
            </w:r>
          </w:p>
        </w:tc>
        <w:tc>
          <w:tcPr>
            <w:tcW w:w="1417" w:type="dxa"/>
            <w:tcBorders>
              <w:top w:val="nil"/>
              <w:left w:val="nil"/>
              <w:bottom w:val="single" w:sz="4" w:space="0" w:color="auto"/>
              <w:right w:val="single" w:sz="4" w:space="0" w:color="auto"/>
            </w:tcBorders>
            <w:shd w:val="clear" w:color="000000" w:fill="E2EFDA"/>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hint="eastAsia"/>
                <w:color w:val="000000" w:themeColor="text1"/>
                <w:sz w:val="21"/>
              </w:rPr>
              <w:t xml:space="preserve">100.0 </w:t>
            </w:r>
          </w:p>
        </w:tc>
        <w:tc>
          <w:tcPr>
            <w:tcW w:w="1418" w:type="dxa"/>
            <w:tcBorders>
              <w:top w:val="nil"/>
              <w:left w:val="nil"/>
              <w:bottom w:val="single" w:sz="4" w:space="0" w:color="auto"/>
              <w:right w:val="single" w:sz="4" w:space="0" w:color="auto"/>
            </w:tcBorders>
            <w:shd w:val="clear" w:color="000000" w:fill="E2EFDA"/>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hint="eastAsia"/>
                <w:color w:val="000000" w:themeColor="text1"/>
                <w:sz w:val="21"/>
              </w:rPr>
              <w:t>2</w:t>
            </w:r>
            <w:r>
              <w:rPr>
                <w:rFonts w:ascii="BIZ UDゴシック" w:eastAsia="BIZ UDゴシック" w:hAnsi="BIZ UDゴシック"/>
                <w:color w:val="000000" w:themeColor="text1"/>
                <w:sz w:val="21"/>
              </w:rPr>
              <w:t>6</w:t>
            </w:r>
            <w:r>
              <w:rPr>
                <w:rFonts w:ascii="BIZ UDゴシック" w:eastAsia="BIZ UDゴシック" w:hAnsi="BIZ UDゴシック" w:hint="eastAsia"/>
                <w:color w:val="000000" w:themeColor="text1"/>
                <w:sz w:val="21"/>
              </w:rPr>
              <w:t>.</w:t>
            </w:r>
            <w:r>
              <w:rPr>
                <w:rFonts w:ascii="BIZ UDゴシック" w:eastAsia="BIZ UDゴシック" w:hAnsi="BIZ UDゴシック"/>
                <w:color w:val="000000" w:themeColor="text1"/>
                <w:sz w:val="21"/>
              </w:rPr>
              <w:t>1</w:t>
            </w:r>
            <w:r>
              <w:rPr>
                <w:rFonts w:ascii="BIZ UDゴシック" w:eastAsia="BIZ UDゴシック" w:hAnsi="BIZ UDゴシック" w:hint="eastAsia"/>
                <w:color w:val="000000" w:themeColor="text1"/>
                <w:sz w:val="21"/>
              </w:rPr>
              <w:t xml:space="preserve"> </w:t>
            </w:r>
          </w:p>
        </w:tc>
        <w:tc>
          <w:tcPr>
            <w:tcW w:w="1417" w:type="dxa"/>
            <w:tcBorders>
              <w:top w:val="nil"/>
              <w:left w:val="nil"/>
              <w:bottom w:val="single" w:sz="4" w:space="0" w:color="auto"/>
              <w:right w:val="single" w:sz="4" w:space="0" w:color="auto"/>
            </w:tcBorders>
            <w:shd w:val="clear" w:color="000000" w:fill="E2EFDA"/>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color w:val="000000" w:themeColor="text1"/>
                <w:sz w:val="21"/>
              </w:rPr>
              <w:t>68.6</w:t>
            </w:r>
            <w:r>
              <w:rPr>
                <w:rFonts w:ascii="BIZ UDゴシック" w:eastAsia="BIZ UDゴシック" w:hAnsi="BIZ UDゴシック" w:hint="eastAsia"/>
                <w:color w:val="000000" w:themeColor="text1"/>
                <w:sz w:val="21"/>
              </w:rPr>
              <w:t xml:space="preserve"> </w:t>
            </w:r>
          </w:p>
        </w:tc>
        <w:tc>
          <w:tcPr>
            <w:tcW w:w="1418" w:type="dxa"/>
            <w:tcBorders>
              <w:top w:val="nil"/>
              <w:left w:val="nil"/>
              <w:bottom w:val="single" w:sz="4" w:space="0" w:color="auto"/>
              <w:right w:val="single" w:sz="8" w:space="0" w:color="000000" w:themeColor="text1"/>
            </w:tcBorders>
            <w:shd w:val="clear" w:color="000000" w:fill="E2EFDA"/>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color w:val="000000" w:themeColor="text1"/>
                <w:sz w:val="21"/>
              </w:rPr>
              <w:t>5.3</w:t>
            </w:r>
          </w:p>
        </w:tc>
        <w:tc>
          <w:tcPr>
            <w:tcW w:w="1417" w:type="dxa"/>
            <w:vMerge/>
            <w:tcBorders>
              <w:top w:val="nil"/>
              <w:left w:val="single" w:sz="8" w:space="0" w:color="000000" w:themeColor="text1"/>
              <w:bottom w:val="single" w:sz="4" w:space="0" w:color="000000"/>
              <w:right w:val="single" w:sz="8" w:space="0" w:color="000000" w:themeColor="text1"/>
            </w:tcBorders>
            <w:vAlign w:val="center"/>
          </w:tcPr>
          <w:p w:rsidR="00BB0F5C" w:rsidRDefault="00BB0F5C">
            <w:pPr>
              <w:widowControl/>
              <w:jc w:val="left"/>
              <w:rPr>
                <w:rFonts w:ascii="BIZ UDゴシック" w:eastAsia="BIZ UDゴシック" w:hAnsi="BIZ UDゴシック"/>
                <w:color w:val="000000" w:themeColor="text1"/>
                <w:sz w:val="21"/>
              </w:rPr>
            </w:pPr>
          </w:p>
        </w:tc>
      </w:tr>
      <w:tr w:rsidR="00BB0F5C">
        <w:trPr>
          <w:trHeight w:val="375"/>
        </w:trPr>
        <w:tc>
          <w:tcPr>
            <w:tcW w:w="1291" w:type="dxa"/>
            <w:vMerge w:val="restart"/>
            <w:tcBorders>
              <w:top w:val="nil"/>
              <w:left w:val="single" w:sz="8" w:space="0" w:color="000000" w:themeColor="text1"/>
              <w:bottom w:val="single" w:sz="4" w:space="0" w:color="000000"/>
              <w:right w:val="single" w:sz="8" w:space="0" w:color="000000" w:themeColor="text1"/>
            </w:tcBorders>
            <w:shd w:val="clear" w:color="000000" w:fill="C6E0B4"/>
            <w:vAlign w:val="center"/>
          </w:tcPr>
          <w:p w:rsidR="00BB0F5C" w:rsidRDefault="00050DCB">
            <w:pPr>
              <w:widowControl/>
              <w:jc w:val="center"/>
              <w:rPr>
                <w:rFonts w:ascii="BIZ UDゴシック" w:eastAsia="BIZ UDゴシック" w:hAnsi="BIZ UDゴシック"/>
                <w:color w:val="000000" w:themeColor="text1"/>
                <w:sz w:val="21"/>
              </w:rPr>
            </w:pPr>
            <w:r>
              <w:rPr>
                <w:rFonts w:ascii="BIZ UDゴシック" w:eastAsia="BIZ UDゴシック" w:hAnsi="BIZ UDゴシック" w:hint="eastAsia"/>
                <w:color w:val="000000" w:themeColor="text1"/>
                <w:sz w:val="21"/>
              </w:rPr>
              <w:t>精神障害</w:t>
            </w:r>
          </w:p>
        </w:tc>
        <w:tc>
          <w:tcPr>
            <w:tcW w:w="1276" w:type="dxa"/>
            <w:tcBorders>
              <w:top w:val="nil"/>
              <w:left w:val="single" w:sz="8" w:space="0" w:color="000000" w:themeColor="text1"/>
              <w:bottom w:val="single" w:sz="4" w:space="0" w:color="auto"/>
              <w:right w:val="single" w:sz="4" w:space="0" w:color="auto"/>
            </w:tcBorders>
            <w:shd w:val="clear" w:color="auto" w:fill="auto"/>
            <w:vAlign w:val="center"/>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人数（人）</w:t>
            </w:r>
          </w:p>
        </w:tc>
        <w:tc>
          <w:tcPr>
            <w:tcW w:w="1417" w:type="dxa"/>
            <w:tcBorders>
              <w:top w:val="nil"/>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color w:val="000000" w:themeColor="text1"/>
                <w:sz w:val="21"/>
              </w:rPr>
              <w:t>1,267</w:t>
            </w:r>
            <w:r>
              <w:rPr>
                <w:rFonts w:ascii="BIZ UDゴシック" w:eastAsia="BIZ UDゴシック" w:hAnsi="BIZ UDゴシック" w:hint="eastAsia"/>
                <w:color w:val="000000" w:themeColor="text1"/>
                <w:sz w:val="21"/>
              </w:rPr>
              <w:t xml:space="preserve"> </w:t>
            </w:r>
          </w:p>
        </w:tc>
        <w:tc>
          <w:tcPr>
            <w:tcW w:w="1418" w:type="dxa"/>
            <w:tcBorders>
              <w:top w:val="nil"/>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color w:val="000000" w:themeColor="text1"/>
                <w:sz w:val="21"/>
              </w:rPr>
              <w:t>29</w:t>
            </w:r>
          </w:p>
        </w:tc>
        <w:tc>
          <w:tcPr>
            <w:tcW w:w="1417" w:type="dxa"/>
            <w:tcBorders>
              <w:top w:val="nil"/>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color w:val="000000" w:themeColor="text1"/>
                <w:sz w:val="21"/>
              </w:rPr>
              <w:t>1,088</w:t>
            </w:r>
          </w:p>
        </w:tc>
        <w:tc>
          <w:tcPr>
            <w:tcW w:w="1418" w:type="dxa"/>
            <w:tcBorders>
              <w:top w:val="nil"/>
              <w:left w:val="nil"/>
              <w:bottom w:val="single" w:sz="4" w:space="0" w:color="auto"/>
              <w:right w:val="single" w:sz="8" w:space="0" w:color="000000" w:themeColor="text1"/>
            </w:tcBorders>
            <w:shd w:val="clear" w:color="auto" w:fill="auto"/>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color w:val="000000" w:themeColor="text1"/>
                <w:sz w:val="21"/>
              </w:rPr>
              <w:t>150</w:t>
            </w:r>
          </w:p>
        </w:tc>
        <w:tc>
          <w:tcPr>
            <w:tcW w:w="1417" w:type="dxa"/>
            <w:vMerge w:val="restart"/>
            <w:tcBorders>
              <w:top w:val="nil"/>
              <w:left w:val="single" w:sz="8" w:space="0" w:color="000000" w:themeColor="text1"/>
              <w:bottom w:val="single" w:sz="4" w:space="0" w:color="000000"/>
              <w:right w:val="single" w:sz="8" w:space="0" w:color="000000" w:themeColor="text1"/>
            </w:tcBorders>
            <w:shd w:val="clear" w:color="000000" w:fill="E2EFDA"/>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color w:val="000000" w:themeColor="text1"/>
                <w:sz w:val="21"/>
              </w:rPr>
              <w:t>0.9</w:t>
            </w:r>
          </w:p>
        </w:tc>
      </w:tr>
      <w:tr w:rsidR="00BB0F5C">
        <w:trPr>
          <w:trHeight w:val="375"/>
        </w:trPr>
        <w:tc>
          <w:tcPr>
            <w:tcW w:w="1291" w:type="dxa"/>
            <w:vMerge/>
            <w:tcBorders>
              <w:top w:val="nil"/>
              <w:left w:val="single" w:sz="8" w:space="0" w:color="000000" w:themeColor="text1"/>
              <w:bottom w:val="single" w:sz="4" w:space="0" w:color="000000"/>
              <w:right w:val="single" w:sz="8" w:space="0" w:color="000000" w:themeColor="text1"/>
            </w:tcBorders>
            <w:vAlign w:val="center"/>
          </w:tcPr>
          <w:p w:rsidR="00BB0F5C" w:rsidRDefault="00BB0F5C">
            <w:pPr>
              <w:widowControl/>
              <w:jc w:val="left"/>
              <w:rPr>
                <w:rFonts w:ascii="BIZ UDゴシック" w:eastAsia="BIZ UDゴシック" w:hAnsi="BIZ UDゴシック"/>
                <w:color w:val="000000" w:themeColor="text1"/>
                <w:sz w:val="22"/>
              </w:rPr>
            </w:pPr>
          </w:p>
        </w:tc>
        <w:tc>
          <w:tcPr>
            <w:tcW w:w="1276" w:type="dxa"/>
            <w:tcBorders>
              <w:top w:val="nil"/>
              <w:left w:val="single" w:sz="8" w:space="0" w:color="000000" w:themeColor="text1"/>
              <w:bottom w:val="single" w:sz="4" w:space="0" w:color="auto"/>
              <w:right w:val="single" w:sz="4" w:space="0" w:color="auto"/>
            </w:tcBorders>
            <w:shd w:val="clear" w:color="000000" w:fill="E2EFDA"/>
            <w:vAlign w:val="center"/>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比率（％）</w:t>
            </w:r>
          </w:p>
        </w:tc>
        <w:tc>
          <w:tcPr>
            <w:tcW w:w="1417" w:type="dxa"/>
            <w:tcBorders>
              <w:top w:val="nil"/>
              <w:left w:val="nil"/>
              <w:bottom w:val="single" w:sz="4" w:space="0" w:color="auto"/>
              <w:right w:val="single" w:sz="4" w:space="0" w:color="auto"/>
            </w:tcBorders>
            <w:shd w:val="clear" w:color="000000" w:fill="E2EFDA"/>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hint="eastAsia"/>
                <w:color w:val="000000" w:themeColor="text1"/>
                <w:sz w:val="21"/>
              </w:rPr>
              <w:t xml:space="preserve">100.0 </w:t>
            </w:r>
          </w:p>
        </w:tc>
        <w:tc>
          <w:tcPr>
            <w:tcW w:w="1418" w:type="dxa"/>
            <w:tcBorders>
              <w:top w:val="nil"/>
              <w:left w:val="nil"/>
              <w:bottom w:val="single" w:sz="4" w:space="0" w:color="auto"/>
              <w:right w:val="single" w:sz="4" w:space="0" w:color="auto"/>
            </w:tcBorders>
            <w:shd w:val="clear" w:color="000000" w:fill="E2EFDA"/>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color w:val="000000" w:themeColor="text1"/>
                <w:sz w:val="21"/>
              </w:rPr>
              <w:t>2.3</w:t>
            </w:r>
            <w:r>
              <w:rPr>
                <w:rFonts w:ascii="BIZ UDゴシック" w:eastAsia="BIZ UDゴシック" w:hAnsi="BIZ UDゴシック" w:hint="eastAsia"/>
                <w:color w:val="000000" w:themeColor="text1"/>
                <w:sz w:val="21"/>
              </w:rPr>
              <w:t xml:space="preserve"> </w:t>
            </w:r>
          </w:p>
        </w:tc>
        <w:tc>
          <w:tcPr>
            <w:tcW w:w="1417" w:type="dxa"/>
            <w:tcBorders>
              <w:top w:val="nil"/>
              <w:left w:val="nil"/>
              <w:bottom w:val="single" w:sz="4" w:space="0" w:color="auto"/>
              <w:right w:val="single" w:sz="4" w:space="0" w:color="auto"/>
            </w:tcBorders>
            <w:shd w:val="clear" w:color="000000" w:fill="E2EFDA"/>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color w:val="000000" w:themeColor="text1"/>
                <w:sz w:val="21"/>
              </w:rPr>
              <w:t>85.9</w:t>
            </w:r>
          </w:p>
        </w:tc>
        <w:tc>
          <w:tcPr>
            <w:tcW w:w="1418" w:type="dxa"/>
            <w:tcBorders>
              <w:top w:val="nil"/>
              <w:left w:val="nil"/>
              <w:bottom w:val="single" w:sz="4" w:space="0" w:color="auto"/>
              <w:right w:val="single" w:sz="8" w:space="0" w:color="000000" w:themeColor="text1"/>
            </w:tcBorders>
            <w:shd w:val="clear" w:color="000000" w:fill="E2EFDA"/>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color w:val="000000" w:themeColor="text1"/>
                <w:sz w:val="21"/>
              </w:rPr>
              <w:t>11.8</w:t>
            </w:r>
          </w:p>
        </w:tc>
        <w:tc>
          <w:tcPr>
            <w:tcW w:w="1417" w:type="dxa"/>
            <w:vMerge/>
            <w:tcBorders>
              <w:top w:val="nil"/>
              <w:left w:val="single" w:sz="8" w:space="0" w:color="000000" w:themeColor="text1"/>
              <w:bottom w:val="single" w:sz="4" w:space="0" w:color="000000"/>
              <w:right w:val="single" w:sz="8" w:space="0" w:color="000000" w:themeColor="text1"/>
            </w:tcBorders>
            <w:vAlign w:val="center"/>
          </w:tcPr>
          <w:p w:rsidR="00BB0F5C" w:rsidRDefault="00BB0F5C">
            <w:pPr>
              <w:widowControl/>
              <w:jc w:val="left"/>
              <w:rPr>
                <w:rFonts w:ascii="BIZ UDゴシック" w:eastAsia="BIZ UDゴシック" w:hAnsi="BIZ UDゴシック"/>
                <w:color w:val="000000" w:themeColor="text1"/>
                <w:sz w:val="22"/>
              </w:rPr>
            </w:pPr>
          </w:p>
        </w:tc>
      </w:tr>
      <w:tr w:rsidR="00BB0F5C">
        <w:trPr>
          <w:trHeight w:val="375"/>
        </w:trPr>
        <w:tc>
          <w:tcPr>
            <w:tcW w:w="1291" w:type="dxa"/>
            <w:vMerge w:val="restart"/>
            <w:tcBorders>
              <w:top w:val="nil"/>
              <w:left w:val="single" w:sz="8" w:space="0" w:color="000000" w:themeColor="text1"/>
              <w:bottom w:val="single" w:sz="8" w:space="0" w:color="000000"/>
              <w:right w:val="single" w:sz="8" w:space="0" w:color="000000" w:themeColor="text1"/>
            </w:tcBorders>
            <w:shd w:val="clear" w:color="000000" w:fill="C6E0B4"/>
            <w:vAlign w:val="center"/>
          </w:tcPr>
          <w:p w:rsidR="00BB0F5C" w:rsidRDefault="00050DCB">
            <w:pPr>
              <w:widowControl/>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1"/>
              </w:rPr>
              <w:t>合計</w:t>
            </w:r>
          </w:p>
        </w:tc>
        <w:tc>
          <w:tcPr>
            <w:tcW w:w="1276" w:type="dxa"/>
            <w:tcBorders>
              <w:top w:val="nil"/>
              <w:left w:val="single" w:sz="8" w:space="0" w:color="000000" w:themeColor="text1"/>
              <w:bottom w:val="single" w:sz="4" w:space="0" w:color="auto"/>
              <w:right w:val="single" w:sz="4" w:space="0" w:color="auto"/>
            </w:tcBorders>
            <w:shd w:val="clear" w:color="auto" w:fill="auto"/>
            <w:vAlign w:val="center"/>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人数（人）</w:t>
            </w:r>
          </w:p>
        </w:tc>
        <w:tc>
          <w:tcPr>
            <w:tcW w:w="1417" w:type="dxa"/>
            <w:tcBorders>
              <w:top w:val="nil"/>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color w:val="000000" w:themeColor="text1"/>
                <w:sz w:val="21"/>
              </w:rPr>
              <w:t>6,526</w:t>
            </w:r>
            <w:r>
              <w:rPr>
                <w:rFonts w:ascii="BIZ UDゴシック" w:eastAsia="BIZ UDゴシック" w:hAnsi="BIZ UDゴシック" w:hint="eastAsia"/>
                <w:color w:val="000000" w:themeColor="text1"/>
                <w:sz w:val="21"/>
              </w:rPr>
              <w:t xml:space="preserve"> </w:t>
            </w:r>
          </w:p>
        </w:tc>
        <w:tc>
          <w:tcPr>
            <w:tcW w:w="1418" w:type="dxa"/>
            <w:tcBorders>
              <w:top w:val="nil"/>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color w:val="000000" w:themeColor="text1"/>
                <w:sz w:val="21"/>
              </w:rPr>
              <w:t>390</w:t>
            </w:r>
          </w:p>
        </w:tc>
        <w:tc>
          <w:tcPr>
            <w:tcW w:w="1417" w:type="dxa"/>
            <w:tcBorders>
              <w:top w:val="nil"/>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color w:val="000000" w:themeColor="text1"/>
                <w:sz w:val="21"/>
              </w:rPr>
              <w:t>3,021</w:t>
            </w:r>
          </w:p>
        </w:tc>
        <w:tc>
          <w:tcPr>
            <w:tcW w:w="1418" w:type="dxa"/>
            <w:tcBorders>
              <w:top w:val="nil"/>
              <w:left w:val="nil"/>
              <w:bottom w:val="single" w:sz="4" w:space="0" w:color="auto"/>
              <w:right w:val="single" w:sz="8" w:space="0" w:color="000000" w:themeColor="text1"/>
            </w:tcBorders>
            <w:shd w:val="clear" w:color="auto" w:fill="auto"/>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color w:val="000000" w:themeColor="text1"/>
                <w:sz w:val="21"/>
              </w:rPr>
              <w:t>3,115</w:t>
            </w:r>
          </w:p>
        </w:tc>
        <w:tc>
          <w:tcPr>
            <w:tcW w:w="1417" w:type="dxa"/>
            <w:vMerge w:val="restart"/>
            <w:tcBorders>
              <w:top w:val="nil"/>
              <w:left w:val="single" w:sz="8" w:space="0" w:color="000000" w:themeColor="text1"/>
              <w:bottom w:val="single" w:sz="8" w:space="0" w:color="000000"/>
              <w:right w:val="single" w:sz="8" w:space="0" w:color="000000" w:themeColor="text1"/>
            </w:tcBorders>
            <w:shd w:val="clear" w:color="000000" w:fill="E2EFDA"/>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color w:val="000000" w:themeColor="text1"/>
                <w:sz w:val="21"/>
              </w:rPr>
              <w:t>4.6</w:t>
            </w:r>
          </w:p>
        </w:tc>
      </w:tr>
      <w:tr w:rsidR="00BB0F5C">
        <w:trPr>
          <w:trHeight w:val="375"/>
        </w:trPr>
        <w:tc>
          <w:tcPr>
            <w:tcW w:w="1291" w:type="dxa"/>
            <w:vMerge/>
            <w:tcBorders>
              <w:top w:val="nil"/>
              <w:left w:val="single" w:sz="8" w:space="0" w:color="000000" w:themeColor="text1"/>
              <w:bottom w:val="single" w:sz="8" w:space="0" w:color="000000" w:themeColor="text1"/>
              <w:right w:val="single" w:sz="8" w:space="0" w:color="000000" w:themeColor="text1"/>
            </w:tcBorders>
            <w:vAlign w:val="center"/>
          </w:tcPr>
          <w:p w:rsidR="00BB0F5C" w:rsidRDefault="00BB0F5C">
            <w:pPr>
              <w:widowControl/>
              <w:jc w:val="left"/>
              <w:rPr>
                <w:rFonts w:ascii="ＭＳ Ｐ明朝" w:eastAsia="ＭＳ Ｐ明朝" w:hAnsi="ＭＳ Ｐ明朝"/>
                <w:color w:val="000000" w:themeColor="text1"/>
                <w:sz w:val="22"/>
              </w:rPr>
            </w:pPr>
          </w:p>
        </w:tc>
        <w:tc>
          <w:tcPr>
            <w:tcW w:w="1276" w:type="dxa"/>
            <w:tcBorders>
              <w:top w:val="nil"/>
              <w:left w:val="single" w:sz="8" w:space="0" w:color="000000" w:themeColor="text1"/>
              <w:bottom w:val="single" w:sz="8" w:space="0" w:color="000000" w:themeColor="text1"/>
              <w:right w:val="single" w:sz="4" w:space="0" w:color="auto"/>
            </w:tcBorders>
            <w:shd w:val="clear" w:color="000000" w:fill="E2EFDA"/>
            <w:vAlign w:val="center"/>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比率（％）</w:t>
            </w:r>
          </w:p>
        </w:tc>
        <w:tc>
          <w:tcPr>
            <w:tcW w:w="1417" w:type="dxa"/>
            <w:tcBorders>
              <w:top w:val="nil"/>
              <w:left w:val="nil"/>
              <w:bottom w:val="single" w:sz="8" w:space="0" w:color="000000" w:themeColor="text1"/>
              <w:right w:val="single" w:sz="4" w:space="0" w:color="auto"/>
            </w:tcBorders>
            <w:shd w:val="clear" w:color="000000" w:fill="E2EFDA"/>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hint="eastAsia"/>
                <w:color w:val="000000" w:themeColor="text1"/>
                <w:sz w:val="21"/>
              </w:rPr>
              <w:t xml:space="preserve">100.0 </w:t>
            </w:r>
          </w:p>
        </w:tc>
        <w:tc>
          <w:tcPr>
            <w:tcW w:w="1418" w:type="dxa"/>
            <w:tcBorders>
              <w:top w:val="nil"/>
              <w:left w:val="nil"/>
              <w:bottom w:val="single" w:sz="8" w:space="0" w:color="000000" w:themeColor="text1"/>
              <w:right w:val="single" w:sz="4" w:space="0" w:color="auto"/>
            </w:tcBorders>
            <w:shd w:val="clear" w:color="000000" w:fill="E2EFDA"/>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color w:val="000000" w:themeColor="text1"/>
                <w:sz w:val="21"/>
              </w:rPr>
              <w:t>6.0</w:t>
            </w:r>
            <w:r>
              <w:rPr>
                <w:rFonts w:ascii="BIZ UDゴシック" w:eastAsia="BIZ UDゴシック" w:hAnsi="BIZ UDゴシック" w:hint="eastAsia"/>
                <w:color w:val="000000" w:themeColor="text1"/>
                <w:sz w:val="21"/>
              </w:rPr>
              <w:t xml:space="preserve"> </w:t>
            </w:r>
          </w:p>
        </w:tc>
        <w:tc>
          <w:tcPr>
            <w:tcW w:w="1417" w:type="dxa"/>
            <w:tcBorders>
              <w:top w:val="nil"/>
              <w:left w:val="nil"/>
              <w:bottom w:val="single" w:sz="8" w:space="0" w:color="000000" w:themeColor="text1"/>
              <w:right w:val="single" w:sz="4" w:space="0" w:color="auto"/>
            </w:tcBorders>
            <w:shd w:val="clear" w:color="000000" w:fill="E2EFDA"/>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color w:val="000000" w:themeColor="text1"/>
                <w:sz w:val="21"/>
              </w:rPr>
              <w:t>46.3</w:t>
            </w:r>
          </w:p>
        </w:tc>
        <w:tc>
          <w:tcPr>
            <w:tcW w:w="1418" w:type="dxa"/>
            <w:tcBorders>
              <w:top w:val="nil"/>
              <w:left w:val="nil"/>
              <w:bottom w:val="single" w:sz="8" w:space="0" w:color="000000" w:themeColor="text1"/>
              <w:right w:val="single" w:sz="8" w:space="0" w:color="000000" w:themeColor="text1"/>
            </w:tcBorders>
            <w:shd w:val="clear" w:color="000000" w:fill="E2EFDA"/>
            <w:vAlign w:val="center"/>
          </w:tcPr>
          <w:p w:rsidR="00BB0F5C" w:rsidRDefault="00050DCB">
            <w:pPr>
              <w:widowControl/>
              <w:jc w:val="right"/>
              <w:rPr>
                <w:rFonts w:ascii="BIZ UDゴシック" w:eastAsia="BIZ UDゴシック" w:hAnsi="BIZ UDゴシック"/>
                <w:color w:val="000000" w:themeColor="text1"/>
                <w:sz w:val="21"/>
              </w:rPr>
            </w:pPr>
            <w:r>
              <w:rPr>
                <w:rFonts w:ascii="BIZ UDゴシック" w:eastAsia="BIZ UDゴシック" w:hAnsi="BIZ UDゴシック"/>
                <w:color w:val="000000" w:themeColor="text1"/>
                <w:sz w:val="21"/>
              </w:rPr>
              <w:t>47.7</w:t>
            </w:r>
            <w:r>
              <w:rPr>
                <w:rFonts w:ascii="BIZ UDゴシック" w:eastAsia="BIZ UDゴシック" w:hAnsi="BIZ UDゴシック" w:hint="eastAsia"/>
                <w:color w:val="000000" w:themeColor="text1"/>
                <w:sz w:val="21"/>
              </w:rPr>
              <w:t xml:space="preserve"> </w:t>
            </w:r>
          </w:p>
        </w:tc>
        <w:tc>
          <w:tcPr>
            <w:tcW w:w="1417" w:type="dxa"/>
            <w:vMerge/>
            <w:tcBorders>
              <w:top w:val="nil"/>
              <w:left w:val="single" w:sz="8" w:space="0" w:color="000000" w:themeColor="text1"/>
              <w:bottom w:val="single" w:sz="8" w:space="0" w:color="000000" w:themeColor="text1"/>
              <w:right w:val="single" w:sz="8" w:space="0" w:color="000000" w:themeColor="text1"/>
            </w:tcBorders>
            <w:vAlign w:val="center"/>
          </w:tcPr>
          <w:p w:rsidR="00BB0F5C" w:rsidRDefault="00BB0F5C">
            <w:pPr>
              <w:widowControl/>
              <w:jc w:val="left"/>
              <w:rPr>
                <w:rFonts w:ascii="ＭＳ Ｐ明朝" w:eastAsia="ＭＳ Ｐ明朝" w:hAnsi="ＭＳ Ｐ明朝"/>
                <w:color w:val="000000" w:themeColor="text1"/>
                <w:sz w:val="22"/>
              </w:rPr>
            </w:pPr>
          </w:p>
        </w:tc>
      </w:tr>
    </w:tbl>
    <w:p w:rsidR="00BB0F5C" w:rsidRDefault="00050DCB">
      <w:pPr>
        <w:pStyle w:val="af5"/>
        <w:jc w:val="righ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資料：土浦市（総人口は</w:t>
      </w:r>
      <w:r>
        <w:rPr>
          <w:rFonts w:ascii="BIZ UD明朝 Medium" w:eastAsia="BIZ UD明朝 Medium" w:hAnsi="BIZ UD明朝 Medium" w:hint="eastAsia"/>
        </w:rPr>
        <w:t>住民基本台帳</w:t>
      </w:r>
      <w:r>
        <w:rPr>
          <w:rFonts w:ascii="BIZ UD明朝 Medium" w:eastAsia="BIZ UD明朝 Medium" w:hAnsi="BIZ UD明朝 Medium" w:hint="eastAsia"/>
          <w:color w:val="000000" w:themeColor="text1"/>
        </w:rPr>
        <w:t>：</w:t>
      </w:r>
      <w:r>
        <w:rPr>
          <w:rFonts w:ascii="BIZ UD明朝 Medium" w:eastAsia="BIZ UD明朝 Medium" w:hAnsi="BIZ UD明朝 Medium"/>
          <w:color w:val="000000" w:themeColor="text1"/>
        </w:rPr>
        <w:t>141,233</w:t>
      </w:r>
      <w:r>
        <w:rPr>
          <w:rFonts w:ascii="BIZ UD明朝 Medium" w:eastAsia="BIZ UD明朝 Medium" w:hAnsi="BIZ UD明朝 Medium" w:hint="eastAsia"/>
          <w:color w:val="000000" w:themeColor="text1"/>
        </w:rPr>
        <w:t>人）</w:t>
      </w:r>
    </w:p>
    <w:p w:rsidR="00BB0F5C" w:rsidRDefault="00BB0F5C"/>
    <w:p w:rsidR="00BB0F5C" w:rsidRDefault="00050DCB">
      <w:pPr>
        <w:pStyle w:val="af3"/>
        <w:rPr>
          <w:rFonts w:ascii="BIZ UDゴシック" w:eastAsia="BIZ UDゴシック" w:hAnsi="BIZ UDゴシック"/>
        </w:rPr>
      </w:pPr>
      <w:r>
        <w:rPr>
          <w:noProof/>
        </w:rPr>
        <w:drawing>
          <wp:anchor distT="0" distB="0" distL="114300" distR="114300" simplePos="0" relativeHeight="152" behindDoc="0" locked="0" layoutInCell="1" hidden="0" allowOverlap="1">
            <wp:simplePos x="0" y="0"/>
            <wp:positionH relativeFrom="column">
              <wp:posOffset>-6350</wp:posOffset>
            </wp:positionH>
            <wp:positionV relativeFrom="paragraph">
              <wp:posOffset>128905</wp:posOffset>
            </wp:positionV>
            <wp:extent cx="6090920" cy="3108960"/>
            <wp:effectExtent l="0" t="0" r="0" b="0"/>
            <wp:wrapNone/>
            <wp:docPr id="1069" name="Picture 3"/>
            <wp:cNvGraphicFramePr/>
            <a:graphic xmlns:a="http://schemas.openxmlformats.org/drawingml/2006/main">
              <a:graphicData uri="http://schemas.openxmlformats.org/drawingml/2006/picture">
                <pic:pic xmlns:pic="http://schemas.openxmlformats.org/drawingml/2006/picture">
                  <pic:nvPicPr>
                    <pic:cNvPr id="1069" name="Picture 3"/>
                    <pic:cNvPicPr>
                      <a:picLocks noChangeAspect="1" noChangeArrowheads="1"/>
                    </pic:cNvPicPr>
                  </pic:nvPicPr>
                  <pic:blipFill>
                    <a:blip r:embed="rId10"/>
                    <a:stretch>
                      <a:fillRect/>
                    </a:stretch>
                  </pic:blipFill>
                  <pic:spPr>
                    <a:xfrm>
                      <a:off x="0" y="0"/>
                      <a:ext cx="6090920" cy="3108960"/>
                    </a:xfrm>
                    <a:prstGeom prst="rect">
                      <a:avLst/>
                    </a:prstGeom>
                    <a:noFill/>
                    <a:ln>
                      <a:noFill/>
                    </a:ln>
                  </pic:spPr>
                </pic:pic>
              </a:graphicData>
            </a:graphic>
          </wp:anchor>
        </w:drawing>
      </w:r>
      <w:r>
        <w:rPr>
          <w:rFonts w:ascii="BIZ UDゴシック" w:eastAsia="BIZ UDゴシック" w:hAnsi="BIZ UDゴシック" w:hint="eastAsia"/>
        </w:rPr>
        <w:t>■障害者手帳所持者数等の推移（各年４月１日）</w:t>
      </w:r>
    </w:p>
    <w:p w:rsidR="00BB0F5C" w:rsidRDefault="00BB0F5C">
      <w:pPr>
        <w:widowControl/>
        <w:jc w:val="center"/>
        <w:rPr>
          <w:rFonts w:ascii="HGSｺﾞｼｯｸM" w:eastAsia="HGSｺﾞｼｯｸM" w:hAnsi="HGSｺﾞｼｯｸM"/>
        </w:rPr>
      </w:pPr>
    </w:p>
    <w:p w:rsidR="00BB0F5C" w:rsidRDefault="00BB0F5C">
      <w:pPr>
        <w:jc w:val="right"/>
      </w:pPr>
    </w:p>
    <w:p w:rsidR="00BB0F5C" w:rsidRDefault="00BB0F5C">
      <w:pPr>
        <w:jc w:val="right"/>
      </w:pPr>
    </w:p>
    <w:p w:rsidR="00BB0F5C" w:rsidRDefault="00BB0F5C">
      <w:pPr>
        <w:jc w:val="right"/>
      </w:pPr>
    </w:p>
    <w:p w:rsidR="00BB0F5C" w:rsidRDefault="00BB0F5C">
      <w:pPr>
        <w:jc w:val="right"/>
      </w:pPr>
    </w:p>
    <w:p w:rsidR="00BB0F5C" w:rsidRDefault="00BB0F5C">
      <w:pPr>
        <w:jc w:val="right"/>
      </w:pPr>
    </w:p>
    <w:p w:rsidR="00BB0F5C" w:rsidRDefault="00BB0F5C">
      <w:pPr>
        <w:jc w:val="right"/>
      </w:pPr>
    </w:p>
    <w:p w:rsidR="00BB0F5C" w:rsidRDefault="00BB0F5C">
      <w:pPr>
        <w:jc w:val="right"/>
      </w:pPr>
    </w:p>
    <w:p w:rsidR="00BB0F5C" w:rsidRDefault="00BB0F5C">
      <w:pPr>
        <w:jc w:val="right"/>
      </w:pPr>
    </w:p>
    <w:p w:rsidR="00BB0F5C" w:rsidRDefault="00BB0F5C">
      <w:pPr>
        <w:jc w:val="right"/>
      </w:pPr>
    </w:p>
    <w:p w:rsidR="00BB0F5C" w:rsidRDefault="00BB0F5C">
      <w:pPr>
        <w:jc w:val="right"/>
      </w:pPr>
    </w:p>
    <w:p w:rsidR="00BB0F5C" w:rsidRDefault="00BB0F5C">
      <w:pPr>
        <w:jc w:val="right"/>
      </w:pPr>
    </w:p>
    <w:p w:rsidR="00BB0F5C" w:rsidRDefault="00BB0F5C">
      <w:pPr>
        <w:jc w:val="right"/>
      </w:pPr>
    </w:p>
    <w:p w:rsidR="00BB0F5C" w:rsidRDefault="00050DCB">
      <w:pPr>
        <w:ind w:leftChars="100" w:left="1600" w:hangingChars="700" w:hanging="1400"/>
        <w:jc w:val="left"/>
        <w:rPr>
          <w:rFonts w:ascii="BIZ UD明朝 Medium" w:eastAsia="BIZ UD明朝 Medium" w:hAnsi="BIZ UD明朝 Medium"/>
        </w:rPr>
      </w:pPr>
      <w:bookmarkStart w:id="1" w:name="_Hlk152259916"/>
      <w:r>
        <w:rPr>
          <w:rFonts w:ascii="BIZ UD明朝 Medium" w:eastAsia="BIZ UD明朝 Medium" w:hAnsi="BIZ UD明朝 Medium" w:hint="eastAsia"/>
        </w:rPr>
        <w:t>資料：土浦市（身体障害＝身体障害者手帳所持者、知的障害＝療育手帳所持者、精神障害＝精神障害者保健福祉手帳所持者、精神通院＝自立支援医療（精神通院）受給者）</w:t>
      </w:r>
      <w:bookmarkEnd w:id="1"/>
      <w:r>
        <w:rPr>
          <w:rFonts w:ascii="BIZ UD明朝 Medium" w:eastAsia="BIZ UD明朝 Medium" w:hAnsi="BIZ UD明朝 Medium"/>
        </w:rPr>
        <w:br w:type="page"/>
      </w:r>
    </w:p>
    <w:p w:rsidR="00BB0F5C" w:rsidRDefault="00050DCB">
      <w:pPr>
        <w:pStyle w:val="3"/>
        <w:rPr>
          <w:rFonts w:ascii="BIZ UDゴシック" w:eastAsia="BIZ UDゴシック" w:hAnsi="BIZ UDゴシック"/>
        </w:rPr>
      </w:pPr>
      <w:r>
        <w:rPr>
          <w:rFonts w:ascii="BIZ UDゴシック" w:eastAsia="BIZ UDゴシック" w:hAnsi="BIZ UDゴシック"/>
          <w:noProof/>
        </w:rPr>
        <w:lastRenderedPageBreak/>
        <mc:AlternateContent>
          <mc:Choice Requires="wps">
            <w:drawing>
              <wp:anchor distT="0" distB="0" distL="114300" distR="114300" simplePos="0" relativeHeight="79" behindDoc="1" locked="0" layoutInCell="1" hidden="0" allowOverlap="1">
                <wp:simplePos x="0" y="0"/>
                <wp:positionH relativeFrom="margin">
                  <wp:posOffset>0</wp:posOffset>
                </wp:positionH>
                <wp:positionV relativeFrom="paragraph">
                  <wp:posOffset>60960</wp:posOffset>
                </wp:positionV>
                <wp:extent cx="2457450" cy="342900"/>
                <wp:effectExtent l="635" t="635" r="635" b="635"/>
                <wp:wrapNone/>
                <wp:docPr id="1070" name="四角形: 角を丸くする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57450" cy="342900"/>
                        </a:xfrm>
                        <a:prstGeom prst="roundRect">
                          <a:avLst>
                            <a:gd name="adj" fmla="val 50000"/>
                          </a:avLst>
                        </a:prstGeom>
                        <a:solidFill>
                          <a:schemeClr val="accent3">
                            <a:lumMod val="60000"/>
                            <a:lumOff val="40000"/>
                          </a:schemeClr>
                        </a:solidFill>
                        <a:ln>
                          <a:noFill/>
                        </a:ln>
                      </wps:spPr>
                      <wps:bodyPr/>
                    </wps:wsp>
                  </a:graphicData>
                </a:graphic>
              </wp:anchor>
            </w:drawing>
          </mc:Choice>
          <mc:Fallback>
            <w:pict>
              <v:roundrect w14:anchorId="5BECF766" id="四角形: 角を丸くする 152" o:spid="_x0000_s1026" style="position:absolute;left:0;text-align:left;margin-left:0;margin-top:4.8pt;width:193.5pt;height:27pt;z-index:-503316401;visibility:visible;mso-wrap-style:square;mso-wrap-distance-left:9pt;mso-wrap-distance-top:0;mso-wrap-distance-right:9pt;mso-wrap-distance-bottom:0;mso-position-horizontal:absolute;mso-position-horizontal-relative:margin;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jcBDAIAAMADAAAOAAAAZHJzL2Uyb0RvYy54bWysU8FuEzEQvSPxD5bvZDdp0sIqmwq1KpcC&#10;EYUPcG1vdsH2WLaTTY7tlQNSb6g3LvxCL3xNqMRnMHZ2Q4EbYg+zO2PPm5n3ZqfHa63ISjrfgCnp&#10;cJBTIg0H0ZhFSd+9PXvylBIfmBFMgZEl3UhPj2ePH01bW8gR1KCEdARBjC9aW9I6BFtkmee11MwP&#10;wEqDhxU4zQK6bpEJx1pE1yob5flh1oIT1gGX3mP0dHdIZwm/qiQPr6vKy0BUSbG3kKxL9jLabDZl&#10;xcIxWze8a4P9QxeaNQaL7qFOWWBk6Zq/oHTDHXiowoCDzqCqGi7TDDjNMP9jmouaWZlmQXK83dPk&#10;/x8sf7WaO9II1C4/QoIM06jS/e3tj68399++FATf2+ub73d326tP26vP2+uPZDgZRd5a6wtMv7Bz&#10;Fyf39hz4B08MnNTMLORz56CtJRPY7TDez35LiI7vUteV0xEC6SDrpM1mr41cB8IxOBpPjsYT7JDj&#10;2cF49CxP4mWs6LOt8+GFBE3iR0kdLI14gwuQdGGrcx+SQKKbkYn3lFRaodwrpsgkxye1yYruMmL3&#10;mGlAUI04a5RKTlxQeaIcweSSMs6lCQeplFrqlyB28cMelRUYxlXchcd9GEukVY9IyBB6D4soE0sZ&#10;iEUjgQiCkcTjjrpI4iWIzdz1/OKapIvdSsc9fOin7F8/3uwnAAAA//8DAFBLAwQUAAYACAAAACEA&#10;R8yBW9wAAAAFAQAADwAAAGRycy9kb3ducmV2LnhtbEyPQUvDQBSE74L/YXmCN7uxlTRN81KKUPAg&#10;WqtIj6/JaxLMvg3ZTRP/vetJj8MMM99km8m06sK9a6wg3M8iUCyFLRupED7ed3cJKOdJSmqtMMI3&#10;O9jk11cZpaUd5Y0vB1+pUCIuJYTa+y7V2hU1G3Iz27EE72x7Qz7IvtJlT2MoN62eR1GsDTUSFmrq&#10;+LHm4uswGIRx+zknt1++rp79bnhJkoen8/6IeHszbdegPE/+Lwy/+AEd8sB0soOUTrUI4YhHWMWg&#10;grlIlkGfEOJFDDrP9H/6/AcAAP//AwBQSwECLQAUAAYACAAAACEAtoM4kv4AAADhAQAAEwAAAAAA&#10;AAAAAAAAAAAAAAAAW0NvbnRlbnRfVHlwZXNdLnhtbFBLAQItABQABgAIAAAAIQA4/SH/1gAAAJQB&#10;AAALAAAAAAAAAAAAAAAAAC8BAABfcmVscy8ucmVsc1BLAQItABQABgAIAAAAIQD9AjcBDAIAAMAD&#10;AAAOAAAAAAAAAAAAAAAAAC4CAABkcnMvZTJvRG9jLnhtbFBLAQItABQABgAIAAAAIQBHzIFb3AAA&#10;AAUBAAAPAAAAAAAAAAAAAAAAAGYEAABkcnMvZG93bnJldi54bWxQSwUGAAAAAAQABADzAAAAbwUA&#10;AAAA&#10;" fillcolor="#c2d69b [1942]" stroked="f">
                <w10:wrap anchorx="margin"/>
              </v:roundrect>
            </w:pict>
          </mc:Fallback>
        </mc:AlternateContent>
      </w:r>
      <w:r>
        <w:rPr>
          <w:rFonts w:ascii="BIZ UDゴシック" w:eastAsia="BIZ UDゴシック" w:hAnsi="BIZ UDゴシック" w:hint="eastAsia"/>
        </w:rPr>
        <w:t>①　身体障害者の状況</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rPr>
        <w:t>○身</w:t>
      </w:r>
      <w:r>
        <w:rPr>
          <w:rFonts w:ascii="BIZ UD明朝 Medium" w:eastAsia="BIZ UD明朝 Medium" w:hAnsi="BIZ UD明朝 Medium" w:hint="eastAsia"/>
          <w:color w:val="000000" w:themeColor="text1"/>
        </w:rPr>
        <w:t>体障害者（身体障害者手帳所持者）数は、令和５年４月１日現在、</w:t>
      </w:r>
      <w:r>
        <w:rPr>
          <w:rFonts w:ascii="BIZ UD明朝 Medium" w:eastAsia="BIZ UD明朝 Medium" w:hAnsi="BIZ UD明朝 Medium" w:hint="eastAsia"/>
          <w:color w:val="000000" w:themeColor="text1"/>
        </w:rPr>
        <w:t>4</w:t>
      </w:r>
      <w:r>
        <w:rPr>
          <w:rFonts w:ascii="BIZ UD明朝 Medium" w:eastAsia="BIZ UD明朝 Medium" w:hAnsi="BIZ UD明朝 Medium"/>
          <w:color w:val="000000" w:themeColor="text1"/>
        </w:rPr>
        <w:t>,</w:t>
      </w:r>
      <w:r>
        <w:rPr>
          <w:rFonts w:ascii="BIZ UD明朝 Medium" w:eastAsia="BIZ UD明朝 Medium" w:hAnsi="BIZ UD明朝 Medium" w:hint="eastAsia"/>
          <w:color w:val="000000" w:themeColor="text1"/>
        </w:rPr>
        <w:t>137</w:t>
      </w:r>
      <w:r>
        <w:rPr>
          <w:rFonts w:ascii="BIZ UD明朝 Medium" w:eastAsia="BIZ UD明朝 Medium" w:hAnsi="BIZ UD明朝 Medium" w:hint="eastAsia"/>
          <w:color w:val="000000" w:themeColor="text1"/>
        </w:rPr>
        <w:t>人となっており、なだらかな減少傾向となっています。</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○種類別には、肢体不自由、内部障害の順で多く、等級別には、１・２級の重度障害者が</w:t>
      </w:r>
      <w:r>
        <w:rPr>
          <w:rFonts w:ascii="BIZ UD明朝 Medium" w:eastAsia="BIZ UD明朝 Medium" w:hAnsi="BIZ UD明朝 Medium" w:hint="eastAsia"/>
          <w:color w:val="000000" w:themeColor="text1"/>
        </w:rPr>
        <w:t>2</w:t>
      </w:r>
      <w:r>
        <w:rPr>
          <w:rFonts w:ascii="BIZ UD明朝 Medium" w:eastAsia="BIZ UD明朝 Medium" w:hAnsi="BIZ UD明朝 Medium"/>
          <w:color w:val="000000" w:themeColor="text1"/>
        </w:rPr>
        <w:t>,</w:t>
      </w:r>
      <w:r>
        <w:rPr>
          <w:rFonts w:ascii="BIZ UD明朝 Medium" w:eastAsia="BIZ UD明朝 Medium" w:hAnsi="BIZ UD明朝 Medium" w:hint="eastAsia"/>
          <w:color w:val="000000" w:themeColor="text1"/>
        </w:rPr>
        <w:t>228</w:t>
      </w:r>
      <w:r>
        <w:rPr>
          <w:rFonts w:ascii="BIZ UD明朝 Medium" w:eastAsia="BIZ UD明朝 Medium" w:hAnsi="BIZ UD明朝 Medium" w:hint="eastAsia"/>
          <w:color w:val="000000" w:themeColor="text1"/>
        </w:rPr>
        <w:t>人と半数以上を占めています。</w:t>
      </w:r>
    </w:p>
    <w:p w:rsidR="00BB0F5C" w:rsidRDefault="00050DCB">
      <w:pPr>
        <w:pStyle w:val="af4"/>
        <w:jc w:val="both"/>
      </w:pPr>
      <w:r>
        <w:rPr>
          <w:rFonts w:hint="eastAsia"/>
          <w:noProof/>
        </w:rPr>
        <w:drawing>
          <wp:anchor distT="0" distB="0" distL="114300" distR="114300" simplePos="0" relativeHeight="113" behindDoc="0" locked="0" layoutInCell="1" hidden="0" allowOverlap="1">
            <wp:simplePos x="0" y="0"/>
            <wp:positionH relativeFrom="column">
              <wp:posOffset>744855</wp:posOffset>
            </wp:positionH>
            <wp:positionV relativeFrom="paragraph">
              <wp:posOffset>158750</wp:posOffset>
            </wp:positionV>
            <wp:extent cx="5327650" cy="3065780"/>
            <wp:effectExtent l="0" t="0" r="0" b="0"/>
            <wp:wrapNone/>
            <wp:docPr id="1071" name="Picture 7"/>
            <wp:cNvGraphicFramePr/>
            <a:graphic xmlns:a="http://schemas.openxmlformats.org/drawingml/2006/main">
              <a:graphicData uri="http://schemas.openxmlformats.org/drawingml/2006/picture">
                <pic:pic xmlns:pic="http://schemas.openxmlformats.org/drawingml/2006/picture">
                  <pic:nvPicPr>
                    <pic:cNvPr id="1071" name="Picture 7"/>
                    <pic:cNvPicPr>
                      <a:picLocks noChangeAspect="1" noChangeArrowheads="1"/>
                    </pic:cNvPicPr>
                  </pic:nvPicPr>
                  <pic:blipFill>
                    <a:blip r:embed="rId11"/>
                    <a:srcRect r="9091"/>
                    <a:stretch>
                      <a:fillRect/>
                    </a:stretch>
                  </pic:blipFill>
                  <pic:spPr>
                    <a:xfrm>
                      <a:off x="0" y="0"/>
                      <a:ext cx="5327650" cy="3065780"/>
                    </a:xfrm>
                    <a:prstGeom prst="rect">
                      <a:avLst/>
                    </a:prstGeom>
                    <a:noFill/>
                    <a:ln>
                      <a:noFill/>
                    </a:ln>
                  </pic:spPr>
                </pic:pic>
              </a:graphicData>
            </a:graphic>
          </wp:anchor>
        </w:drawing>
      </w:r>
    </w:p>
    <w:p w:rsidR="00BB0F5C" w:rsidRDefault="00050DCB">
      <w:pPr>
        <w:pStyle w:val="af3"/>
        <w:rPr>
          <w:rFonts w:ascii="BIZ UDゴシック" w:eastAsia="BIZ UDゴシック" w:hAnsi="BIZ UDゴシック"/>
        </w:rPr>
      </w:pPr>
      <w:r>
        <w:rPr>
          <w:rFonts w:ascii="BIZ UDゴシック" w:eastAsia="BIZ UDゴシック" w:hAnsi="BIZ UDゴシック" w:hint="eastAsia"/>
        </w:rPr>
        <w:t>■身体障害者手帳所持者数の推移（等級別・各年４月１日）</w:t>
      </w:r>
    </w:p>
    <w:p w:rsidR="00BB0F5C" w:rsidRDefault="00BB0F5C">
      <w:pPr>
        <w:widowControl/>
        <w:jc w:val="center"/>
        <w:rPr>
          <w:rFonts w:ascii="HGSｺﾞｼｯｸM" w:eastAsia="HGSｺﾞｼｯｸM" w:hAnsi="HGSｺﾞｼｯｸM"/>
        </w:rPr>
      </w:pPr>
    </w:p>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050DCB">
      <w:r>
        <w:rPr>
          <w:noProof/>
        </w:rPr>
        <w:drawing>
          <wp:anchor distT="0" distB="0" distL="114300" distR="114300" simplePos="0" relativeHeight="122" behindDoc="0" locked="0" layoutInCell="1" hidden="0" allowOverlap="1">
            <wp:simplePos x="0" y="0"/>
            <wp:positionH relativeFrom="column">
              <wp:posOffset>370205</wp:posOffset>
            </wp:positionH>
            <wp:positionV relativeFrom="paragraph">
              <wp:posOffset>213360</wp:posOffset>
            </wp:positionV>
            <wp:extent cx="5399405" cy="1561465"/>
            <wp:effectExtent l="0" t="0" r="0" b="0"/>
            <wp:wrapNone/>
            <wp:docPr id="1072" name="Picture 4"/>
            <wp:cNvGraphicFramePr/>
            <a:graphic xmlns:a="http://schemas.openxmlformats.org/drawingml/2006/main">
              <a:graphicData uri="http://schemas.openxmlformats.org/drawingml/2006/picture">
                <pic:pic xmlns:pic="http://schemas.openxmlformats.org/drawingml/2006/picture">
                  <pic:nvPicPr>
                    <pic:cNvPr id="1072" name="Picture 4"/>
                    <pic:cNvPicPr>
                      <a:picLocks noChangeAspect="1" noChangeArrowheads="1"/>
                    </pic:cNvPicPr>
                  </pic:nvPicPr>
                  <pic:blipFill>
                    <a:blip r:embed="rId12"/>
                    <a:stretch>
                      <a:fillRect/>
                    </a:stretch>
                  </pic:blipFill>
                  <pic:spPr>
                    <a:xfrm>
                      <a:off x="0" y="0"/>
                      <a:ext cx="5399405" cy="1561465"/>
                    </a:xfrm>
                    <a:prstGeom prst="rect">
                      <a:avLst/>
                    </a:prstGeom>
                    <a:noFill/>
                    <a:ln>
                      <a:noFill/>
                    </a:ln>
                  </pic:spPr>
                </pic:pic>
              </a:graphicData>
            </a:graphic>
          </wp:anchor>
        </w:drawing>
      </w:r>
    </w:p>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050DCB">
      <w:pPr>
        <w:pStyle w:val="af3"/>
        <w:rPr>
          <w:rFonts w:ascii="BIZ UDゴシック" w:eastAsia="BIZ UDゴシック" w:hAnsi="BIZ UDゴシック"/>
        </w:rPr>
      </w:pPr>
      <w:r>
        <w:rPr>
          <w:rFonts w:ascii="BIZ UDゴシック" w:eastAsia="BIZ UDゴシック" w:hAnsi="BIZ UDゴシック" w:hint="eastAsia"/>
        </w:rPr>
        <w:t>■身体障害者手帳所持者数（種類・等級別・令和</w:t>
      </w:r>
      <w:r>
        <w:rPr>
          <w:rFonts w:ascii="BIZ UDゴシック" w:eastAsia="BIZ UDゴシック" w:hAnsi="BIZ UDゴシック" w:hint="eastAsia"/>
          <w:color w:val="FF0000"/>
        </w:rPr>
        <w:t>５</w:t>
      </w:r>
      <w:r>
        <w:rPr>
          <w:rFonts w:ascii="BIZ UDゴシック" w:eastAsia="BIZ UDゴシック" w:hAnsi="BIZ UDゴシック" w:hint="eastAsia"/>
        </w:rPr>
        <w:t>年４月１日）</w:t>
      </w:r>
    </w:p>
    <w:tbl>
      <w:tblPr>
        <w:tblW w:w="9362" w:type="dxa"/>
        <w:tblInd w:w="169" w:type="dxa"/>
        <w:tblLayout w:type="fixed"/>
        <w:tblCellMar>
          <w:left w:w="99" w:type="dxa"/>
          <w:right w:w="99" w:type="dxa"/>
        </w:tblCellMar>
        <w:tblLook w:val="04A0" w:firstRow="1" w:lastRow="0" w:firstColumn="1" w:lastColumn="0" w:noHBand="0" w:noVBand="1"/>
      </w:tblPr>
      <w:tblGrid>
        <w:gridCol w:w="2198"/>
        <w:gridCol w:w="218"/>
        <w:gridCol w:w="774"/>
        <w:gridCol w:w="644"/>
        <w:gridCol w:w="348"/>
        <w:gridCol w:w="993"/>
        <w:gridCol w:w="416"/>
        <w:gridCol w:w="576"/>
        <w:gridCol w:w="784"/>
        <w:gridCol w:w="208"/>
        <w:gridCol w:w="502"/>
        <w:gridCol w:w="491"/>
        <w:gridCol w:w="76"/>
        <w:gridCol w:w="1058"/>
        <w:gridCol w:w="76"/>
      </w:tblGrid>
      <w:tr w:rsidR="00BB0F5C">
        <w:trPr>
          <w:trHeight w:val="240"/>
        </w:trPr>
        <w:tc>
          <w:tcPr>
            <w:tcW w:w="2198" w:type="dxa"/>
            <w:tcBorders>
              <w:top w:val="nil"/>
              <w:left w:val="nil"/>
              <w:bottom w:val="single" w:sz="8" w:space="0" w:color="000000" w:themeColor="text1"/>
              <w:right w:val="nil"/>
            </w:tcBorders>
            <w:shd w:val="clear" w:color="000000" w:fill="FFFFFF"/>
            <w:vAlign w:val="center"/>
          </w:tcPr>
          <w:p w:rsidR="00BB0F5C" w:rsidRDefault="00050DCB">
            <w:pPr>
              <w:widowControl/>
              <w:spacing w:line="220" w:lineRule="exact"/>
              <w:jc w:val="left"/>
              <w:rPr>
                <w:rFonts w:ascii="Courier New" w:eastAsia="ＭＳ Ｐゴシック" w:hAnsi="Courier New"/>
                <w:color w:val="000000" w:themeColor="text1"/>
              </w:rPr>
            </w:pPr>
            <w:r>
              <w:rPr>
                <w:rFonts w:ascii="Courier New" w:eastAsia="ＭＳ Ｐゴシック" w:hAnsi="Courier New"/>
                <w:color w:val="000000" w:themeColor="text1"/>
              </w:rPr>
              <w:t xml:space="preserve">　</w:t>
            </w:r>
          </w:p>
        </w:tc>
        <w:tc>
          <w:tcPr>
            <w:tcW w:w="218" w:type="dxa"/>
            <w:tcBorders>
              <w:top w:val="nil"/>
              <w:left w:val="nil"/>
              <w:bottom w:val="single" w:sz="8" w:space="0" w:color="000000" w:themeColor="text1"/>
              <w:right w:val="nil"/>
            </w:tcBorders>
            <w:shd w:val="clear" w:color="000000" w:fill="FFFFFF"/>
            <w:vAlign w:val="center"/>
          </w:tcPr>
          <w:p w:rsidR="00BB0F5C" w:rsidRDefault="00050DCB">
            <w:pPr>
              <w:widowControl/>
              <w:spacing w:line="220" w:lineRule="exact"/>
              <w:jc w:val="left"/>
              <w:rPr>
                <w:rFonts w:ascii="Courier New" w:eastAsia="ＭＳ Ｐゴシック" w:hAnsi="Courier New"/>
                <w:color w:val="000000" w:themeColor="text1"/>
              </w:rPr>
            </w:pPr>
            <w:r>
              <w:rPr>
                <w:rFonts w:ascii="Courier New" w:eastAsia="ＭＳ Ｐゴシック" w:hAnsi="Courier New"/>
                <w:color w:val="000000" w:themeColor="text1"/>
              </w:rPr>
              <w:t xml:space="preserve">　</w:t>
            </w:r>
          </w:p>
        </w:tc>
        <w:tc>
          <w:tcPr>
            <w:tcW w:w="1418" w:type="dxa"/>
            <w:gridSpan w:val="2"/>
            <w:tcBorders>
              <w:top w:val="nil"/>
              <w:left w:val="nil"/>
              <w:bottom w:val="single" w:sz="8" w:space="0" w:color="000000" w:themeColor="text1"/>
              <w:right w:val="nil"/>
            </w:tcBorders>
            <w:shd w:val="clear" w:color="000000" w:fill="FFFFFF"/>
            <w:vAlign w:val="center"/>
          </w:tcPr>
          <w:p w:rsidR="00BB0F5C" w:rsidRDefault="00050DCB">
            <w:pPr>
              <w:widowControl/>
              <w:spacing w:line="220" w:lineRule="exact"/>
              <w:jc w:val="left"/>
              <w:rPr>
                <w:rFonts w:ascii="Courier New" w:eastAsia="ＭＳ Ｐゴシック" w:hAnsi="Courier New"/>
                <w:color w:val="000000" w:themeColor="text1"/>
              </w:rPr>
            </w:pPr>
            <w:r>
              <w:rPr>
                <w:rFonts w:ascii="Courier New" w:eastAsia="ＭＳ Ｐゴシック" w:hAnsi="Courier New"/>
                <w:color w:val="000000" w:themeColor="text1"/>
              </w:rPr>
              <w:t xml:space="preserve">　</w:t>
            </w:r>
          </w:p>
        </w:tc>
        <w:tc>
          <w:tcPr>
            <w:tcW w:w="1757" w:type="dxa"/>
            <w:gridSpan w:val="3"/>
            <w:tcBorders>
              <w:top w:val="nil"/>
              <w:left w:val="nil"/>
              <w:bottom w:val="single" w:sz="8" w:space="0" w:color="000000" w:themeColor="text1"/>
              <w:right w:val="nil"/>
            </w:tcBorders>
            <w:shd w:val="clear" w:color="000000" w:fill="FFFFFF"/>
            <w:vAlign w:val="center"/>
          </w:tcPr>
          <w:p w:rsidR="00BB0F5C" w:rsidRDefault="00050DCB">
            <w:pPr>
              <w:widowControl/>
              <w:spacing w:line="220" w:lineRule="exact"/>
              <w:jc w:val="left"/>
              <w:rPr>
                <w:rFonts w:ascii="Courier New" w:eastAsia="ＭＳ Ｐゴシック" w:hAnsi="Courier New"/>
                <w:color w:val="000000" w:themeColor="text1"/>
              </w:rPr>
            </w:pPr>
            <w:r>
              <w:rPr>
                <w:rFonts w:ascii="Courier New" w:eastAsia="ＭＳ Ｐゴシック" w:hAnsi="Courier New"/>
                <w:color w:val="000000" w:themeColor="text1"/>
              </w:rPr>
              <w:t xml:space="preserve">　</w:t>
            </w:r>
          </w:p>
        </w:tc>
        <w:tc>
          <w:tcPr>
            <w:tcW w:w="1360" w:type="dxa"/>
            <w:gridSpan w:val="2"/>
            <w:tcBorders>
              <w:top w:val="nil"/>
              <w:left w:val="nil"/>
              <w:bottom w:val="single" w:sz="8" w:space="0" w:color="000000" w:themeColor="text1"/>
              <w:right w:val="nil"/>
            </w:tcBorders>
            <w:shd w:val="clear" w:color="000000" w:fill="FFFFFF"/>
            <w:vAlign w:val="center"/>
          </w:tcPr>
          <w:p w:rsidR="00BB0F5C" w:rsidRDefault="00050DCB">
            <w:pPr>
              <w:widowControl/>
              <w:spacing w:line="220" w:lineRule="exact"/>
              <w:jc w:val="left"/>
              <w:rPr>
                <w:rFonts w:ascii="Courier New" w:eastAsia="ＭＳ Ｐゴシック" w:hAnsi="Courier New"/>
                <w:color w:val="000000" w:themeColor="text1"/>
              </w:rPr>
            </w:pPr>
            <w:r>
              <w:rPr>
                <w:rFonts w:ascii="Courier New" w:eastAsia="ＭＳ Ｐゴシック" w:hAnsi="Courier New"/>
                <w:color w:val="000000" w:themeColor="text1"/>
              </w:rPr>
              <w:t xml:space="preserve">　</w:t>
            </w:r>
          </w:p>
        </w:tc>
        <w:tc>
          <w:tcPr>
            <w:tcW w:w="710" w:type="dxa"/>
            <w:gridSpan w:val="2"/>
            <w:tcBorders>
              <w:top w:val="nil"/>
              <w:left w:val="nil"/>
              <w:bottom w:val="single" w:sz="8" w:space="0" w:color="000000" w:themeColor="text1"/>
              <w:right w:val="nil"/>
            </w:tcBorders>
            <w:shd w:val="clear" w:color="000000" w:fill="FFFFFF"/>
            <w:vAlign w:val="center"/>
          </w:tcPr>
          <w:p w:rsidR="00BB0F5C" w:rsidRDefault="00050DCB">
            <w:pPr>
              <w:widowControl/>
              <w:spacing w:line="220" w:lineRule="exact"/>
              <w:jc w:val="left"/>
              <w:rPr>
                <w:rFonts w:ascii="Courier New" w:eastAsia="ＭＳ Ｐゴシック" w:hAnsi="Courier New"/>
                <w:color w:val="000000" w:themeColor="text1"/>
              </w:rPr>
            </w:pPr>
            <w:r>
              <w:rPr>
                <w:rFonts w:ascii="Courier New" w:eastAsia="ＭＳ Ｐゴシック" w:hAnsi="Courier New"/>
                <w:color w:val="000000" w:themeColor="text1"/>
              </w:rPr>
              <w:t xml:space="preserve">　</w:t>
            </w:r>
          </w:p>
        </w:tc>
        <w:tc>
          <w:tcPr>
            <w:tcW w:w="567" w:type="dxa"/>
            <w:gridSpan w:val="2"/>
            <w:tcBorders>
              <w:top w:val="nil"/>
              <w:left w:val="nil"/>
              <w:bottom w:val="single" w:sz="8" w:space="0" w:color="000000" w:themeColor="text1"/>
              <w:right w:val="nil"/>
            </w:tcBorders>
            <w:shd w:val="clear" w:color="000000" w:fill="FFFFFF"/>
            <w:vAlign w:val="center"/>
          </w:tcPr>
          <w:p w:rsidR="00BB0F5C" w:rsidRDefault="00050DCB">
            <w:pPr>
              <w:widowControl/>
              <w:spacing w:line="220" w:lineRule="exact"/>
              <w:jc w:val="left"/>
              <w:rPr>
                <w:rFonts w:ascii="Courier New" w:eastAsia="ＭＳ Ｐゴシック" w:hAnsi="Courier New"/>
                <w:color w:val="000000" w:themeColor="text1"/>
              </w:rPr>
            </w:pPr>
            <w:r>
              <w:rPr>
                <w:rFonts w:ascii="Courier New" w:eastAsia="ＭＳ Ｐゴシック" w:hAnsi="Courier New"/>
                <w:color w:val="000000" w:themeColor="text1"/>
              </w:rPr>
              <w:t xml:space="preserve">　</w:t>
            </w:r>
          </w:p>
        </w:tc>
        <w:tc>
          <w:tcPr>
            <w:tcW w:w="1134" w:type="dxa"/>
            <w:gridSpan w:val="2"/>
            <w:tcBorders>
              <w:top w:val="nil"/>
              <w:left w:val="nil"/>
              <w:bottom w:val="nil"/>
              <w:right w:val="nil"/>
            </w:tcBorders>
            <w:shd w:val="clear" w:color="000000" w:fill="FFFFFF"/>
            <w:vAlign w:val="center"/>
          </w:tcPr>
          <w:p w:rsidR="00BB0F5C" w:rsidRDefault="00050DCB">
            <w:pPr>
              <w:widowControl/>
              <w:spacing w:line="22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（単位：人）</w:t>
            </w:r>
          </w:p>
        </w:tc>
      </w:tr>
      <w:tr w:rsidR="00BB0F5C">
        <w:trPr>
          <w:gridAfter w:val="1"/>
          <w:wAfter w:w="76" w:type="dxa"/>
          <w:trHeight w:val="285"/>
        </w:trPr>
        <w:tc>
          <w:tcPr>
            <w:tcW w:w="21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 xml:space="preserve">　</w:t>
            </w:r>
          </w:p>
        </w:tc>
        <w:tc>
          <w:tcPr>
            <w:tcW w:w="992" w:type="dxa"/>
            <w:gridSpan w:val="2"/>
            <w:tcBorders>
              <w:top w:val="single" w:sz="8" w:space="0" w:color="000000" w:themeColor="text1"/>
              <w:left w:val="single" w:sz="8" w:space="0" w:color="000000" w:themeColor="text1"/>
              <w:bottom w:val="single" w:sz="8" w:space="0" w:color="000000" w:themeColor="text1"/>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１級</w:t>
            </w:r>
          </w:p>
        </w:tc>
        <w:tc>
          <w:tcPr>
            <w:tcW w:w="992" w:type="dxa"/>
            <w:gridSpan w:val="2"/>
            <w:tcBorders>
              <w:top w:val="single" w:sz="8" w:space="0" w:color="000000" w:themeColor="text1"/>
              <w:left w:val="nil"/>
              <w:bottom w:val="single" w:sz="8" w:space="0" w:color="000000" w:themeColor="text1"/>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２級</w:t>
            </w:r>
          </w:p>
        </w:tc>
        <w:tc>
          <w:tcPr>
            <w:tcW w:w="993" w:type="dxa"/>
            <w:tcBorders>
              <w:top w:val="single" w:sz="8" w:space="0" w:color="000000" w:themeColor="text1"/>
              <w:left w:val="nil"/>
              <w:bottom w:val="single" w:sz="8" w:space="0" w:color="000000" w:themeColor="text1"/>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３級</w:t>
            </w:r>
          </w:p>
        </w:tc>
        <w:tc>
          <w:tcPr>
            <w:tcW w:w="992" w:type="dxa"/>
            <w:gridSpan w:val="2"/>
            <w:tcBorders>
              <w:top w:val="single" w:sz="8" w:space="0" w:color="000000" w:themeColor="text1"/>
              <w:left w:val="nil"/>
              <w:bottom w:val="single" w:sz="8" w:space="0" w:color="000000" w:themeColor="text1"/>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４級</w:t>
            </w:r>
          </w:p>
        </w:tc>
        <w:tc>
          <w:tcPr>
            <w:tcW w:w="992" w:type="dxa"/>
            <w:gridSpan w:val="2"/>
            <w:tcBorders>
              <w:top w:val="single" w:sz="8" w:space="0" w:color="000000" w:themeColor="text1"/>
              <w:left w:val="nil"/>
              <w:bottom w:val="single" w:sz="8" w:space="0" w:color="000000" w:themeColor="text1"/>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５級</w:t>
            </w:r>
          </w:p>
        </w:tc>
        <w:tc>
          <w:tcPr>
            <w:tcW w:w="993" w:type="dxa"/>
            <w:gridSpan w:val="2"/>
            <w:tcBorders>
              <w:top w:val="single" w:sz="8" w:space="0" w:color="000000" w:themeColor="text1"/>
              <w:left w:val="nil"/>
              <w:bottom w:val="single" w:sz="8" w:space="0" w:color="000000" w:themeColor="text1"/>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６級</w:t>
            </w:r>
          </w:p>
        </w:tc>
        <w:tc>
          <w:tcPr>
            <w:tcW w:w="1134" w:type="dxa"/>
            <w:gridSpan w:val="2"/>
            <w:tcBorders>
              <w:top w:val="single" w:sz="8" w:space="0" w:color="000000" w:themeColor="text1"/>
              <w:left w:val="nil"/>
              <w:bottom w:val="single" w:sz="8" w:space="0" w:color="000000" w:themeColor="text1"/>
              <w:right w:val="single" w:sz="8" w:space="0" w:color="000000" w:themeColor="text1"/>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計</w:t>
            </w:r>
          </w:p>
        </w:tc>
      </w:tr>
      <w:tr w:rsidR="00BB0F5C">
        <w:trPr>
          <w:gridAfter w:val="1"/>
          <w:wAfter w:w="76" w:type="dxa"/>
          <w:trHeight w:val="345"/>
        </w:trPr>
        <w:tc>
          <w:tcPr>
            <w:tcW w:w="2198"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6E3BC" w:themeFill="accent3" w:themeFillTint="66"/>
            <w:vAlign w:val="center"/>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視覚障害</w:t>
            </w:r>
          </w:p>
        </w:tc>
        <w:tc>
          <w:tcPr>
            <w:tcW w:w="992" w:type="dxa"/>
            <w:gridSpan w:val="2"/>
            <w:tcBorders>
              <w:top w:val="single" w:sz="8" w:space="0" w:color="000000" w:themeColor="text1"/>
              <w:left w:val="single" w:sz="8" w:space="0" w:color="000000" w:themeColor="text1"/>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117</w:t>
            </w:r>
          </w:p>
        </w:tc>
        <w:tc>
          <w:tcPr>
            <w:tcW w:w="992" w:type="dxa"/>
            <w:gridSpan w:val="2"/>
            <w:tcBorders>
              <w:top w:val="single" w:sz="8" w:space="0" w:color="000000" w:themeColor="text1"/>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102</w:t>
            </w:r>
          </w:p>
        </w:tc>
        <w:tc>
          <w:tcPr>
            <w:tcW w:w="993" w:type="dxa"/>
            <w:tcBorders>
              <w:top w:val="single" w:sz="8" w:space="0" w:color="000000" w:themeColor="text1"/>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w:t>
            </w:r>
          </w:p>
        </w:tc>
        <w:tc>
          <w:tcPr>
            <w:tcW w:w="992" w:type="dxa"/>
            <w:gridSpan w:val="2"/>
            <w:tcBorders>
              <w:top w:val="single" w:sz="8" w:space="0" w:color="000000" w:themeColor="text1"/>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10</w:t>
            </w:r>
          </w:p>
        </w:tc>
        <w:tc>
          <w:tcPr>
            <w:tcW w:w="992" w:type="dxa"/>
            <w:gridSpan w:val="2"/>
            <w:tcBorders>
              <w:top w:val="single" w:sz="8" w:space="0" w:color="000000" w:themeColor="text1"/>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27</w:t>
            </w:r>
          </w:p>
        </w:tc>
        <w:tc>
          <w:tcPr>
            <w:tcW w:w="993" w:type="dxa"/>
            <w:gridSpan w:val="2"/>
            <w:tcBorders>
              <w:top w:val="single" w:sz="8" w:space="0" w:color="000000" w:themeColor="text1"/>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12</w:t>
            </w:r>
          </w:p>
        </w:tc>
        <w:tc>
          <w:tcPr>
            <w:tcW w:w="1134" w:type="dxa"/>
            <w:gridSpan w:val="2"/>
            <w:tcBorders>
              <w:top w:val="single" w:sz="8" w:space="0" w:color="000000" w:themeColor="text1"/>
              <w:left w:val="nil"/>
              <w:bottom w:val="single" w:sz="4" w:space="0" w:color="auto"/>
              <w:right w:val="single" w:sz="8" w:space="0" w:color="000000" w:themeColor="text1"/>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276</w:t>
            </w:r>
          </w:p>
        </w:tc>
      </w:tr>
      <w:tr w:rsidR="00BB0F5C">
        <w:trPr>
          <w:gridAfter w:val="1"/>
          <w:wAfter w:w="76" w:type="dxa"/>
          <w:trHeight w:val="345"/>
        </w:trPr>
        <w:tc>
          <w:tcPr>
            <w:tcW w:w="2198" w:type="dxa"/>
            <w:tcBorders>
              <w:top w:val="nil"/>
              <w:left w:val="single" w:sz="8" w:space="0" w:color="000000" w:themeColor="text1"/>
              <w:bottom w:val="single" w:sz="4" w:space="0" w:color="auto"/>
              <w:right w:val="single" w:sz="8" w:space="0" w:color="000000" w:themeColor="text1"/>
            </w:tcBorders>
            <w:shd w:val="clear" w:color="auto" w:fill="D6E3BC" w:themeFill="accent3" w:themeFillTint="66"/>
            <w:vAlign w:val="center"/>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聴覚障害</w:t>
            </w:r>
          </w:p>
        </w:tc>
        <w:tc>
          <w:tcPr>
            <w:tcW w:w="992" w:type="dxa"/>
            <w:gridSpan w:val="2"/>
            <w:tcBorders>
              <w:top w:val="nil"/>
              <w:left w:val="single" w:sz="8" w:space="0" w:color="000000" w:themeColor="text1"/>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w:t>
            </w:r>
          </w:p>
        </w:tc>
        <w:tc>
          <w:tcPr>
            <w:tcW w:w="992" w:type="dxa"/>
            <w:gridSpan w:val="2"/>
            <w:tcBorders>
              <w:top w:val="nil"/>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89</w:t>
            </w:r>
          </w:p>
        </w:tc>
        <w:tc>
          <w:tcPr>
            <w:tcW w:w="993" w:type="dxa"/>
            <w:tcBorders>
              <w:top w:val="nil"/>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37</w:t>
            </w:r>
          </w:p>
        </w:tc>
        <w:tc>
          <w:tcPr>
            <w:tcW w:w="992" w:type="dxa"/>
            <w:gridSpan w:val="2"/>
            <w:tcBorders>
              <w:top w:val="nil"/>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67</w:t>
            </w:r>
          </w:p>
        </w:tc>
        <w:tc>
          <w:tcPr>
            <w:tcW w:w="992" w:type="dxa"/>
            <w:gridSpan w:val="2"/>
            <w:tcBorders>
              <w:top w:val="nil"/>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993" w:type="dxa"/>
            <w:gridSpan w:val="2"/>
            <w:tcBorders>
              <w:top w:val="nil"/>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114</w:t>
            </w:r>
          </w:p>
        </w:tc>
        <w:tc>
          <w:tcPr>
            <w:tcW w:w="1134" w:type="dxa"/>
            <w:gridSpan w:val="2"/>
            <w:tcBorders>
              <w:top w:val="nil"/>
              <w:left w:val="nil"/>
              <w:bottom w:val="single" w:sz="4" w:space="0" w:color="auto"/>
              <w:right w:val="single" w:sz="8" w:space="0" w:color="000000" w:themeColor="text1"/>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311</w:t>
            </w:r>
          </w:p>
        </w:tc>
      </w:tr>
      <w:tr w:rsidR="00BB0F5C">
        <w:trPr>
          <w:gridAfter w:val="1"/>
          <w:wAfter w:w="76" w:type="dxa"/>
          <w:trHeight w:val="345"/>
        </w:trPr>
        <w:tc>
          <w:tcPr>
            <w:tcW w:w="2198" w:type="dxa"/>
            <w:tcBorders>
              <w:top w:val="nil"/>
              <w:left w:val="single" w:sz="8" w:space="0" w:color="000000" w:themeColor="text1"/>
              <w:bottom w:val="single" w:sz="4" w:space="0" w:color="auto"/>
              <w:right w:val="single" w:sz="8" w:space="0" w:color="000000" w:themeColor="text1"/>
            </w:tcBorders>
            <w:shd w:val="clear" w:color="auto" w:fill="D6E3BC" w:themeFill="accent3" w:themeFillTint="66"/>
            <w:vAlign w:val="center"/>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音声言語障害</w:t>
            </w:r>
          </w:p>
        </w:tc>
        <w:tc>
          <w:tcPr>
            <w:tcW w:w="992" w:type="dxa"/>
            <w:gridSpan w:val="2"/>
            <w:tcBorders>
              <w:top w:val="nil"/>
              <w:left w:val="single" w:sz="8" w:space="0" w:color="000000" w:themeColor="text1"/>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c>
          <w:tcPr>
            <w:tcW w:w="992" w:type="dxa"/>
            <w:gridSpan w:val="2"/>
            <w:tcBorders>
              <w:top w:val="nil"/>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w:t>
            </w:r>
          </w:p>
        </w:tc>
        <w:tc>
          <w:tcPr>
            <w:tcW w:w="993" w:type="dxa"/>
            <w:tcBorders>
              <w:top w:val="nil"/>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29</w:t>
            </w:r>
          </w:p>
        </w:tc>
        <w:tc>
          <w:tcPr>
            <w:tcW w:w="992" w:type="dxa"/>
            <w:gridSpan w:val="2"/>
            <w:tcBorders>
              <w:top w:val="nil"/>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12</w:t>
            </w:r>
          </w:p>
        </w:tc>
        <w:tc>
          <w:tcPr>
            <w:tcW w:w="992" w:type="dxa"/>
            <w:gridSpan w:val="2"/>
            <w:tcBorders>
              <w:top w:val="nil"/>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c>
          <w:tcPr>
            <w:tcW w:w="993" w:type="dxa"/>
            <w:gridSpan w:val="2"/>
            <w:tcBorders>
              <w:top w:val="nil"/>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c>
          <w:tcPr>
            <w:tcW w:w="1134" w:type="dxa"/>
            <w:gridSpan w:val="2"/>
            <w:tcBorders>
              <w:top w:val="nil"/>
              <w:left w:val="nil"/>
              <w:bottom w:val="single" w:sz="4" w:space="0" w:color="auto"/>
              <w:right w:val="single" w:sz="8" w:space="0" w:color="000000" w:themeColor="text1"/>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44</w:t>
            </w:r>
          </w:p>
        </w:tc>
      </w:tr>
      <w:tr w:rsidR="00BB0F5C">
        <w:trPr>
          <w:gridAfter w:val="1"/>
          <w:wAfter w:w="76" w:type="dxa"/>
          <w:trHeight w:val="345"/>
        </w:trPr>
        <w:tc>
          <w:tcPr>
            <w:tcW w:w="2198" w:type="dxa"/>
            <w:tcBorders>
              <w:top w:val="nil"/>
              <w:left w:val="single" w:sz="8" w:space="0" w:color="000000" w:themeColor="text1"/>
              <w:bottom w:val="single" w:sz="4" w:space="0" w:color="auto"/>
              <w:right w:val="single" w:sz="8" w:space="0" w:color="000000" w:themeColor="text1"/>
            </w:tcBorders>
            <w:shd w:val="clear" w:color="auto" w:fill="D6E3BC" w:themeFill="accent3" w:themeFillTint="66"/>
            <w:vAlign w:val="center"/>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肢体不自由</w:t>
            </w:r>
          </w:p>
        </w:tc>
        <w:tc>
          <w:tcPr>
            <w:tcW w:w="992" w:type="dxa"/>
            <w:gridSpan w:val="2"/>
            <w:tcBorders>
              <w:top w:val="nil"/>
              <w:left w:val="single" w:sz="8" w:space="0" w:color="000000" w:themeColor="text1"/>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375</w:t>
            </w:r>
          </w:p>
        </w:tc>
        <w:tc>
          <w:tcPr>
            <w:tcW w:w="992" w:type="dxa"/>
            <w:gridSpan w:val="2"/>
            <w:tcBorders>
              <w:top w:val="nil"/>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433</w:t>
            </w:r>
          </w:p>
        </w:tc>
        <w:tc>
          <w:tcPr>
            <w:tcW w:w="993" w:type="dxa"/>
            <w:tcBorders>
              <w:top w:val="nil"/>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311</w:t>
            </w:r>
          </w:p>
        </w:tc>
        <w:tc>
          <w:tcPr>
            <w:tcW w:w="992" w:type="dxa"/>
            <w:gridSpan w:val="2"/>
            <w:tcBorders>
              <w:top w:val="nil"/>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417</w:t>
            </w:r>
          </w:p>
        </w:tc>
        <w:tc>
          <w:tcPr>
            <w:tcW w:w="992" w:type="dxa"/>
            <w:gridSpan w:val="2"/>
            <w:tcBorders>
              <w:top w:val="nil"/>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162</w:t>
            </w:r>
          </w:p>
        </w:tc>
        <w:tc>
          <w:tcPr>
            <w:tcW w:w="993" w:type="dxa"/>
            <w:gridSpan w:val="2"/>
            <w:tcBorders>
              <w:top w:val="nil"/>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97</w:t>
            </w:r>
          </w:p>
        </w:tc>
        <w:tc>
          <w:tcPr>
            <w:tcW w:w="1134" w:type="dxa"/>
            <w:gridSpan w:val="2"/>
            <w:tcBorders>
              <w:top w:val="nil"/>
              <w:left w:val="nil"/>
              <w:bottom w:val="single" w:sz="4" w:space="0" w:color="auto"/>
              <w:right w:val="single" w:sz="8" w:space="0" w:color="000000" w:themeColor="text1"/>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1,795</w:t>
            </w:r>
          </w:p>
        </w:tc>
      </w:tr>
      <w:tr w:rsidR="00BB0F5C">
        <w:trPr>
          <w:gridAfter w:val="1"/>
          <w:wAfter w:w="76" w:type="dxa"/>
          <w:trHeight w:val="345"/>
        </w:trPr>
        <w:tc>
          <w:tcPr>
            <w:tcW w:w="2198" w:type="dxa"/>
            <w:tcBorders>
              <w:top w:val="nil"/>
              <w:left w:val="single" w:sz="8" w:space="0" w:color="000000" w:themeColor="text1"/>
              <w:bottom w:val="single" w:sz="8" w:space="0" w:color="000000" w:themeColor="text1"/>
              <w:right w:val="single" w:sz="8" w:space="0" w:color="000000" w:themeColor="text1"/>
            </w:tcBorders>
            <w:shd w:val="clear" w:color="auto" w:fill="D6E3BC" w:themeFill="accent3" w:themeFillTint="66"/>
            <w:vAlign w:val="center"/>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内部障害</w:t>
            </w:r>
          </w:p>
        </w:tc>
        <w:tc>
          <w:tcPr>
            <w:tcW w:w="992" w:type="dxa"/>
            <w:gridSpan w:val="2"/>
            <w:tcBorders>
              <w:top w:val="nil"/>
              <w:left w:val="single" w:sz="8" w:space="0" w:color="000000" w:themeColor="text1"/>
              <w:bottom w:val="single" w:sz="8" w:space="0" w:color="000000" w:themeColor="text1"/>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1,085</w:t>
            </w:r>
          </w:p>
        </w:tc>
        <w:tc>
          <w:tcPr>
            <w:tcW w:w="992" w:type="dxa"/>
            <w:gridSpan w:val="2"/>
            <w:tcBorders>
              <w:top w:val="nil"/>
              <w:left w:val="nil"/>
              <w:bottom w:val="single" w:sz="8" w:space="0" w:color="000000" w:themeColor="text1"/>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21</w:t>
            </w:r>
          </w:p>
        </w:tc>
        <w:tc>
          <w:tcPr>
            <w:tcW w:w="993" w:type="dxa"/>
            <w:tcBorders>
              <w:top w:val="nil"/>
              <w:left w:val="nil"/>
              <w:bottom w:val="single" w:sz="8" w:space="0" w:color="000000" w:themeColor="text1"/>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226</w:t>
            </w:r>
          </w:p>
        </w:tc>
        <w:tc>
          <w:tcPr>
            <w:tcW w:w="992" w:type="dxa"/>
            <w:gridSpan w:val="2"/>
            <w:tcBorders>
              <w:top w:val="nil"/>
              <w:left w:val="nil"/>
              <w:bottom w:val="single" w:sz="8" w:space="0" w:color="000000" w:themeColor="text1"/>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379</w:t>
            </w:r>
          </w:p>
        </w:tc>
        <w:tc>
          <w:tcPr>
            <w:tcW w:w="992" w:type="dxa"/>
            <w:gridSpan w:val="2"/>
            <w:tcBorders>
              <w:top w:val="nil"/>
              <w:left w:val="nil"/>
              <w:bottom w:val="single" w:sz="8" w:space="0" w:color="000000" w:themeColor="text1"/>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c>
          <w:tcPr>
            <w:tcW w:w="993" w:type="dxa"/>
            <w:gridSpan w:val="2"/>
            <w:tcBorders>
              <w:top w:val="nil"/>
              <w:left w:val="nil"/>
              <w:bottom w:val="single" w:sz="8" w:space="0" w:color="000000" w:themeColor="text1"/>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c>
          <w:tcPr>
            <w:tcW w:w="1134" w:type="dxa"/>
            <w:gridSpan w:val="2"/>
            <w:tcBorders>
              <w:top w:val="nil"/>
              <w:left w:val="nil"/>
              <w:bottom w:val="single" w:sz="8" w:space="0" w:color="000000" w:themeColor="text1"/>
              <w:right w:val="single" w:sz="8" w:space="0" w:color="000000" w:themeColor="text1"/>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1,711</w:t>
            </w:r>
          </w:p>
        </w:tc>
      </w:tr>
      <w:tr w:rsidR="00BB0F5C">
        <w:trPr>
          <w:gridAfter w:val="1"/>
          <w:wAfter w:w="76" w:type="dxa"/>
          <w:trHeight w:val="345"/>
        </w:trPr>
        <w:tc>
          <w:tcPr>
            <w:tcW w:w="21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6E3BC" w:themeFill="accent3" w:themeFillTint="66"/>
            <w:vAlign w:val="center"/>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合計</w:t>
            </w:r>
          </w:p>
        </w:tc>
        <w:tc>
          <w:tcPr>
            <w:tcW w:w="992" w:type="dxa"/>
            <w:gridSpan w:val="2"/>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1,580</w:t>
            </w:r>
          </w:p>
        </w:tc>
        <w:tc>
          <w:tcPr>
            <w:tcW w:w="992" w:type="dxa"/>
            <w:gridSpan w:val="2"/>
            <w:tcBorders>
              <w:top w:val="single" w:sz="8" w:space="0" w:color="000000" w:themeColor="text1"/>
              <w:left w:val="nil"/>
              <w:bottom w:val="single" w:sz="8" w:space="0" w:color="000000" w:themeColor="text1"/>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648</w:t>
            </w:r>
          </w:p>
        </w:tc>
        <w:tc>
          <w:tcPr>
            <w:tcW w:w="993" w:type="dxa"/>
            <w:tcBorders>
              <w:top w:val="single" w:sz="8" w:space="0" w:color="000000" w:themeColor="text1"/>
              <w:left w:val="nil"/>
              <w:bottom w:val="single" w:sz="8" w:space="0" w:color="000000" w:themeColor="text1"/>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611</w:t>
            </w:r>
          </w:p>
        </w:tc>
        <w:tc>
          <w:tcPr>
            <w:tcW w:w="992" w:type="dxa"/>
            <w:gridSpan w:val="2"/>
            <w:tcBorders>
              <w:top w:val="single" w:sz="8" w:space="0" w:color="000000" w:themeColor="text1"/>
              <w:left w:val="nil"/>
              <w:bottom w:val="single" w:sz="8" w:space="0" w:color="000000" w:themeColor="text1"/>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885</w:t>
            </w:r>
          </w:p>
        </w:tc>
        <w:tc>
          <w:tcPr>
            <w:tcW w:w="992" w:type="dxa"/>
            <w:gridSpan w:val="2"/>
            <w:tcBorders>
              <w:top w:val="single" w:sz="8" w:space="0" w:color="000000" w:themeColor="text1"/>
              <w:left w:val="nil"/>
              <w:bottom w:val="single" w:sz="8" w:space="0" w:color="000000" w:themeColor="text1"/>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190</w:t>
            </w:r>
          </w:p>
        </w:tc>
        <w:tc>
          <w:tcPr>
            <w:tcW w:w="993" w:type="dxa"/>
            <w:gridSpan w:val="2"/>
            <w:tcBorders>
              <w:top w:val="single" w:sz="8" w:space="0" w:color="000000" w:themeColor="text1"/>
              <w:left w:val="nil"/>
              <w:bottom w:val="single" w:sz="8" w:space="0" w:color="000000" w:themeColor="text1"/>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223</w:t>
            </w:r>
          </w:p>
        </w:tc>
        <w:tc>
          <w:tcPr>
            <w:tcW w:w="1134" w:type="dxa"/>
            <w:gridSpan w:val="2"/>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4,137</w:t>
            </w:r>
          </w:p>
        </w:tc>
      </w:tr>
      <w:tr w:rsidR="00BB0F5C">
        <w:trPr>
          <w:gridAfter w:val="1"/>
          <w:wAfter w:w="76" w:type="dxa"/>
          <w:trHeight w:val="345"/>
        </w:trPr>
        <w:tc>
          <w:tcPr>
            <w:tcW w:w="21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6E3BC" w:themeFill="accent3" w:themeFillTint="66"/>
            <w:vAlign w:val="center"/>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構成比（％）</w:t>
            </w:r>
          </w:p>
        </w:tc>
        <w:tc>
          <w:tcPr>
            <w:tcW w:w="992" w:type="dxa"/>
            <w:gridSpan w:val="2"/>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38.</w:t>
            </w:r>
            <w:r>
              <w:rPr>
                <w:rFonts w:ascii="BIZ UDゴシック" w:eastAsia="BIZ UDゴシック" w:hAnsi="BIZ UDゴシック"/>
                <w:color w:val="000000" w:themeColor="text1"/>
              </w:rPr>
              <w:t>2</w:t>
            </w:r>
            <w:r>
              <w:rPr>
                <w:rFonts w:ascii="BIZ UDゴシック" w:eastAsia="BIZ UDゴシック" w:hAnsi="BIZ UDゴシック" w:hint="eastAsia"/>
                <w:color w:val="000000" w:themeColor="text1"/>
              </w:rPr>
              <w:t>％</w:t>
            </w:r>
          </w:p>
        </w:tc>
        <w:tc>
          <w:tcPr>
            <w:tcW w:w="992" w:type="dxa"/>
            <w:gridSpan w:val="2"/>
            <w:tcBorders>
              <w:top w:val="single" w:sz="8" w:space="0" w:color="000000" w:themeColor="text1"/>
              <w:left w:val="nil"/>
              <w:bottom w:val="single" w:sz="8" w:space="0" w:color="000000" w:themeColor="text1"/>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5</w:t>
            </w:r>
            <w:r>
              <w:rPr>
                <w:rFonts w:ascii="BIZ UDゴシック" w:eastAsia="BIZ UDゴシック" w:hAnsi="BIZ UDゴシック" w:hint="eastAsia"/>
                <w:color w:val="000000" w:themeColor="text1"/>
              </w:rPr>
              <w:t>.</w:t>
            </w:r>
            <w:r>
              <w:rPr>
                <w:rFonts w:ascii="BIZ UDゴシック" w:eastAsia="BIZ UDゴシック" w:hAnsi="BIZ UDゴシック"/>
                <w:color w:val="000000" w:themeColor="text1"/>
              </w:rPr>
              <w:t>7</w:t>
            </w:r>
            <w:r>
              <w:rPr>
                <w:rFonts w:ascii="BIZ UDゴシック" w:eastAsia="BIZ UDゴシック" w:hAnsi="BIZ UDゴシック" w:hint="eastAsia"/>
                <w:color w:val="000000" w:themeColor="text1"/>
              </w:rPr>
              <w:t>％</w:t>
            </w:r>
          </w:p>
        </w:tc>
        <w:tc>
          <w:tcPr>
            <w:tcW w:w="993" w:type="dxa"/>
            <w:tcBorders>
              <w:top w:val="single" w:sz="8" w:space="0" w:color="000000" w:themeColor="text1"/>
              <w:left w:val="nil"/>
              <w:bottom w:val="single" w:sz="8" w:space="0" w:color="000000" w:themeColor="text1"/>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14.</w:t>
            </w:r>
            <w:r>
              <w:rPr>
                <w:rFonts w:ascii="BIZ UDゴシック" w:eastAsia="BIZ UDゴシック" w:hAnsi="BIZ UDゴシック"/>
                <w:color w:val="000000" w:themeColor="text1"/>
              </w:rPr>
              <w:t>8</w:t>
            </w:r>
            <w:r>
              <w:rPr>
                <w:rFonts w:ascii="BIZ UDゴシック" w:eastAsia="BIZ UDゴシック" w:hAnsi="BIZ UDゴシック" w:hint="eastAsia"/>
                <w:color w:val="000000" w:themeColor="text1"/>
              </w:rPr>
              <w:t>％</w:t>
            </w:r>
          </w:p>
        </w:tc>
        <w:tc>
          <w:tcPr>
            <w:tcW w:w="992" w:type="dxa"/>
            <w:gridSpan w:val="2"/>
            <w:tcBorders>
              <w:top w:val="single" w:sz="8" w:space="0" w:color="000000" w:themeColor="text1"/>
              <w:left w:val="nil"/>
              <w:bottom w:val="single" w:sz="8" w:space="0" w:color="000000" w:themeColor="text1"/>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w:t>
            </w:r>
            <w:r>
              <w:rPr>
                <w:rFonts w:ascii="BIZ UDゴシック" w:eastAsia="BIZ UDゴシック" w:hAnsi="BIZ UDゴシック"/>
                <w:color w:val="000000" w:themeColor="text1"/>
              </w:rPr>
              <w:t>1</w:t>
            </w:r>
            <w:r>
              <w:rPr>
                <w:rFonts w:ascii="BIZ UDゴシック" w:eastAsia="BIZ UDゴシック" w:hAnsi="BIZ UDゴシック" w:hint="eastAsia"/>
                <w:color w:val="000000" w:themeColor="text1"/>
              </w:rPr>
              <w:t>.</w:t>
            </w:r>
            <w:r>
              <w:rPr>
                <w:rFonts w:ascii="BIZ UDゴシック" w:eastAsia="BIZ UDゴシック" w:hAnsi="BIZ UDゴシック"/>
                <w:color w:val="000000" w:themeColor="text1"/>
              </w:rPr>
              <w:t>4</w:t>
            </w:r>
            <w:r>
              <w:rPr>
                <w:rFonts w:ascii="BIZ UDゴシック" w:eastAsia="BIZ UDゴシック" w:hAnsi="BIZ UDゴシック" w:hint="eastAsia"/>
                <w:color w:val="000000" w:themeColor="text1"/>
              </w:rPr>
              <w:t>％</w:t>
            </w:r>
          </w:p>
        </w:tc>
        <w:tc>
          <w:tcPr>
            <w:tcW w:w="992" w:type="dxa"/>
            <w:gridSpan w:val="2"/>
            <w:tcBorders>
              <w:top w:val="single" w:sz="8" w:space="0" w:color="000000" w:themeColor="text1"/>
              <w:left w:val="nil"/>
              <w:bottom w:val="single" w:sz="8" w:space="0" w:color="000000" w:themeColor="text1"/>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w:t>
            </w:r>
            <w:r>
              <w:rPr>
                <w:rFonts w:ascii="BIZ UDゴシック" w:eastAsia="BIZ UDゴシック" w:hAnsi="BIZ UDゴシック"/>
                <w:color w:val="000000" w:themeColor="text1"/>
              </w:rPr>
              <w:t>6</w:t>
            </w:r>
            <w:r>
              <w:rPr>
                <w:rFonts w:ascii="BIZ UDゴシック" w:eastAsia="BIZ UDゴシック" w:hAnsi="BIZ UDゴシック" w:hint="eastAsia"/>
                <w:color w:val="000000" w:themeColor="text1"/>
              </w:rPr>
              <w:t>％</w:t>
            </w:r>
          </w:p>
        </w:tc>
        <w:tc>
          <w:tcPr>
            <w:tcW w:w="993" w:type="dxa"/>
            <w:gridSpan w:val="2"/>
            <w:tcBorders>
              <w:top w:val="single" w:sz="8" w:space="0" w:color="000000" w:themeColor="text1"/>
              <w:left w:val="nil"/>
              <w:bottom w:val="single" w:sz="8" w:space="0" w:color="000000" w:themeColor="text1"/>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5.</w:t>
            </w:r>
            <w:r>
              <w:rPr>
                <w:rFonts w:ascii="BIZ UDゴシック" w:eastAsia="BIZ UDゴシック" w:hAnsi="BIZ UDゴシック"/>
                <w:color w:val="000000" w:themeColor="text1"/>
              </w:rPr>
              <w:t>4</w:t>
            </w:r>
            <w:r>
              <w:rPr>
                <w:rFonts w:ascii="BIZ UDゴシック" w:eastAsia="BIZ UDゴシック" w:hAnsi="BIZ UDゴシック" w:hint="eastAsia"/>
                <w:color w:val="000000" w:themeColor="text1"/>
              </w:rPr>
              <w:t>％</w:t>
            </w:r>
          </w:p>
        </w:tc>
        <w:tc>
          <w:tcPr>
            <w:tcW w:w="1134" w:type="dxa"/>
            <w:gridSpan w:val="2"/>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100.0</w:t>
            </w:r>
            <w:r>
              <w:rPr>
                <w:rFonts w:ascii="BIZ UDゴシック" w:eastAsia="BIZ UDゴシック" w:hAnsi="BIZ UDゴシック" w:hint="eastAsia"/>
                <w:color w:val="000000" w:themeColor="text1"/>
              </w:rPr>
              <w:t>％</w:t>
            </w:r>
          </w:p>
        </w:tc>
      </w:tr>
    </w:tbl>
    <w:p w:rsidR="00BB0F5C" w:rsidRDefault="00050DCB">
      <w:pPr>
        <w:rPr>
          <w:rFonts w:ascii="HGSｺﾞｼｯｸM" w:eastAsia="HGSｺﾞｼｯｸM" w:hAnsi="HGSｺﾞｼｯｸM"/>
          <w:sz w:val="28"/>
        </w:rPr>
      </w:pPr>
      <w:r>
        <w:br w:type="page"/>
      </w:r>
    </w:p>
    <w:p w:rsidR="00BB0F5C" w:rsidRDefault="00050DCB">
      <w:pPr>
        <w:pStyle w:val="3"/>
        <w:rPr>
          <w:rFonts w:ascii="BIZ UDゴシック" w:eastAsia="BIZ UDゴシック" w:hAnsi="BIZ UDゴシック"/>
        </w:rPr>
      </w:pPr>
      <w:r>
        <w:rPr>
          <w:rFonts w:ascii="BIZ UDゴシック" w:eastAsia="BIZ UDゴシック" w:hAnsi="BIZ UDゴシック"/>
          <w:noProof/>
        </w:rPr>
        <w:lastRenderedPageBreak/>
        <mc:AlternateContent>
          <mc:Choice Requires="wps">
            <w:drawing>
              <wp:anchor distT="0" distB="0" distL="114300" distR="114300" simplePos="0" relativeHeight="89" behindDoc="1" locked="0" layoutInCell="1" hidden="0" allowOverlap="1">
                <wp:simplePos x="0" y="0"/>
                <wp:positionH relativeFrom="margin">
                  <wp:posOffset>0</wp:posOffset>
                </wp:positionH>
                <wp:positionV relativeFrom="paragraph">
                  <wp:posOffset>60960</wp:posOffset>
                </wp:positionV>
                <wp:extent cx="2457450" cy="342900"/>
                <wp:effectExtent l="635" t="635" r="635" b="635"/>
                <wp:wrapNone/>
                <wp:docPr id="1073" name="四角形: 角を丸くする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57450" cy="342900"/>
                        </a:xfrm>
                        <a:prstGeom prst="roundRect">
                          <a:avLst>
                            <a:gd name="adj" fmla="val 50000"/>
                          </a:avLst>
                        </a:prstGeom>
                        <a:solidFill>
                          <a:srgbClr val="9BBB59">
                            <a:lumMod val="60000"/>
                            <a:lumOff val="40000"/>
                          </a:srgbClr>
                        </a:solidFill>
                        <a:ln>
                          <a:noFill/>
                        </a:ln>
                      </wps:spPr>
                      <wps:bodyPr/>
                    </wps:wsp>
                  </a:graphicData>
                </a:graphic>
              </wp:anchor>
            </w:drawing>
          </mc:Choice>
          <mc:Fallback>
            <w:pict>
              <v:roundrect w14:anchorId="379A73BB" id="四角形: 角を丸くする 150" o:spid="_x0000_s1026" style="position:absolute;left:0;text-align:left;margin-left:0;margin-top:4.8pt;width:193.5pt;height:27pt;z-index:-503316391;visibility:visible;mso-wrap-style:square;mso-wrap-distance-left:9pt;mso-wrap-distance-top:0;mso-wrap-distance-right:9pt;mso-wrap-distance-bottom:0;mso-position-horizontal:absolute;mso-position-horizontal-relative:margin;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vfLCwIAALsDAAAOAAAAZHJzL2Uyb0RvYy54bWysU81uEzEQviPxDpbvZDdp0pJVNhVpVS4F&#10;IgoP4Nje7ILtsWwnmx7baw9IvaHeuPAKvfA0oRKPwdj5ocANsQevZ+z5Zub7xqPjlVZkKZ1vwJS0&#10;28kpkYaDaMy8pO/fnT17TokPzAimwMiSXkpPj8dPn4xaW8ge1KCEdARBjC9aW9I6BFtkmee11Mx3&#10;wEqDhxU4zQKabp4Jx1pE1yrr5flh1oIT1gGX3qP3dHNIxwm/qiQPb6rKy0BUSbG2kFaX1llcs/GI&#10;FXPHbN3wbRnsH6rQrDGYdA91ygIjC9f8BaUb7sBDFTocdAZV1XCZesBuuvkf3VzUzMrUC5Lj7Z4m&#10;//9g+evl1JFGoHb50QElhmlU6eHu7sfX24dvXwqC//X17ff7+/XVp/XV5/X1DekOEm+t9QWGX9ip&#10;i517ew78oycGTmpm5vKFc9DWkgmstht5zn4LiIbfhq4qpyME0kFWSZvLvTZyFQhHZ68/OOpjYsLx&#10;7KDfG+apiIwVu2jrfHgpQZO4KamDhRFvcQCSLmx57kMSSGx7ZOIDJZVWKPeSKTLI8UtlsmJ7GbF3&#10;mKlBUI04a5RKhpvPTpQjGFrS4WQyGQxTHrXQr0Bs3Ic7SFagG+dw4+7v3IjvNzBIDu4f4ysTsxiI&#10;+SJ3CIGeROGGtcjfDMTl1O2oxQlJF7fTHEfwsZ2if7258U8AAAD//wMAUEsDBBQABgAIAAAAIQAe&#10;rJha1wAAAAUBAAAPAAAAZHJzL2Rvd25yZXYueG1sTI/BTsMwEETvSPyDtUjcqAOVQgjZVBUSF8qF&#10;Fu5uvI2jxusodprw9ywnOI5mNPOm2iy+VxcaYxcY4X6VgSJugu24Rfg8vN4VoGIybE0fmBC+KcKm&#10;vr6qTGnDzB902adWSQnH0iC4lIZS69g48iauwkAs3imM3iSRY6vtaGYp971+yLJce9OxLDgz0Iuj&#10;5ryfPALr/mva+Tm8bd+17uIukSss4u3Nsn0GlWhJf2H4xRd0qIXpGCa2UfUIciQhPOWgxFwXj6KP&#10;CPk6B11X+j99/QMAAP//AwBQSwECLQAUAAYACAAAACEAtoM4kv4AAADhAQAAEwAAAAAAAAAAAAAA&#10;AAAAAAAAW0NvbnRlbnRfVHlwZXNdLnhtbFBLAQItABQABgAIAAAAIQA4/SH/1gAAAJQBAAALAAAA&#10;AAAAAAAAAAAAAC8BAABfcmVscy8ucmVsc1BLAQItABQABgAIAAAAIQB5yvfLCwIAALsDAAAOAAAA&#10;AAAAAAAAAAAAAC4CAABkcnMvZTJvRG9jLnhtbFBLAQItABQABgAIAAAAIQAerJha1wAAAAUBAAAP&#10;AAAAAAAAAAAAAAAAAGUEAABkcnMvZG93bnJldi54bWxQSwUGAAAAAAQABADzAAAAaQUAAAAA&#10;" fillcolor="#c3d69b" stroked="f">
                <w10:wrap anchorx="margin"/>
              </v:roundrect>
            </w:pict>
          </mc:Fallback>
        </mc:AlternateContent>
      </w:r>
      <w:r>
        <w:rPr>
          <w:rFonts w:ascii="BIZ UDゴシック" w:eastAsia="BIZ UDゴシック" w:hAnsi="BIZ UDゴシック" w:hint="eastAsia"/>
        </w:rPr>
        <w:t>②　知的障害者の状況</w:t>
      </w:r>
    </w:p>
    <w:p w:rsidR="00BB0F5C" w:rsidRDefault="00050DCB">
      <w:pPr>
        <w:snapToGrid w:val="0"/>
        <w:spacing w:beforeLines="50" w:before="180"/>
        <w:ind w:leftChars="100" w:left="440" w:hangingChars="100" w:hanging="240"/>
        <w:rPr>
          <w:rFonts w:ascii="BIZ UD明朝 Medium" w:eastAsia="BIZ UD明朝 Medium" w:hAnsi="BIZ UD明朝 Medium"/>
          <w:sz w:val="24"/>
        </w:rPr>
      </w:pPr>
      <w:r>
        <w:rPr>
          <w:rFonts w:ascii="BIZ UD明朝 Medium" w:eastAsia="BIZ UD明朝 Medium" w:hAnsi="BIZ UD明朝 Medium" w:hint="eastAsia"/>
          <w:sz w:val="24"/>
        </w:rPr>
        <w:t>○知的障害者（療育手帳所持者）数は、</w:t>
      </w:r>
      <w:r>
        <w:rPr>
          <w:rFonts w:ascii="BIZ UD明朝 Medium" w:eastAsia="BIZ UD明朝 Medium" w:hAnsi="BIZ UD明朝 Medium" w:hint="eastAsia"/>
          <w:sz w:val="24"/>
        </w:rPr>
        <w:t>令和５年４月１日現在、</w:t>
      </w:r>
      <w:r>
        <w:rPr>
          <w:rFonts w:ascii="BIZ UD明朝 Medium" w:eastAsia="BIZ UD明朝 Medium" w:hAnsi="BIZ UD明朝 Medium" w:hint="eastAsia"/>
          <w:sz w:val="24"/>
        </w:rPr>
        <w:t>1,122</w:t>
      </w:r>
      <w:r>
        <w:rPr>
          <w:rFonts w:ascii="BIZ UD明朝 Medium" w:eastAsia="BIZ UD明朝 Medium" w:hAnsi="BIZ UD明朝 Medium" w:hint="eastAsia"/>
          <w:sz w:val="24"/>
        </w:rPr>
        <w:t>人となっており、増加傾向となっています。</w:t>
      </w:r>
    </w:p>
    <w:p w:rsidR="00BB0F5C" w:rsidRDefault="00050DCB">
      <w:pPr>
        <w:snapToGrid w:val="0"/>
        <w:spacing w:beforeLines="50" w:before="180"/>
        <w:ind w:leftChars="100" w:left="440" w:hangingChars="100" w:hanging="240"/>
        <w:rPr>
          <w:rFonts w:ascii="BIZ UD明朝 Medium" w:eastAsia="BIZ UD明朝 Medium" w:hAnsi="BIZ UD明朝 Medium"/>
          <w:sz w:val="24"/>
        </w:rPr>
      </w:pPr>
      <w:r>
        <w:rPr>
          <w:rFonts w:ascii="BIZ UD明朝 Medium" w:eastAsia="BIZ UD明朝 Medium" w:hAnsi="BIZ UD明朝 Medium" w:hint="eastAsia"/>
          <w:sz w:val="24"/>
        </w:rPr>
        <w:t>○程度別には、最重度が約</w:t>
      </w:r>
      <w:r>
        <w:rPr>
          <w:rFonts w:ascii="BIZ UD明朝 Medium" w:eastAsia="BIZ UD明朝 Medium" w:hAnsi="BIZ UD明朝 Medium" w:hint="eastAsia"/>
          <w:sz w:val="24"/>
        </w:rPr>
        <w:t>20</w:t>
      </w:r>
      <w:r>
        <w:rPr>
          <w:rFonts w:ascii="BIZ UD明朝 Medium" w:eastAsia="BIZ UD明朝 Medium" w:hAnsi="BIZ UD明朝 Medium" w:hint="eastAsia"/>
          <w:sz w:val="24"/>
        </w:rPr>
        <w:t>％、重度から軽度の３段階とも</w:t>
      </w:r>
      <w:r>
        <w:rPr>
          <w:rFonts w:ascii="BIZ UD明朝 Medium" w:eastAsia="BIZ UD明朝 Medium" w:hAnsi="BIZ UD明朝 Medium" w:hint="eastAsia"/>
          <w:sz w:val="24"/>
        </w:rPr>
        <w:t>20</w:t>
      </w:r>
      <w:r>
        <w:rPr>
          <w:rFonts w:ascii="BIZ UD明朝 Medium" w:eastAsia="BIZ UD明朝 Medium" w:hAnsi="BIZ UD明朝 Medium" w:hint="eastAsia"/>
          <w:sz w:val="24"/>
        </w:rPr>
        <w:t>％以上の分布となっています。年齢別には、令和４年度以降</w:t>
      </w:r>
      <w:r>
        <w:rPr>
          <w:rFonts w:ascii="BIZ UD明朝 Medium" w:eastAsia="BIZ UD明朝 Medium" w:hAnsi="BIZ UD明朝 Medium" w:hint="eastAsia"/>
          <w:sz w:val="24"/>
        </w:rPr>
        <w:t>18</w:t>
      </w:r>
      <w:r>
        <w:rPr>
          <w:rFonts w:ascii="BIZ UD明朝 Medium" w:eastAsia="BIZ UD明朝 Medium" w:hAnsi="BIZ UD明朝 Medium" w:hint="eastAsia"/>
          <w:sz w:val="24"/>
        </w:rPr>
        <w:t>歳以上が</w:t>
      </w:r>
      <w:r>
        <w:rPr>
          <w:rFonts w:ascii="BIZ UD明朝 Medium" w:eastAsia="BIZ UD明朝 Medium" w:hAnsi="BIZ UD明朝 Medium" w:hint="eastAsia"/>
          <w:sz w:val="24"/>
        </w:rPr>
        <w:t>800</w:t>
      </w:r>
      <w:r>
        <w:rPr>
          <w:rFonts w:ascii="BIZ UD明朝 Medium" w:eastAsia="BIZ UD明朝 Medium" w:hAnsi="BIZ UD明朝 Medium" w:hint="eastAsia"/>
          <w:sz w:val="24"/>
        </w:rPr>
        <w:t>人</w:t>
      </w:r>
      <w:r>
        <w:rPr>
          <w:rFonts w:ascii="BIZ UD明朝 Medium" w:eastAsia="BIZ UD明朝 Medium" w:hAnsi="BIZ UD明朝 Medium" w:hint="eastAsia"/>
          <w:sz w:val="24"/>
        </w:rPr>
        <w:t>を超えています。</w:t>
      </w:r>
    </w:p>
    <w:p w:rsidR="00BB0F5C" w:rsidRDefault="00050DCB">
      <w:pPr>
        <w:widowControl/>
        <w:spacing w:line="240" w:lineRule="exact"/>
        <w:ind w:firstLineChars="100" w:firstLine="200"/>
        <w:jc w:val="left"/>
        <w:rPr>
          <w:rFonts w:ascii="HGSｺﾞｼｯｸM" w:eastAsia="HGSｺﾞｼｯｸM" w:hAnsi="HGSｺﾞｼｯｸM"/>
          <w:sz w:val="21"/>
        </w:rPr>
      </w:pPr>
      <w:r>
        <w:rPr>
          <w:noProof/>
        </w:rPr>
        <w:drawing>
          <wp:anchor distT="0" distB="0" distL="114300" distR="114300" simplePos="0" relativeHeight="114" behindDoc="0" locked="0" layoutInCell="1" hidden="0" allowOverlap="1">
            <wp:simplePos x="0" y="0"/>
            <wp:positionH relativeFrom="column">
              <wp:posOffset>618490</wp:posOffset>
            </wp:positionH>
            <wp:positionV relativeFrom="paragraph">
              <wp:posOffset>72390</wp:posOffset>
            </wp:positionV>
            <wp:extent cx="5075555" cy="2922270"/>
            <wp:effectExtent l="0" t="0" r="0" b="0"/>
            <wp:wrapNone/>
            <wp:docPr id="1074" name="Picture 2"/>
            <wp:cNvGraphicFramePr/>
            <a:graphic xmlns:a="http://schemas.openxmlformats.org/drawingml/2006/main">
              <a:graphicData uri="http://schemas.openxmlformats.org/drawingml/2006/picture">
                <pic:pic xmlns:pic="http://schemas.openxmlformats.org/drawingml/2006/picture">
                  <pic:nvPicPr>
                    <pic:cNvPr id="1074" name="Picture 2"/>
                    <pic:cNvPicPr>
                      <a:picLocks noChangeAspect="1" noChangeArrowheads="1"/>
                    </pic:cNvPicPr>
                  </pic:nvPicPr>
                  <pic:blipFill>
                    <a:blip r:embed="rId13"/>
                    <a:stretch>
                      <a:fillRect/>
                    </a:stretch>
                  </pic:blipFill>
                  <pic:spPr>
                    <a:xfrm>
                      <a:off x="0" y="0"/>
                      <a:ext cx="5075555" cy="2922270"/>
                    </a:xfrm>
                    <a:prstGeom prst="rect">
                      <a:avLst/>
                    </a:prstGeom>
                    <a:noFill/>
                    <a:ln>
                      <a:noFill/>
                    </a:ln>
                  </pic:spPr>
                </pic:pic>
              </a:graphicData>
            </a:graphic>
          </wp:anchor>
        </w:drawing>
      </w:r>
    </w:p>
    <w:p w:rsidR="00BB0F5C" w:rsidRDefault="00050DCB">
      <w:pPr>
        <w:widowControl/>
        <w:spacing w:beforeLines="25" w:before="90"/>
        <w:ind w:firstLineChars="100" w:firstLine="210"/>
        <w:jc w:val="left"/>
        <w:rPr>
          <w:rFonts w:ascii="BIZ UDゴシック" w:eastAsia="BIZ UDゴシック" w:hAnsi="BIZ UDゴシック"/>
        </w:rPr>
      </w:pPr>
      <w:r>
        <w:rPr>
          <w:rFonts w:ascii="BIZ UDゴシック" w:eastAsia="BIZ UDゴシック" w:hAnsi="BIZ UDゴシック" w:hint="eastAsia"/>
          <w:sz w:val="21"/>
        </w:rPr>
        <w:t>■療</w:t>
      </w:r>
      <w:r>
        <w:rPr>
          <w:rFonts w:ascii="BIZ UDゴシック" w:eastAsia="BIZ UDゴシック" w:hAnsi="BIZ UDゴシック" w:hint="eastAsia"/>
          <w:sz w:val="21"/>
        </w:rPr>
        <w:t>育手帳所持者数の推移（程度別・各年４月</w:t>
      </w:r>
      <w:r>
        <w:rPr>
          <w:rFonts w:ascii="BIZ UDゴシック" w:eastAsia="BIZ UDゴシック" w:hAnsi="BIZ UDゴシック" w:hint="eastAsia"/>
          <w:sz w:val="21"/>
        </w:rPr>
        <w:t>1</w:t>
      </w:r>
      <w:r>
        <w:rPr>
          <w:rFonts w:ascii="BIZ UDゴシック" w:eastAsia="BIZ UDゴシック" w:hAnsi="BIZ UDゴシック" w:hint="eastAsia"/>
          <w:sz w:val="21"/>
        </w:rPr>
        <w:t>日）</w:t>
      </w:r>
    </w:p>
    <w:p w:rsidR="00BB0F5C" w:rsidRDefault="00BB0F5C">
      <w:pPr>
        <w:widowControl/>
        <w:jc w:val="center"/>
        <w:rPr>
          <w:rFonts w:ascii="HGSｺﾞｼｯｸM" w:eastAsia="HGSｺﾞｼｯｸM" w:hAnsi="HGSｺﾞｼｯｸM"/>
        </w:rPr>
      </w:pPr>
    </w:p>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050DCB">
      <w:r>
        <w:rPr>
          <w:noProof/>
        </w:rPr>
        <w:drawing>
          <wp:anchor distT="0" distB="0" distL="114300" distR="114300" simplePos="0" relativeHeight="124" behindDoc="0" locked="0" layoutInCell="1" hidden="0" allowOverlap="1">
            <wp:simplePos x="0" y="0"/>
            <wp:positionH relativeFrom="column">
              <wp:posOffset>268605</wp:posOffset>
            </wp:positionH>
            <wp:positionV relativeFrom="paragraph">
              <wp:posOffset>104140</wp:posOffset>
            </wp:positionV>
            <wp:extent cx="5304155" cy="1224280"/>
            <wp:effectExtent l="0" t="0" r="0" b="0"/>
            <wp:wrapNone/>
            <wp:docPr id="1075" name="Picture 6"/>
            <wp:cNvGraphicFramePr/>
            <a:graphic xmlns:a="http://schemas.openxmlformats.org/drawingml/2006/main">
              <a:graphicData uri="http://schemas.openxmlformats.org/drawingml/2006/picture">
                <pic:pic xmlns:pic="http://schemas.openxmlformats.org/drawingml/2006/picture">
                  <pic:nvPicPr>
                    <pic:cNvPr id="1075" name="Picture 6"/>
                    <pic:cNvPicPr>
                      <a:picLocks noChangeAspect="1" noChangeArrowheads="1"/>
                    </pic:cNvPicPr>
                  </pic:nvPicPr>
                  <pic:blipFill>
                    <a:blip r:embed="rId14"/>
                    <a:stretch>
                      <a:fillRect/>
                    </a:stretch>
                  </pic:blipFill>
                  <pic:spPr>
                    <a:xfrm>
                      <a:off x="0" y="0"/>
                      <a:ext cx="5304155" cy="1224280"/>
                    </a:xfrm>
                    <a:prstGeom prst="rect">
                      <a:avLst/>
                    </a:prstGeom>
                    <a:noFill/>
                    <a:ln>
                      <a:noFill/>
                    </a:ln>
                  </pic:spPr>
                </pic:pic>
              </a:graphicData>
            </a:graphic>
          </wp:anchor>
        </w:drawing>
      </w:r>
    </w:p>
    <w:p w:rsidR="00BB0F5C" w:rsidRDefault="00BB0F5C"/>
    <w:p w:rsidR="00BB0F5C" w:rsidRDefault="00BB0F5C"/>
    <w:p w:rsidR="00BB0F5C" w:rsidRDefault="00BB0F5C"/>
    <w:p w:rsidR="00BB0F5C" w:rsidRDefault="00BB0F5C"/>
    <w:p w:rsidR="00BB0F5C" w:rsidRDefault="00BB0F5C"/>
    <w:p w:rsidR="00BB0F5C" w:rsidRDefault="00050DCB">
      <w:r>
        <w:rPr>
          <w:noProof/>
        </w:rPr>
        <w:drawing>
          <wp:anchor distT="0" distB="0" distL="114300" distR="114300" simplePos="0" relativeHeight="125" behindDoc="0" locked="0" layoutInCell="1" hidden="0" allowOverlap="1">
            <wp:simplePos x="0" y="0"/>
            <wp:positionH relativeFrom="column">
              <wp:posOffset>615950</wp:posOffset>
            </wp:positionH>
            <wp:positionV relativeFrom="paragraph">
              <wp:posOffset>205105</wp:posOffset>
            </wp:positionV>
            <wp:extent cx="4936490" cy="2339340"/>
            <wp:effectExtent l="0" t="0" r="0" b="0"/>
            <wp:wrapNone/>
            <wp:docPr id="1076" name="Picture 8"/>
            <wp:cNvGraphicFramePr/>
            <a:graphic xmlns:a="http://schemas.openxmlformats.org/drawingml/2006/main">
              <a:graphicData uri="http://schemas.openxmlformats.org/drawingml/2006/picture">
                <pic:pic xmlns:pic="http://schemas.openxmlformats.org/drawingml/2006/picture">
                  <pic:nvPicPr>
                    <pic:cNvPr id="1076" name="Picture 8"/>
                    <pic:cNvPicPr>
                      <a:picLocks noChangeAspect="1" noChangeArrowheads="1"/>
                    </pic:cNvPicPr>
                  </pic:nvPicPr>
                  <pic:blipFill>
                    <a:blip r:embed="rId15"/>
                    <a:stretch>
                      <a:fillRect/>
                    </a:stretch>
                  </pic:blipFill>
                  <pic:spPr>
                    <a:xfrm>
                      <a:off x="0" y="0"/>
                      <a:ext cx="4936490" cy="2339340"/>
                    </a:xfrm>
                    <a:prstGeom prst="rect">
                      <a:avLst/>
                    </a:prstGeom>
                    <a:noFill/>
                    <a:ln>
                      <a:noFill/>
                    </a:ln>
                  </pic:spPr>
                </pic:pic>
              </a:graphicData>
            </a:graphic>
          </wp:anchor>
        </w:drawing>
      </w:r>
    </w:p>
    <w:p w:rsidR="00BB0F5C" w:rsidRDefault="00050DCB">
      <w:pPr>
        <w:widowControl/>
        <w:jc w:val="left"/>
        <w:rPr>
          <w:rFonts w:ascii="BIZ UDゴシック" w:eastAsia="BIZ UDゴシック" w:hAnsi="BIZ UDゴシック"/>
          <w:sz w:val="21"/>
        </w:rPr>
      </w:pPr>
      <w:r>
        <w:rPr>
          <w:rFonts w:ascii="BIZ UDゴシック" w:eastAsia="BIZ UDゴシック" w:hAnsi="BIZ UDゴシック" w:hint="eastAsia"/>
          <w:sz w:val="21"/>
        </w:rPr>
        <w:t>■療育手帳所持者数の推移（年齢別・各年</w:t>
      </w:r>
      <w:r>
        <w:rPr>
          <w:rFonts w:ascii="BIZ UDゴシック" w:eastAsia="BIZ UDゴシック" w:hAnsi="BIZ UDゴシック" w:hint="eastAsia"/>
          <w:color w:val="FF0000"/>
          <w:sz w:val="21"/>
        </w:rPr>
        <w:t>４</w:t>
      </w:r>
      <w:r>
        <w:rPr>
          <w:rFonts w:ascii="BIZ UDゴシック" w:eastAsia="BIZ UDゴシック" w:hAnsi="BIZ UDゴシック" w:hint="eastAsia"/>
          <w:sz w:val="21"/>
        </w:rPr>
        <w:t>月</w:t>
      </w:r>
      <w:r>
        <w:rPr>
          <w:rFonts w:ascii="BIZ UDゴシック" w:eastAsia="BIZ UDゴシック" w:hAnsi="BIZ UDゴシック" w:hint="eastAsia"/>
          <w:sz w:val="21"/>
        </w:rPr>
        <w:t>1</w:t>
      </w:r>
      <w:r>
        <w:rPr>
          <w:rFonts w:ascii="BIZ UDゴシック" w:eastAsia="BIZ UDゴシック" w:hAnsi="BIZ UDゴシック" w:hint="eastAsia"/>
          <w:sz w:val="21"/>
        </w:rPr>
        <w:t>日）</w:t>
      </w:r>
    </w:p>
    <w:p w:rsidR="00BB0F5C" w:rsidRDefault="00BB0F5C">
      <w:pPr>
        <w:ind w:firstLineChars="168" w:firstLine="336"/>
      </w:pPr>
    </w:p>
    <w:p w:rsidR="00BB0F5C" w:rsidRDefault="00BB0F5C">
      <w:pPr>
        <w:ind w:firstLineChars="168" w:firstLine="336"/>
      </w:pPr>
    </w:p>
    <w:p w:rsidR="00BB0F5C" w:rsidRDefault="00BB0F5C">
      <w:pPr>
        <w:ind w:firstLineChars="168" w:firstLine="336"/>
      </w:pPr>
    </w:p>
    <w:p w:rsidR="00BB0F5C" w:rsidRDefault="00BB0F5C">
      <w:pPr>
        <w:ind w:firstLineChars="168" w:firstLine="336"/>
      </w:pPr>
    </w:p>
    <w:p w:rsidR="00BB0F5C" w:rsidRDefault="00BB0F5C">
      <w:pPr>
        <w:ind w:firstLineChars="168" w:firstLine="336"/>
      </w:pPr>
    </w:p>
    <w:p w:rsidR="00BB0F5C" w:rsidRDefault="00BB0F5C">
      <w:pPr>
        <w:ind w:firstLineChars="168" w:firstLine="336"/>
      </w:pPr>
    </w:p>
    <w:p w:rsidR="00BB0F5C" w:rsidRDefault="00BB0F5C">
      <w:pPr>
        <w:ind w:firstLineChars="168" w:firstLine="336"/>
      </w:pPr>
    </w:p>
    <w:p w:rsidR="00BB0F5C" w:rsidRDefault="00BB0F5C">
      <w:pPr>
        <w:ind w:firstLineChars="168" w:firstLine="336"/>
      </w:pPr>
    </w:p>
    <w:p w:rsidR="00BB0F5C" w:rsidRDefault="00050DCB">
      <w:pPr>
        <w:ind w:firstLineChars="168" w:firstLine="336"/>
      </w:pPr>
      <w:r>
        <w:rPr>
          <w:noProof/>
        </w:rPr>
        <w:drawing>
          <wp:anchor distT="0" distB="0" distL="114300" distR="114300" simplePos="0" relativeHeight="126" behindDoc="0" locked="0" layoutInCell="1" hidden="0" allowOverlap="1">
            <wp:simplePos x="0" y="0"/>
            <wp:positionH relativeFrom="column">
              <wp:posOffset>197485</wp:posOffset>
            </wp:positionH>
            <wp:positionV relativeFrom="paragraph">
              <wp:posOffset>8255</wp:posOffset>
            </wp:positionV>
            <wp:extent cx="5321300" cy="843915"/>
            <wp:effectExtent l="0" t="0" r="0" b="0"/>
            <wp:wrapNone/>
            <wp:docPr id="1077" name="Picture 9"/>
            <wp:cNvGraphicFramePr/>
            <a:graphic xmlns:a="http://schemas.openxmlformats.org/drawingml/2006/main">
              <a:graphicData uri="http://schemas.openxmlformats.org/drawingml/2006/picture">
                <pic:pic xmlns:pic="http://schemas.openxmlformats.org/drawingml/2006/picture">
                  <pic:nvPicPr>
                    <pic:cNvPr id="1077" name="Picture 9"/>
                    <pic:cNvPicPr>
                      <a:picLocks noChangeAspect="1" noChangeArrowheads="1"/>
                    </pic:cNvPicPr>
                  </pic:nvPicPr>
                  <pic:blipFill>
                    <a:blip r:embed="rId16"/>
                    <a:stretch>
                      <a:fillRect/>
                    </a:stretch>
                  </pic:blipFill>
                  <pic:spPr>
                    <a:xfrm>
                      <a:off x="0" y="0"/>
                      <a:ext cx="5321300" cy="843915"/>
                    </a:xfrm>
                    <a:prstGeom prst="rect">
                      <a:avLst/>
                    </a:prstGeom>
                    <a:noFill/>
                    <a:ln>
                      <a:noFill/>
                    </a:ln>
                  </pic:spPr>
                </pic:pic>
              </a:graphicData>
            </a:graphic>
          </wp:anchor>
        </w:drawing>
      </w:r>
    </w:p>
    <w:p w:rsidR="00BB0F5C" w:rsidRDefault="00BB0F5C">
      <w:pPr>
        <w:ind w:firstLineChars="168" w:firstLine="336"/>
      </w:pPr>
    </w:p>
    <w:p w:rsidR="00BB0F5C" w:rsidRDefault="00BB0F5C">
      <w:pPr>
        <w:ind w:firstLineChars="168" w:firstLine="336"/>
      </w:pPr>
    </w:p>
    <w:p w:rsidR="00BB0F5C" w:rsidRDefault="00050DCB">
      <w:pPr>
        <w:widowControl/>
        <w:jc w:val="left"/>
      </w:pPr>
      <w:r>
        <w:br w:type="page"/>
      </w:r>
    </w:p>
    <w:p w:rsidR="00BB0F5C" w:rsidRDefault="00050DCB">
      <w:pPr>
        <w:pStyle w:val="3"/>
        <w:rPr>
          <w:rFonts w:ascii="BIZ UDゴシック" w:eastAsia="BIZ UDゴシック" w:hAnsi="BIZ UDゴシック"/>
        </w:rPr>
      </w:pPr>
      <w:r>
        <w:rPr>
          <w:rFonts w:ascii="BIZ UDゴシック" w:eastAsia="BIZ UDゴシック" w:hAnsi="BIZ UDゴシック"/>
          <w:noProof/>
        </w:rPr>
        <w:lastRenderedPageBreak/>
        <mc:AlternateContent>
          <mc:Choice Requires="wps">
            <w:drawing>
              <wp:anchor distT="0" distB="0" distL="114300" distR="114300" simplePos="0" relativeHeight="86" behindDoc="1" locked="0" layoutInCell="1" hidden="0" allowOverlap="1">
                <wp:simplePos x="0" y="0"/>
                <wp:positionH relativeFrom="margin">
                  <wp:posOffset>-635</wp:posOffset>
                </wp:positionH>
                <wp:positionV relativeFrom="paragraph">
                  <wp:posOffset>51435</wp:posOffset>
                </wp:positionV>
                <wp:extent cx="2457450" cy="342900"/>
                <wp:effectExtent l="635" t="635" r="635" b="635"/>
                <wp:wrapNone/>
                <wp:docPr id="1078" name="四角形: 角を丸くする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57450" cy="342900"/>
                        </a:xfrm>
                        <a:prstGeom prst="roundRect">
                          <a:avLst>
                            <a:gd name="adj" fmla="val 50000"/>
                          </a:avLst>
                        </a:prstGeom>
                        <a:solidFill>
                          <a:schemeClr val="accent3">
                            <a:lumMod val="60000"/>
                            <a:lumOff val="40000"/>
                          </a:schemeClr>
                        </a:solidFill>
                        <a:ln>
                          <a:noFill/>
                        </a:ln>
                      </wps:spPr>
                      <wps:bodyPr/>
                    </wps:wsp>
                  </a:graphicData>
                </a:graphic>
              </wp:anchor>
            </w:drawing>
          </mc:Choice>
          <mc:Fallback>
            <w:pict>
              <v:roundrect w14:anchorId="38B67D3B" id="四角形: 角を丸くする 148" o:spid="_x0000_s1026" style="position:absolute;left:0;text-align:left;margin-left:-.05pt;margin-top:4.05pt;width:193.5pt;height:27pt;z-index:-503316394;visibility:visible;mso-wrap-style:square;mso-wrap-distance-left:9pt;mso-wrap-distance-top:0;mso-wrap-distance-right:9pt;mso-wrap-distance-bottom:0;mso-position-horizontal:absolute;mso-position-horizontal-relative:margin;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u8DAIAAMADAAAOAAAAZHJzL2Uyb0RvYy54bWysU8FuEzEQvSPxD5bvZDdp0pZVNhVqVS4F&#10;Ilo+wLW92QXbY9lONjm2Vw6VekO9ceEXeunXhEp8BmNnEwrcEHuY3Rl73sy8Nzs+WmpFFtL5BkxJ&#10;+72cEmk4iMbMSvrh4vTFISU+MCOYAiNLupKeHk2ePxu3tpADqEEJ6QiCGF+0tqR1CLbIMs9rqZnv&#10;gZUGDytwmgV03SwTjrWIrlU2yPP9rAUnrAMuvcfoyeaQThJ+VUke3lWVl4GokmJvIVmX7GW02WTM&#10;ipljtm541wb7hy40awwW3UGdsMDI3DV/QemGO/BQhR4HnUFVNVymGXCafv7HNOc1szLNguR4u6PJ&#10;/z9Y/nYxdaQRqF1+gFoZplGlx7u7H99uHx++FgTf6+vb7/f366ub9dWX9fVn0h8eRt5a6wtMP7dT&#10;Fyf39gz4J08MHNfMzOQr56CtJRPYbT/ez35LiI7vUpeV0xEC6SDLpM1qp41cBsIxOBiODoYjlJDj&#10;2d5w8DJP4mWs2GZb58NrCZrEj5I6mBvxHhcg6cIWZz4kgUQ3IxMfKam0QrkXTJFRjk9qkxXdZcTe&#10;YqYBQTXitFEqOXFB5bFyBJNLyjiXJuylUmqu34DYxPe3qKzAMK7iJjzchrFEWvWIhAyh97SIMrGU&#10;gVg0EoggGEk8bqiLJF6CWE3dll9ck3SxW+m4h0/9lP3rx5v8BAAA//8DAFBLAwQUAAYACAAAACEA&#10;M8dfBt0AAAAGAQAADwAAAGRycy9kb3ducmV2LnhtbEyOQUvDQBSE74L/YXmCt3aTKHGb5qUUoeBB&#10;tFaRHrfJaxLM7obspon/3udJT8Mww8yXb2bTiQsNvnUWIV5GIMiWrmptjfDxvlsoED5oW+nOWUL4&#10;Jg+b4voq11nlJvtGl0OoBY9Yn2mEJoQ+k9KXDRntl64ny9nZDUYHtkMtq0FPPG46mURRKo1uLT80&#10;uqfHhsqvw2gQpu1nov3+4XX1HHbji1L3T+f9EfH2Zt6uQQSaw18ZfvEZHQpmOrnRVl50CIuYiwiK&#10;hdM7la5AnBDSJAZZ5PI/fvEDAAD//wMAUEsBAi0AFAAGAAgAAAAhALaDOJL+AAAA4QEAABMAAAAA&#10;AAAAAAAAAAAAAAAAAFtDb250ZW50X1R5cGVzXS54bWxQSwECLQAUAAYACAAAACEAOP0h/9YAAACU&#10;AQAACwAAAAAAAAAAAAAAAAAvAQAAX3JlbHMvLnJlbHNQSwECLQAUAAYACAAAACEAsIx7vAwCAADA&#10;AwAADgAAAAAAAAAAAAAAAAAuAgAAZHJzL2Uyb0RvYy54bWxQSwECLQAUAAYACAAAACEAM8dfBt0A&#10;AAAGAQAADwAAAAAAAAAAAAAAAABmBAAAZHJzL2Rvd25yZXYueG1sUEsFBgAAAAAEAAQA8wAAAHAF&#10;AAAAAA==&#10;" fillcolor="#c2d69b [1942]" stroked="f">
                <w10:wrap anchorx="margin"/>
              </v:roundrect>
            </w:pict>
          </mc:Fallback>
        </mc:AlternateContent>
      </w:r>
      <w:r>
        <w:rPr>
          <w:rFonts w:ascii="BIZ UDゴシック" w:eastAsia="BIZ UDゴシック" w:hAnsi="BIZ UDゴシック" w:hint="eastAsia"/>
        </w:rPr>
        <w:t>③　精神障害者の状況</w:t>
      </w:r>
    </w:p>
    <w:p w:rsidR="00BB0F5C" w:rsidRDefault="00050DCB">
      <w:pPr>
        <w:pStyle w:val="af4"/>
        <w:jc w:val="both"/>
        <w:rPr>
          <w:rFonts w:ascii="BIZ UD明朝 Medium" w:eastAsia="BIZ UD明朝 Medium" w:hAnsi="BIZ UD明朝 Medium"/>
        </w:rPr>
      </w:pPr>
      <w:r>
        <w:rPr>
          <w:rFonts w:ascii="BIZ UD明朝 Medium" w:eastAsia="BIZ UD明朝 Medium" w:hAnsi="BIZ UD明朝 Medium" w:hint="eastAsia"/>
        </w:rPr>
        <w:t>○令和５年４月１日現在において、精神障害者（精神障害者保健福祉手帳所持者）数は</w:t>
      </w:r>
      <w:r>
        <w:rPr>
          <w:rFonts w:ascii="BIZ UD明朝 Medium" w:eastAsia="BIZ UD明朝 Medium" w:hAnsi="BIZ UD明朝 Medium" w:hint="eastAsia"/>
        </w:rPr>
        <w:t>1,267</w:t>
      </w:r>
      <w:r>
        <w:rPr>
          <w:rFonts w:ascii="BIZ UD明朝 Medium" w:eastAsia="BIZ UD明朝 Medium" w:hAnsi="BIZ UD明朝 Medium" w:hint="eastAsia"/>
        </w:rPr>
        <w:t>人、自立支援医療（精神通院）受給者数は</w:t>
      </w:r>
      <w:r>
        <w:rPr>
          <w:rFonts w:ascii="BIZ UD明朝 Medium" w:eastAsia="BIZ UD明朝 Medium" w:hAnsi="BIZ UD明朝 Medium" w:hint="eastAsia"/>
        </w:rPr>
        <w:t>2,657</w:t>
      </w:r>
      <w:r>
        <w:rPr>
          <w:rFonts w:ascii="BIZ UD明朝 Medium" w:eastAsia="BIZ UD明朝 Medium" w:hAnsi="BIZ UD明朝 Medium" w:hint="eastAsia"/>
        </w:rPr>
        <w:t>人となっており、それぞれ顕著な増加傾向とな</w:t>
      </w:r>
      <w:bookmarkStart w:id="2" w:name="_GoBack"/>
      <w:bookmarkEnd w:id="2"/>
      <w:r>
        <w:rPr>
          <w:rFonts w:ascii="BIZ UD明朝 Medium" w:eastAsia="BIZ UD明朝 Medium" w:hAnsi="BIZ UD明朝 Medium" w:hint="eastAsia"/>
        </w:rPr>
        <w:t>っています。</w:t>
      </w:r>
    </w:p>
    <w:p w:rsidR="00BB0F5C" w:rsidRDefault="00050DCB">
      <w:pPr>
        <w:pStyle w:val="af3"/>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73" behindDoc="1" locked="0" layoutInCell="1" hidden="0" allowOverlap="1">
            <wp:simplePos x="0" y="0"/>
            <wp:positionH relativeFrom="column">
              <wp:posOffset>833755</wp:posOffset>
            </wp:positionH>
            <wp:positionV relativeFrom="paragraph">
              <wp:posOffset>138430</wp:posOffset>
            </wp:positionV>
            <wp:extent cx="5039995" cy="2562225"/>
            <wp:effectExtent l="0" t="0" r="0" b="0"/>
            <wp:wrapNone/>
            <wp:docPr id="1079" name="Picture 1"/>
            <wp:cNvGraphicFramePr/>
            <a:graphic xmlns:a="http://schemas.openxmlformats.org/drawingml/2006/main">
              <a:graphicData uri="http://schemas.openxmlformats.org/drawingml/2006/picture">
                <pic:pic xmlns:pic="http://schemas.openxmlformats.org/drawingml/2006/picture">
                  <pic:nvPicPr>
                    <pic:cNvPr id="1079" name="Picture 1"/>
                    <pic:cNvPicPr>
                      <a:picLocks noChangeAspect="1" noChangeArrowheads="1"/>
                    </pic:cNvPicPr>
                  </pic:nvPicPr>
                  <pic:blipFill>
                    <a:blip r:embed="rId17"/>
                    <a:stretch>
                      <a:fillRect/>
                    </a:stretch>
                  </pic:blipFill>
                  <pic:spPr>
                    <a:xfrm>
                      <a:off x="0" y="0"/>
                      <a:ext cx="5039995" cy="2562225"/>
                    </a:xfrm>
                    <a:prstGeom prst="rect">
                      <a:avLst/>
                    </a:prstGeom>
                    <a:noFill/>
                    <a:ln>
                      <a:noFill/>
                    </a:ln>
                  </pic:spPr>
                </pic:pic>
              </a:graphicData>
            </a:graphic>
          </wp:anchor>
        </w:drawing>
      </w:r>
      <w:r>
        <w:rPr>
          <w:rFonts w:ascii="BIZ UDゴシック" w:eastAsia="BIZ UDゴシック" w:hAnsi="BIZ UDゴシック" w:hint="eastAsia"/>
        </w:rPr>
        <w:t>■精神障害者保健福祉手帳所持者数の推</w:t>
      </w:r>
      <w:r>
        <w:rPr>
          <w:rFonts w:ascii="BIZ UDゴシック" w:eastAsia="BIZ UDゴシック" w:hAnsi="BIZ UDゴシック" w:hint="eastAsia"/>
        </w:rPr>
        <w:t>移（等級別・各年４月</w:t>
      </w:r>
      <w:r>
        <w:rPr>
          <w:rFonts w:ascii="BIZ UDゴシック" w:eastAsia="BIZ UDゴシック" w:hAnsi="BIZ UDゴシック" w:hint="eastAsia"/>
        </w:rPr>
        <w:t>1</w:t>
      </w:r>
      <w:r>
        <w:rPr>
          <w:rFonts w:ascii="BIZ UDゴシック" w:eastAsia="BIZ UDゴシック" w:hAnsi="BIZ UDゴシック" w:hint="eastAsia"/>
        </w:rPr>
        <w:t>日）</w:t>
      </w:r>
    </w:p>
    <w:p w:rsidR="00BB0F5C" w:rsidRDefault="00BB0F5C">
      <w:pPr>
        <w:widowControl/>
        <w:jc w:val="center"/>
        <w:rPr>
          <w:rFonts w:ascii="HGSｺﾞｼｯｸM" w:eastAsia="HGSｺﾞｼｯｸM" w:hAnsi="HGSｺﾞｼｯｸM"/>
        </w:rPr>
      </w:pPr>
    </w:p>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050DCB">
      <w:r>
        <w:rPr>
          <w:noProof/>
        </w:rPr>
        <w:drawing>
          <wp:anchor distT="0" distB="0" distL="114300" distR="114300" simplePos="0" relativeHeight="117" behindDoc="0" locked="0" layoutInCell="1" hidden="0" allowOverlap="1">
            <wp:simplePos x="0" y="0"/>
            <wp:positionH relativeFrom="column">
              <wp:posOffset>109220</wp:posOffset>
            </wp:positionH>
            <wp:positionV relativeFrom="paragraph">
              <wp:posOffset>77470</wp:posOffset>
            </wp:positionV>
            <wp:extent cx="5671185" cy="970280"/>
            <wp:effectExtent l="0" t="0" r="0" b="0"/>
            <wp:wrapNone/>
            <wp:docPr id="1080" name="Picture 4"/>
            <wp:cNvGraphicFramePr/>
            <a:graphic xmlns:a="http://schemas.openxmlformats.org/drawingml/2006/main">
              <a:graphicData uri="http://schemas.openxmlformats.org/drawingml/2006/picture">
                <pic:pic xmlns:pic="http://schemas.openxmlformats.org/drawingml/2006/picture">
                  <pic:nvPicPr>
                    <pic:cNvPr id="1080" name="Picture 4"/>
                    <pic:cNvPicPr>
                      <a:picLocks noChangeAspect="1" noChangeArrowheads="1"/>
                    </pic:cNvPicPr>
                  </pic:nvPicPr>
                  <pic:blipFill>
                    <a:blip r:embed="rId18"/>
                    <a:stretch>
                      <a:fillRect/>
                    </a:stretch>
                  </pic:blipFill>
                  <pic:spPr>
                    <a:xfrm>
                      <a:off x="0" y="0"/>
                      <a:ext cx="5671185" cy="970280"/>
                    </a:xfrm>
                    <a:prstGeom prst="rect">
                      <a:avLst/>
                    </a:prstGeom>
                    <a:noFill/>
                    <a:ln>
                      <a:noFill/>
                    </a:ln>
                  </pic:spPr>
                </pic:pic>
              </a:graphicData>
            </a:graphic>
          </wp:anchor>
        </w:drawing>
      </w:r>
    </w:p>
    <w:p w:rsidR="00BB0F5C" w:rsidRDefault="00BB0F5C"/>
    <w:p w:rsidR="00BB0F5C" w:rsidRDefault="00BB0F5C"/>
    <w:p w:rsidR="00BB0F5C" w:rsidRDefault="00BB0F5C"/>
    <w:p w:rsidR="00BB0F5C" w:rsidRDefault="00BB0F5C"/>
    <w:p w:rsidR="00BB0F5C" w:rsidRDefault="00BB0F5C"/>
    <w:p w:rsidR="00BB0F5C" w:rsidRDefault="00BB0F5C"/>
    <w:p w:rsidR="00BB0F5C" w:rsidRDefault="00050DCB">
      <w:pPr>
        <w:pStyle w:val="af3"/>
        <w:rPr>
          <w:rFonts w:ascii="BIZ UDゴシック" w:eastAsia="BIZ UDゴシック" w:hAnsi="BIZ UDゴシック"/>
        </w:rPr>
      </w:pPr>
      <w:r>
        <w:rPr>
          <w:rFonts w:ascii="BIZ UDゴシック" w:eastAsia="BIZ UDゴシック" w:hAnsi="BIZ UDゴシック" w:hint="eastAsia"/>
        </w:rPr>
        <w:t>■自立支援医療（精神通院）受給者数の推移（各年４月１日）</w:t>
      </w:r>
    </w:p>
    <w:p w:rsidR="00BB0F5C" w:rsidRDefault="00050DCB">
      <w:pPr>
        <w:ind w:firstLineChars="213" w:firstLine="426"/>
      </w:pPr>
      <w:r>
        <w:rPr>
          <w:noProof/>
        </w:rPr>
        <mc:AlternateContent>
          <mc:Choice Requires="wps">
            <w:drawing>
              <wp:anchor distT="0" distB="0" distL="114300" distR="114300" simplePos="0" relativeHeight="116" behindDoc="0" locked="0" layoutInCell="1" hidden="0" allowOverlap="1">
                <wp:simplePos x="0" y="0"/>
                <wp:positionH relativeFrom="column">
                  <wp:posOffset>4982845</wp:posOffset>
                </wp:positionH>
                <wp:positionV relativeFrom="paragraph">
                  <wp:posOffset>4445</wp:posOffset>
                </wp:positionV>
                <wp:extent cx="798830" cy="361315"/>
                <wp:effectExtent l="0" t="0" r="635" b="635"/>
                <wp:wrapNone/>
                <wp:docPr id="1081" name="テキスト ボックス 1018614924"/>
                <wp:cNvGraphicFramePr/>
                <a:graphic xmlns:a="http://schemas.openxmlformats.org/drawingml/2006/main">
                  <a:graphicData uri="http://schemas.microsoft.com/office/word/2010/wordprocessingShape">
                    <wps:wsp>
                      <wps:cNvSpPr txBox="1"/>
                      <wps:spPr>
                        <a:xfrm>
                          <a:off x="0" y="0"/>
                          <a:ext cx="798830" cy="361315"/>
                        </a:xfrm>
                        <a:prstGeom prst="rect">
                          <a:avLst/>
                        </a:prstGeom>
                        <a:solidFill>
                          <a:schemeClr val="lt1"/>
                        </a:solidFill>
                        <a:ln w="6350">
                          <a:noFill/>
                        </a:ln>
                      </wps:spPr>
                      <wps:txbx>
                        <w:txbxContent>
                          <w:p w:rsidR="00BB0F5C" w:rsidRDefault="00050DCB">
                            <w:pPr>
                              <w:rPr>
                                <w:rFonts w:ascii="BIZ UDゴシック" w:eastAsia="BIZ UDゴシック" w:hAnsi="BIZ UDゴシック"/>
                                <w:sz w:val="14"/>
                              </w:rPr>
                            </w:pPr>
                            <w:r>
                              <w:rPr>
                                <w:rFonts w:ascii="BIZ UDゴシック" w:eastAsia="BIZ UDゴシック" w:hAnsi="BIZ UDゴシック" w:hint="eastAsia"/>
                                <w:sz w:val="14"/>
                              </w:rPr>
                              <w:t>（単位：人）</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1018614924" o:spid="_x0000_s1058" type="#_x0000_t202" style="position:absolute;left:0;text-align:left;margin-left:392.35pt;margin-top:.35pt;width:62.9pt;height:28.45pt;z-index:1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KwHHgIAAPQDAAAOAAAAZHJzL2Uyb0RvYy54bWysU82O0zAQviPxDpbvNEm72+1WTVelq+Wy&#10;YpEWxNl1nCaS7TG226QcWwnxELwC4szz5EUYO22XvxPi4oxnnM/zffN5dtMqSbbCuhp0TrNBSonQ&#10;HIpar3P67u3diwklzjNdMAla5HQnHL2ZP382a8xUDKECWQhLEES7aWNyWnlvpknieCUUcwMwQmOx&#10;BKuYx61dJ4VlDaIrmQzTdJw0YAtjgQvnMHvbF+k84pel4P6hLJ3wROYUe/NxtXFdhTWZz9h0bZmp&#10;an5sg/1DF4rVGi89Q90yz8jG1n9AqZpbcFD6AQeVQFnWXEQOyCZLf2PzWDEjIhcUx5mzTO7/wfLX&#10;2zeW1AXOLp1klGimcErd4VO3/9rtv3eHz6Q7fOkOh27/DfckS7PJOLu4Hl4E6RrjpojwaBDDty+h&#10;RZhT3mEyKNKWVoUvciVYxyHszsKL1hOOyavryWSEFY6l0TgbZZcBJXn62VjnXwlQJAQ5tTjXKDfb&#10;3jvfHz0dCXc5kHVxV0sZN8FLYikt2TJ0gfSxRQT/5ZTUpMnpeHSZRmAN4fceWWrsJVDtKYXIt6u2&#10;V+3qxHcFxQ5lsNB7DN+Ef8CllIC4cIwoqcB+/Fu+QQ/m1H3YMCtwDBu1BGwWJ+IMjyHKY708haUF&#10;9R6tv7D9dUxzRM6pp6QPl753OT4dLhaLKDxazjB/rx8NPw4q0kJrRbGPzyB49+d9JP/0WOc/AAAA&#10;//8DAFBLAwQUAAYACAAAACEA+FHugt8AAAAHAQAADwAAAGRycy9kb3ducmV2LnhtbEyOS0/DMBCE&#10;70j9D9ZW4oKoU0qaEuJUCPGQeqPhIW5uvCQR8TqK3ST8e5YTvc1oRjNftp1sKwbsfeNIwXIRgUAq&#10;nWmoUvBaPF5uQPigyejWESr4QQ/bfHaW6dS4kV5w2IdK8Aj5VCuoQ+hSKX1Zo9V+4Tokzr5cb3Vg&#10;21fS9HrkcdvKqyhaS6sb4odad3hfY/m9P1oFnxfVx85PT2/jKl51D89DkbybQqnz+XR3CyLgFP7L&#10;8IfP6JAz08EdyXjRKkg21wlXWYDg+GYZxSAOCuJkDTLP5Cl//gsAAP//AwBQSwECLQAUAAYACAAA&#10;ACEAtoM4kv4AAADhAQAAEwAAAAAAAAAAAAAAAAAAAAAAW0NvbnRlbnRfVHlwZXNdLnhtbFBLAQIt&#10;ABQABgAIAAAAIQA4/SH/1gAAAJQBAAALAAAAAAAAAAAAAAAAAC8BAABfcmVscy8ucmVsc1BLAQIt&#10;ABQABgAIAAAAIQAkbKwHHgIAAPQDAAAOAAAAAAAAAAAAAAAAAC4CAABkcnMvZTJvRG9jLnhtbFBL&#10;AQItABQABgAIAAAAIQD4Ue6C3wAAAAcBAAAPAAAAAAAAAAAAAAAAAHgEAABkcnMvZG93bnJldi54&#10;bWxQSwUGAAAAAAQABADzAAAAhAUAAAAA&#10;" fillcolor="white [3201]" stroked="f" strokeweight=".5pt">
                <v:textbox>
                  <w:txbxContent>
                    <w:p w:rsidR="00BB0F5C" w:rsidRDefault="00050DCB">
                      <w:pPr>
                        <w:rPr>
                          <w:rFonts w:ascii="BIZ UDゴシック" w:eastAsia="BIZ UDゴシック" w:hAnsi="BIZ UDゴシック"/>
                          <w:sz w:val="14"/>
                        </w:rPr>
                      </w:pPr>
                      <w:r>
                        <w:rPr>
                          <w:rFonts w:ascii="BIZ UDゴシック" w:eastAsia="BIZ UDゴシック" w:hAnsi="BIZ UDゴシック" w:hint="eastAsia"/>
                          <w:sz w:val="14"/>
                        </w:rPr>
                        <w:t>（単位：人）</w:t>
                      </w:r>
                    </w:p>
                  </w:txbxContent>
                </v:textbox>
              </v:shape>
            </w:pict>
          </mc:Fallback>
        </mc:AlternateContent>
      </w:r>
    </w:p>
    <w:p w:rsidR="00BB0F5C" w:rsidRDefault="00050DCB">
      <w:pPr>
        <w:ind w:firstLineChars="213" w:firstLine="426"/>
      </w:pPr>
      <w:r>
        <w:rPr>
          <w:rFonts w:hint="eastAsia"/>
          <w:noProof/>
        </w:rPr>
        <w:drawing>
          <wp:anchor distT="0" distB="0" distL="114300" distR="114300" simplePos="0" relativeHeight="115" behindDoc="0" locked="0" layoutInCell="1" hidden="0" allowOverlap="1">
            <wp:simplePos x="0" y="0"/>
            <wp:positionH relativeFrom="column">
              <wp:posOffset>1261110</wp:posOffset>
            </wp:positionH>
            <wp:positionV relativeFrom="paragraph">
              <wp:posOffset>31750</wp:posOffset>
            </wp:positionV>
            <wp:extent cx="4653915" cy="1673225"/>
            <wp:effectExtent l="0" t="0" r="0" b="0"/>
            <wp:wrapNone/>
            <wp:docPr id="1082" name="Picture 2"/>
            <wp:cNvGraphicFramePr/>
            <a:graphic xmlns:a="http://schemas.openxmlformats.org/drawingml/2006/main">
              <a:graphicData uri="http://schemas.openxmlformats.org/drawingml/2006/picture">
                <pic:pic xmlns:pic="http://schemas.openxmlformats.org/drawingml/2006/picture">
                  <pic:nvPicPr>
                    <pic:cNvPr id="1082" name="Picture 2"/>
                    <pic:cNvPicPr>
                      <a:picLocks noChangeAspect="1" noChangeArrowheads="1"/>
                    </pic:cNvPicPr>
                  </pic:nvPicPr>
                  <pic:blipFill>
                    <a:blip r:embed="rId19"/>
                    <a:stretch>
                      <a:fillRect/>
                    </a:stretch>
                  </pic:blipFill>
                  <pic:spPr>
                    <a:xfrm>
                      <a:off x="0" y="0"/>
                      <a:ext cx="4653915" cy="1673225"/>
                    </a:xfrm>
                    <a:prstGeom prst="rect">
                      <a:avLst/>
                    </a:prstGeom>
                    <a:noFill/>
                    <a:ln>
                      <a:noFill/>
                    </a:ln>
                  </pic:spPr>
                </pic:pic>
              </a:graphicData>
            </a:graphic>
          </wp:anchor>
        </w:drawing>
      </w:r>
    </w:p>
    <w:p w:rsidR="00BB0F5C" w:rsidRDefault="00BB0F5C">
      <w:pPr>
        <w:ind w:firstLineChars="213" w:firstLine="426"/>
      </w:pPr>
    </w:p>
    <w:p w:rsidR="00BB0F5C" w:rsidRDefault="00BB0F5C">
      <w:pPr>
        <w:ind w:firstLineChars="213" w:firstLine="426"/>
      </w:pPr>
    </w:p>
    <w:p w:rsidR="00BB0F5C" w:rsidRDefault="00BB0F5C">
      <w:pPr>
        <w:ind w:firstLineChars="213" w:firstLine="426"/>
      </w:pPr>
    </w:p>
    <w:p w:rsidR="00BB0F5C" w:rsidRDefault="00BB0F5C">
      <w:pPr>
        <w:ind w:firstLineChars="213" w:firstLine="426"/>
      </w:pPr>
    </w:p>
    <w:p w:rsidR="00BB0F5C" w:rsidRDefault="00BB0F5C">
      <w:pPr>
        <w:ind w:firstLineChars="213" w:firstLine="426"/>
      </w:pPr>
    </w:p>
    <w:p w:rsidR="00BB0F5C" w:rsidRDefault="00BB0F5C">
      <w:pPr>
        <w:ind w:firstLineChars="213" w:firstLine="426"/>
      </w:pPr>
    </w:p>
    <w:p w:rsidR="00BB0F5C" w:rsidRDefault="00050DCB">
      <w:pPr>
        <w:ind w:firstLineChars="213" w:firstLine="426"/>
      </w:pPr>
      <w:r>
        <w:rPr>
          <w:noProof/>
        </w:rPr>
        <w:drawing>
          <wp:anchor distT="0" distB="0" distL="114300" distR="114300" simplePos="0" relativeHeight="153" behindDoc="0" locked="0" layoutInCell="1" hidden="0" allowOverlap="1">
            <wp:simplePos x="0" y="0"/>
            <wp:positionH relativeFrom="column">
              <wp:posOffset>229235</wp:posOffset>
            </wp:positionH>
            <wp:positionV relativeFrom="paragraph">
              <wp:posOffset>104140</wp:posOffset>
            </wp:positionV>
            <wp:extent cx="5687695" cy="498475"/>
            <wp:effectExtent l="0" t="0" r="0" b="0"/>
            <wp:wrapNone/>
            <wp:docPr id="1083" name="Picture 12"/>
            <wp:cNvGraphicFramePr/>
            <a:graphic xmlns:a="http://schemas.openxmlformats.org/drawingml/2006/main">
              <a:graphicData uri="http://schemas.openxmlformats.org/drawingml/2006/picture">
                <pic:pic xmlns:pic="http://schemas.openxmlformats.org/drawingml/2006/picture">
                  <pic:nvPicPr>
                    <pic:cNvPr id="1083" name="Picture 12"/>
                    <pic:cNvPicPr>
                      <a:picLocks noChangeAspect="1" noChangeArrowheads="1"/>
                    </pic:cNvPicPr>
                  </pic:nvPicPr>
                  <pic:blipFill>
                    <a:blip r:embed="rId20"/>
                    <a:stretch>
                      <a:fillRect/>
                    </a:stretch>
                  </pic:blipFill>
                  <pic:spPr>
                    <a:xfrm>
                      <a:off x="0" y="0"/>
                      <a:ext cx="5687695" cy="498475"/>
                    </a:xfrm>
                    <a:prstGeom prst="rect">
                      <a:avLst/>
                    </a:prstGeom>
                    <a:noFill/>
                    <a:ln>
                      <a:noFill/>
                    </a:ln>
                  </pic:spPr>
                </pic:pic>
              </a:graphicData>
            </a:graphic>
          </wp:anchor>
        </w:drawing>
      </w:r>
    </w:p>
    <w:p w:rsidR="00BB0F5C" w:rsidRDefault="00BB0F5C">
      <w:pPr>
        <w:ind w:firstLineChars="213" w:firstLine="426"/>
      </w:pPr>
    </w:p>
    <w:p w:rsidR="00BB0F5C" w:rsidRDefault="00050DCB">
      <w:pPr>
        <w:widowControl/>
        <w:jc w:val="left"/>
      </w:pPr>
      <w:r>
        <w:br w:type="page"/>
      </w:r>
    </w:p>
    <w:p w:rsidR="00BB0F5C" w:rsidRDefault="00050DCB">
      <w:pPr>
        <w:pStyle w:val="1"/>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lastRenderedPageBreak/>
        <w:t>２　アンケート調査結果概要</w:t>
      </w:r>
    </w:p>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■調査の概要（令和４年</w:t>
      </w:r>
      <w:r>
        <w:rPr>
          <w:rFonts w:ascii="BIZ UDゴシック" w:eastAsia="BIZ UDゴシック" w:hAnsi="BIZ UDゴシック" w:hint="eastAsia"/>
          <w:color w:val="000000" w:themeColor="text1"/>
        </w:rPr>
        <w:t>10</w:t>
      </w:r>
      <w:r>
        <w:rPr>
          <w:rFonts w:ascii="BIZ UDゴシック" w:eastAsia="BIZ UDゴシック" w:hAnsi="BIZ UDゴシック" w:hint="eastAsia"/>
          <w:color w:val="000000" w:themeColor="text1"/>
        </w:rPr>
        <w:t>月７日～</w:t>
      </w:r>
      <w:r>
        <w:rPr>
          <w:rFonts w:ascii="BIZ UDゴシック" w:eastAsia="BIZ UDゴシック" w:hAnsi="BIZ UDゴシック" w:hint="eastAsia"/>
          <w:color w:val="000000" w:themeColor="text1"/>
        </w:rPr>
        <w:t>11</w:t>
      </w:r>
      <w:r>
        <w:rPr>
          <w:rFonts w:ascii="BIZ UDゴシック" w:eastAsia="BIZ UDゴシック" w:hAnsi="BIZ UDゴシック" w:hint="eastAsia"/>
          <w:color w:val="000000" w:themeColor="text1"/>
        </w:rPr>
        <w:t>月</w:t>
      </w:r>
      <w:r>
        <w:rPr>
          <w:rFonts w:ascii="BIZ UDゴシック" w:eastAsia="BIZ UDゴシック" w:hAnsi="BIZ UDゴシック" w:hint="eastAsia"/>
          <w:color w:val="000000" w:themeColor="text1"/>
        </w:rPr>
        <w:t>11</w:t>
      </w:r>
      <w:r>
        <w:rPr>
          <w:rFonts w:ascii="BIZ UDゴシック" w:eastAsia="BIZ UDゴシック" w:hAnsi="BIZ UDゴシック" w:hint="eastAsia"/>
          <w:color w:val="000000" w:themeColor="text1"/>
        </w:rPr>
        <w:t>日、郵送により配付し、紙又はＷｅｂで回収）</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6"/>
        <w:gridCol w:w="1555"/>
        <w:gridCol w:w="1688"/>
        <w:gridCol w:w="1495"/>
        <w:gridCol w:w="1565"/>
        <w:gridCol w:w="1723"/>
      </w:tblGrid>
      <w:tr w:rsidR="00BB0F5C">
        <w:trPr>
          <w:trHeight w:hRule="exact" w:val="255"/>
        </w:trPr>
        <w:tc>
          <w:tcPr>
            <w:tcW w:w="1436" w:type="dxa"/>
            <w:vMerge w:val="restart"/>
            <w:shd w:val="clear" w:color="auto" w:fill="C5E0B3"/>
            <w:vAlign w:val="center"/>
          </w:tcPr>
          <w:p w:rsidR="00BB0F5C" w:rsidRDefault="00050DCB">
            <w:pPr>
              <w:pStyle w:val="aff1"/>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区分</w:t>
            </w:r>
          </w:p>
        </w:tc>
        <w:tc>
          <w:tcPr>
            <w:tcW w:w="1555" w:type="dxa"/>
            <w:vMerge w:val="restart"/>
            <w:shd w:val="clear" w:color="auto" w:fill="C5E0B3"/>
            <w:vAlign w:val="center"/>
          </w:tcPr>
          <w:p w:rsidR="00BB0F5C" w:rsidRDefault="00050DCB">
            <w:pPr>
              <w:pStyle w:val="aff1"/>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配付数</w:t>
            </w:r>
          </w:p>
        </w:tc>
        <w:tc>
          <w:tcPr>
            <w:tcW w:w="4748" w:type="dxa"/>
            <w:gridSpan w:val="3"/>
            <w:tcBorders>
              <w:bottom w:val="nil"/>
            </w:tcBorders>
            <w:shd w:val="clear" w:color="auto" w:fill="C5E0B3"/>
          </w:tcPr>
          <w:p w:rsidR="00BB0F5C" w:rsidRDefault="00050DCB">
            <w:pPr>
              <w:pStyle w:val="aff1"/>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有効回収数</w:t>
            </w:r>
          </w:p>
        </w:tc>
        <w:tc>
          <w:tcPr>
            <w:tcW w:w="1723" w:type="dxa"/>
            <w:vMerge w:val="restart"/>
            <w:shd w:val="clear" w:color="auto" w:fill="C5E0B3"/>
            <w:vAlign w:val="center"/>
          </w:tcPr>
          <w:p w:rsidR="00BB0F5C" w:rsidRDefault="00050DCB">
            <w:pPr>
              <w:pStyle w:val="aff1"/>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有効回収率</w:t>
            </w:r>
          </w:p>
        </w:tc>
      </w:tr>
      <w:tr w:rsidR="00BB0F5C">
        <w:trPr>
          <w:trHeight w:hRule="exact" w:val="255"/>
        </w:trPr>
        <w:tc>
          <w:tcPr>
            <w:tcW w:w="1436" w:type="dxa"/>
            <w:vMerge/>
            <w:shd w:val="clear" w:color="auto" w:fill="C5E0B3"/>
          </w:tcPr>
          <w:p w:rsidR="00BB0F5C" w:rsidRDefault="00BB0F5C">
            <w:pPr>
              <w:pStyle w:val="aff1"/>
              <w:spacing w:line="240" w:lineRule="exact"/>
              <w:jc w:val="center"/>
              <w:rPr>
                <w:rFonts w:ascii="BIZ UDゴシック" w:eastAsia="BIZ UDゴシック" w:hAnsi="BIZ UDゴシック"/>
                <w:color w:val="000000" w:themeColor="text1"/>
              </w:rPr>
            </w:pPr>
          </w:p>
        </w:tc>
        <w:tc>
          <w:tcPr>
            <w:tcW w:w="1555" w:type="dxa"/>
            <w:vMerge/>
            <w:shd w:val="clear" w:color="auto" w:fill="C5E0B3"/>
          </w:tcPr>
          <w:p w:rsidR="00BB0F5C" w:rsidRDefault="00BB0F5C">
            <w:pPr>
              <w:pStyle w:val="aff1"/>
              <w:spacing w:line="240" w:lineRule="exact"/>
              <w:jc w:val="center"/>
              <w:rPr>
                <w:rFonts w:ascii="BIZ UDゴシック" w:eastAsia="BIZ UDゴシック" w:hAnsi="BIZ UDゴシック"/>
                <w:color w:val="000000" w:themeColor="text1"/>
              </w:rPr>
            </w:pPr>
          </w:p>
        </w:tc>
        <w:tc>
          <w:tcPr>
            <w:tcW w:w="1688" w:type="dxa"/>
            <w:tcBorders>
              <w:top w:val="nil"/>
            </w:tcBorders>
            <w:shd w:val="clear" w:color="auto" w:fill="C5E0B3"/>
          </w:tcPr>
          <w:p w:rsidR="00BB0F5C" w:rsidRDefault="00BB0F5C">
            <w:pPr>
              <w:pStyle w:val="aff1"/>
              <w:spacing w:line="240" w:lineRule="exact"/>
              <w:jc w:val="center"/>
              <w:rPr>
                <w:rFonts w:ascii="BIZ UDゴシック" w:eastAsia="BIZ UDゴシック" w:hAnsi="BIZ UDゴシック"/>
                <w:color w:val="000000" w:themeColor="text1"/>
              </w:rPr>
            </w:pPr>
          </w:p>
        </w:tc>
        <w:tc>
          <w:tcPr>
            <w:tcW w:w="1495" w:type="dxa"/>
            <w:shd w:val="clear" w:color="auto" w:fill="C5E0B3"/>
          </w:tcPr>
          <w:p w:rsidR="00BB0F5C" w:rsidRDefault="00050DCB">
            <w:pPr>
              <w:pStyle w:val="aff1"/>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郵送</w:t>
            </w:r>
          </w:p>
        </w:tc>
        <w:tc>
          <w:tcPr>
            <w:tcW w:w="1565" w:type="dxa"/>
            <w:shd w:val="clear" w:color="auto" w:fill="C5E0B3"/>
          </w:tcPr>
          <w:p w:rsidR="00BB0F5C" w:rsidRDefault="00050DCB">
            <w:pPr>
              <w:pStyle w:val="aff1"/>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Ｗｅｂ</w:t>
            </w:r>
          </w:p>
        </w:tc>
        <w:tc>
          <w:tcPr>
            <w:tcW w:w="1723" w:type="dxa"/>
            <w:vMerge/>
            <w:shd w:val="clear" w:color="auto" w:fill="C5E0B3"/>
          </w:tcPr>
          <w:p w:rsidR="00BB0F5C" w:rsidRDefault="00BB0F5C">
            <w:pPr>
              <w:pStyle w:val="aff1"/>
              <w:spacing w:line="240" w:lineRule="exact"/>
              <w:jc w:val="center"/>
              <w:rPr>
                <w:rFonts w:ascii="BIZ UDゴシック" w:eastAsia="BIZ UDゴシック" w:hAnsi="BIZ UDゴシック"/>
                <w:color w:val="000000" w:themeColor="text1"/>
              </w:rPr>
            </w:pPr>
          </w:p>
        </w:tc>
      </w:tr>
      <w:tr w:rsidR="00BB0F5C">
        <w:trPr>
          <w:trHeight w:hRule="exact" w:val="255"/>
        </w:trPr>
        <w:tc>
          <w:tcPr>
            <w:tcW w:w="1436" w:type="dxa"/>
            <w:tcBorders>
              <w:bottom w:val="nil"/>
            </w:tcBorders>
            <w:shd w:val="clear" w:color="auto" w:fill="C5E0B3"/>
            <w:vAlign w:val="center"/>
          </w:tcPr>
          <w:p w:rsidR="00BB0F5C" w:rsidRDefault="00050DCB">
            <w:pPr>
              <w:pStyle w:val="aff1"/>
              <w:spacing w:line="2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障害者調査</w:t>
            </w:r>
          </w:p>
        </w:tc>
        <w:tc>
          <w:tcPr>
            <w:tcW w:w="1555" w:type="dxa"/>
            <w:tcBorders>
              <w:bottom w:val="dotted" w:sz="4" w:space="0" w:color="auto"/>
            </w:tcBorders>
            <w:vAlign w:val="center"/>
          </w:tcPr>
          <w:p w:rsidR="00BB0F5C" w:rsidRDefault="00050DCB">
            <w:pPr>
              <w:pStyle w:val="aff1"/>
              <w:spacing w:line="240" w:lineRule="exact"/>
              <w:jc w:val="righ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3,500</w:t>
            </w:r>
            <w:r>
              <w:rPr>
                <w:rFonts w:ascii="BIZ UDゴシック" w:eastAsia="BIZ UDゴシック" w:hAnsi="BIZ UDゴシック" w:hint="eastAsia"/>
                <w:color w:val="000000" w:themeColor="text1"/>
                <w:sz w:val="22"/>
              </w:rPr>
              <w:t>票</w:t>
            </w:r>
          </w:p>
        </w:tc>
        <w:tc>
          <w:tcPr>
            <w:tcW w:w="1688" w:type="dxa"/>
            <w:tcBorders>
              <w:bottom w:val="dotted" w:sz="4" w:space="0" w:color="auto"/>
            </w:tcBorders>
            <w:vAlign w:val="center"/>
          </w:tcPr>
          <w:p w:rsidR="00BB0F5C" w:rsidRDefault="00050DCB">
            <w:pPr>
              <w:pStyle w:val="aff1"/>
              <w:spacing w:line="240" w:lineRule="exact"/>
              <w:jc w:val="right"/>
              <w:rPr>
                <w:rFonts w:ascii="BIZ UDゴシック" w:eastAsia="BIZ UDゴシック" w:hAnsi="BIZ UDゴシック"/>
                <w:color w:val="000000" w:themeColor="text1"/>
                <w:sz w:val="22"/>
              </w:rPr>
            </w:pPr>
            <w:r>
              <w:rPr>
                <w:rFonts w:ascii="BIZ UDゴシック" w:eastAsia="BIZ UDゴシック" w:hAnsi="BIZ UDゴシック"/>
                <w:color w:val="000000" w:themeColor="text1"/>
                <w:sz w:val="22"/>
              </w:rPr>
              <w:t>1,80</w:t>
            </w:r>
            <w:r>
              <w:rPr>
                <w:rFonts w:ascii="BIZ UDゴシック" w:eastAsia="BIZ UDゴシック" w:hAnsi="BIZ UDゴシック" w:hint="eastAsia"/>
                <w:color w:val="000000" w:themeColor="text1"/>
                <w:sz w:val="22"/>
              </w:rPr>
              <w:t>0</w:t>
            </w:r>
            <w:r>
              <w:rPr>
                <w:rFonts w:ascii="BIZ UDゴシック" w:eastAsia="BIZ UDゴシック" w:hAnsi="BIZ UDゴシック" w:hint="eastAsia"/>
                <w:color w:val="000000" w:themeColor="text1"/>
                <w:sz w:val="22"/>
              </w:rPr>
              <w:t>票</w:t>
            </w:r>
          </w:p>
        </w:tc>
        <w:tc>
          <w:tcPr>
            <w:tcW w:w="1495" w:type="dxa"/>
            <w:tcBorders>
              <w:bottom w:val="dotted" w:sz="4" w:space="0" w:color="auto"/>
            </w:tcBorders>
            <w:vAlign w:val="center"/>
          </w:tcPr>
          <w:p w:rsidR="00BB0F5C" w:rsidRDefault="00050DCB">
            <w:pPr>
              <w:pStyle w:val="aff1"/>
              <w:spacing w:line="240" w:lineRule="exact"/>
              <w:jc w:val="right"/>
              <w:rPr>
                <w:rFonts w:ascii="BIZ UDゴシック" w:eastAsia="BIZ UDゴシック" w:hAnsi="BIZ UDゴシック"/>
                <w:color w:val="000000" w:themeColor="text1"/>
                <w:sz w:val="22"/>
              </w:rPr>
            </w:pPr>
            <w:r>
              <w:rPr>
                <w:rFonts w:ascii="BIZ UDゴシック" w:eastAsia="BIZ UDゴシック" w:hAnsi="BIZ UDゴシック"/>
                <w:color w:val="000000" w:themeColor="text1"/>
                <w:sz w:val="22"/>
              </w:rPr>
              <w:t>1,573</w:t>
            </w:r>
            <w:r>
              <w:rPr>
                <w:rFonts w:ascii="BIZ UDゴシック" w:eastAsia="BIZ UDゴシック" w:hAnsi="BIZ UDゴシック" w:hint="eastAsia"/>
                <w:color w:val="000000" w:themeColor="text1"/>
                <w:sz w:val="22"/>
              </w:rPr>
              <w:t>票</w:t>
            </w:r>
          </w:p>
        </w:tc>
        <w:tc>
          <w:tcPr>
            <w:tcW w:w="1565" w:type="dxa"/>
            <w:tcBorders>
              <w:bottom w:val="dotted" w:sz="4" w:space="0" w:color="auto"/>
            </w:tcBorders>
            <w:vAlign w:val="center"/>
          </w:tcPr>
          <w:p w:rsidR="00BB0F5C" w:rsidRDefault="00050DCB">
            <w:pPr>
              <w:pStyle w:val="aff1"/>
              <w:spacing w:line="240" w:lineRule="exact"/>
              <w:jc w:val="righ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w:t>
            </w:r>
            <w:r>
              <w:rPr>
                <w:rFonts w:ascii="BIZ UDゴシック" w:eastAsia="BIZ UDゴシック" w:hAnsi="BIZ UDゴシック"/>
                <w:color w:val="000000" w:themeColor="text1"/>
                <w:sz w:val="22"/>
              </w:rPr>
              <w:t>27</w:t>
            </w:r>
            <w:r>
              <w:rPr>
                <w:rFonts w:ascii="BIZ UDゴシック" w:eastAsia="BIZ UDゴシック" w:hAnsi="BIZ UDゴシック" w:hint="eastAsia"/>
                <w:color w:val="000000" w:themeColor="text1"/>
                <w:sz w:val="22"/>
              </w:rPr>
              <w:t>票</w:t>
            </w:r>
          </w:p>
        </w:tc>
        <w:tc>
          <w:tcPr>
            <w:tcW w:w="1723" w:type="dxa"/>
            <w:tcBorders>
              <w:bottom w:val="dotted" w:sz="4" w:space="0" w:color="auto"/>
            </w:tcBorders>
            <w:vAlign w:val="center"/>
          </w:tcPr>
          <w:p w:rsidR="00BB0F5C" w:rsidRDefault="00050DCB">
            <w:pPr>
              <w:pStyle w:val="aff1"/>
              <w:spacing w:line="240" w:lineRule="exact"/>
              <w:jc w:val="right"/>
              <w:rPr>
                <w:rFonts w:ascii="BIZ UDゴシック" w:eastAsia="BIZ UDゴシック" w:hAnsi="BIZ UDゴシック"/>
                <w:color w:val="000000" w:themeColor="text1"/>
                <w:sz w:val="22"/>
              </w:rPr>
            </w:pPr>
            <w:r>
              <w:rPr>
                <w:rFonts w:ascii="BIZ UDゴシック" w:eastAsia="BIZ UDゴシック" w:hAnsi="BIZ UDゴシック"/>
                <w:color w:val="000000" w:themeColor="text1"/>
                <w:sz w:val="22"/>
              </w:rPr>
              <w:t>51.4</w:t>
            </w:r>
            <w:r>
              <w:rPr>
                <w:rFonts w:ascii="BIZ UDゴシック" w:eastAsia="BIZ UDゴシック" w:hAnsi="BIZ UDゴシック" w:hint="eastAsia"/>
                <w:color w:val="000000" w:themeColor="text1"/>
                <w:sz w:val="22"/>
              </w:rPr>
              <w:t>％</w:t>
            </w:r>
          </w:p>
        </w:tc>
      </w:tr>
      <w:tr w:rsidR="00BB0F5C">
        <w:trPr>
          <w:trHeight w:hRule="exact" w:val="255"/>
        </w:trPr>
        <w:tc>
          <w:tcPr>
            <w:tcW w:w="1436" w:type="dxa"/>
            <w:shd w:val="clear" w:color="auto" w:fill="C5E0B3"/>
            <w:vAlign w:val="center"/>
          </w:tcPr>
          <w:p w:rsidR="00BB0F5C" w:rsidRDefault="00050DCB">
            <w:pPr>
              <w:pStyle w:val="aff1"/>
              <w:spacing w:line="2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障害児調査</w:t>
            </w:r>
          </w:p>
        </w:tc>
        <w:tc>
          <w:tcPr>
            <w:tcW w:w="1555" w:type="dxa"/>
            <w:vAlign w:val="center"/>
          </w:tcPr>
          <w:p w:rsidR="00BB0F5C" w:rsidRDefault="00050DCB">
            <w:pPr>
              <w:pStyle w:val="aff1"/>
              <w:spacing w:line="240" w:lineRule="exact"/>
              <w:jc w:val="righ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400</w:t>
            </w:r>
            <w:r>
              <w:rPr>
                <w:rFonts w:ascii="BIZ UDゴシック" w:eastAsia="BIZ UDゴシック" w:hAnsi="BIZ UDゴシック" w:hint="eastAsia"/>
                <w:color w:val="000000" w:themeColor="text1"/>
                <w:sz w:val="22"/>
              </w:rPr>
              <w:t>票</w:t>
            </w:r>
          </w:p>
        </w:tc>
        <w:tc>
          <w:tcPr>
            <w:tcW w:w="1688" w:type="dxa"/>
            <w:vAlign w:val="center"/>
          </w:tcPr>
          <w:p w:rsidR="00BB0F5C" w:rsidRDefault="00050DCB">
            <w:pPr>
              <w:pStyle w:val="aff1"/>
              <w:spacing w:line="240" w:lineRule="exact"/>
              <w:jc w:val="right"/>
              <w:rPr>
                <w:rFonts w:ascii="BIZ UDゴシック" w:eastAsia="BIZ UDゴシック" w:hAnsi="BIZ UDゴシック"/>
                <w:color w:val="000000" w:themeColor="text1"/>
                <w:sz w:val="22"/>
              </w:rPr>
            </w:pPr>
            <w:r>
              <w:rPr>
                <w:rFonts w:ascii="BIZ UDゴシック" w:eastAsia="BIZ UDゴシック" w:hAnsi="BIZ UDゴシック"/>
                <w:color w:val="000000" w:themeColor="text1"/>
                <w:sz w:val="22"/>
              </w:rPr>
              <w:t>168</w:t>
            </w:r>
            <w:r>
              <w:rPr>
                <w:rFonts w:ascii="BIZ UDゴシック" w:eastAsia="BIZ UDゴシック" w:hAnsi="BIZ UDゴシック" w:hint="eastAsia"/>
                <w:color w:val="000000" w:themeColor="text1"/>
                <w:sz w:val="22"/>
              </w:rPr>
              <w:t>票</w:t>
            </w:r>
          </w:p>
        </w:tc>
        <w:tc>
          <w:tcPr>
            <w:tcW w:w="1495" w:type="dxa"/>
            <w:vAlign w:val="center"/>
          </w:tcPr>
          <w:p w:rsidR="00BB0F5C" w:rsidRDefault="00050DCB">
            <w:pPr>
              <w:pStyle w:val="aff1"/>
              <w:spacing w:line="240" w:lineRule="exact"/>
              <w:jc w:val="right"/>
              <w:rPr>
                <w:rFonts w:ascii="BIZ UDゴシック" w:eastAsia="BIZ UDゴシック" w:hAnsi="BIZ UDゴシック"/>
                <w:color w:val="000000" w:themeColor="text1"/>
                <w:sz w:val="22"/>
              </w:rPr>
            </w:pPr>
            <w:r>
              <w:rPr>
                <w:rFonts w:ascii="BIZ UDゴシック" w:eastAsia="BIZ UDゴシック" w:hAnsi="BIZ UDゴシック"/>
                <w:color w:val="000000" w:themeColor="text1"/>
                <w:sz w:val="22"/>
              </w:rPr>
              <w:t>105</w:t>
            </w:r>
            <w:r>
              <w:rPr>
                <w:rFonts w:ascii="BIZ UDゴシック" w:eastAsia="BIZ UDゴシック" w:hAnsi="BIZ UDゴシック" w:hint="eastAsia"/>
                <w:color w:val="000000" w:themeColor="text1"/>
                <w:sz w:val="22"/>
              </w:rPr>
              <w:t>票</w:t>
            </w:r>
          </w:p>
        </w:tc>
        <w:tc>
          <w:tcPr>
            <w:tcW w:w="1565" w:type="dxa"/>
            <w:vAlign w:val="center"/>
          </w:tcPr>
          <w:p w:rsidR="00BB0F5C" w:rsidRDefault="00050DCB">
            <w:pPr>
              <w:pStyle w:val="aff1"/>
              <w:spacing w:line="240" w:lineRule="exact"/>
              <w:jc w:val="right"/>
              <w:rPr>
                <w:rFonts w:ascii="BIZ UDゴシック" w:eastAsia="BIZ UDゴシック" w:hAnsi="BIZ UDゴシック"/>
                <w:color w:val="000000" w:themeColor="text1"/>
                <w:sz w:val="22"/>
              </w:rPr>
            </w:pPr>
            <w:r>
              <w:rPr>
                <w:rFonts w:ascii="BIZ UDゴシック" w:eastAsia="BIZ UDゴシック" w:hAnsi="BIZ UDゴシック"/>
                <w:color w:val="000000" w:themeColor="text1"/>
                <w:sz w:val="22"/>
              </w:rPr>
              <w:t>63</w:t>
            </w:r>
            <w:r>
              <w:rPr>
                <w:rFonts w:ascii="BIZ UDゴシック" w:eastAsia="BIZ UDゴシック" w:hAnsi="BIZ UDゴシック" w:hint="eastAsia"/>
                <w:color w:val="000000" w:themeColor="text1"/>
                <w:sz w:val="22"/>
              </w:rPr>
              <w:t>票</w:t>
            </w:r>
          </w:p>
        </w:tc>
        <w:tc>
          <w:tcPr>
            <w:tcW w:w="1723" w:type="dxa"/>
            <w:vAlign w:val="center"/>
          </w:tcPr>
          <w:p w:rsidR="00BB0F5C" w:rsidRDefault="00050DCB">
            <w:pPr>
              <w:pStyle w:val="aff1"/>
              <w:spacing w:line="240" w:lineRule="exact"/>
              <w:jc w:val="right"/>
              <w:rPr>
                <w:rFonts w:ascii="BIZ UDゴシック" w:eastAsia="BIZ UDゴシック" w:hAnsi="BIZ UDゴシック"/>
                <w:color w:val="000000" w:themeColor="text1"/>
                <w:sz w:val="22"/>
              </w:rPr>
            </w:pPr>
            <w:r>
              <w:rPr>
                <w:rFonts w:ascii="BIZ UDゴシック" w:eastAsia="BIZ UDゴシック" w:hAnsi="BIZ UDゴシック"/>
                <w:color w:val="000000" w:themeColor="text1"/>
                <w:sz w:val="22"/>
              </w:rPr>
              <w:t>42.0</w:t>
            </w:r>
            <w:r>
              <w:rPr>
                <w:rFonts w:ascii="BIZ UDゴシック" w:eastAsia="BIZ UDゴシック" w:hAnsi="BIZ UDゴシック" w:hint="eastAsia"/>
                <w:color w:val="000000" w:themeColor="text1"/>
                <w:sz w:val="22"/>
              </w:rPr>
              <w:t>％</w:t>
            </w:r>
          </w:p>
        </w:tc>
      </w:tr>
      <w:tr w:rsidR="00BB0F5C">
        <w:trPr>
          <w:trHeight w:hRule="exact" w:val="255"/>
        </w:trPr>
        <w:tc>
          <w:tcPr>
            <w:tcW w:w="1436" w:type="dxa"/>
            <w:shd w:val="clear" w:color="auto" w:fill="C5E0B3"/>
            <w:vAlign w:val="center"/>
          </w:tcPr>
          <w:p w:rsidR="00BB0F5C" w:rsidRDefault="00050DCB">
            <w:pPr>
              <w:pStyle w:val="aff1"/>
              <w:spacing w:line="2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事業所調査</w:t>
            </w:r>
          </w:p>
        </w:tc>
        <w:tc>
          <w:tcPr>
            <w:tcW w:w="1555" w:type="dxa"/>
            <w:vAlign w:val="center"/>
          </w:tcPr>
          <w:p w:rsidR="00BB0F5C" w:rsidRDefault="00050DCB">
            <w:pPr>
              <w:pStyle w:val="aff1"/>
              <w:spacing w:line="240" w:lineRule="exact"/>
              <w:jc w:val="right"/>
              <w:rPr>
                <w:rFonts w:ascii="BIZ UDゴシック" w:eastAsia="BIZ UDゴシック" w:hAnsi="BIZ UDゴシック"/>
                <w:color w:val="000000" w:themeColor="text1"/>
                <w:sz w:val="22"/>
              </w:rPr>
            </w:pPr>
            <w:r>
              <w:rPr>
                <w:rFonts w:ascii="BIZ UDゴシック" w:eastAsia="BIZ UDゴシック" w:hAnsi="BIZ UDゴシック"/>
                <w:color w:val="000000" w:themeColor="text1"/>
                <w:sz w:val="22"/>
              </w:rPr>
              <w:t>100</w:t>
            </w:r>
            <w:r>
              <w:rPr>
                <w:rFonts w:ascii="BIZ UDゴシック" w:eastAsia="BIZ UDゴシック" w:hAnsi="BIZ UDゴシック" w:hint="eastAsia"/>
                <w:color w:val="000000" w:themeColor="text1"/>
                <w:sz w:val="22"/>
              </w:rPr>
              <w:t>票</w:t>
            </w:r>
          </w:p>
        </w:tc>
        <w:tc>
          <w:tcPr>
            <w:tcW w:w="1688" w:type="dxa"/>
            <w:vAlign w:val="center"/>
          </w:tcPr>
          <w:p w:rsidR="00BB0F5C" w:rsidRDefault="00050DCB">
            <w:pPr>
              <w:pStyle w:val="aff1"/>
              <w:spacing w:line="240" w:lineRule="exact"/>
              <w:jc w:val="right"/>
              <w:rPr>
                <w:rFonts w:ascii="BIZ UDゴシック" w:eastAsia="BIZ UDゴシック" w:hAnsi="BIZ UDゴシック"/>
                <w:color w:val="000000" w:themeColor="text1"/>
                <w:sz w:val="22"/>
              </w:rPr>
            </w:pPr>
            <w:r>
              <w:rPr>
                <w:rFonts w:ascii="BIZ UDゴシック" w:eastAsia="BIZ UDゴシック" w:hAnsi="BIZ UDゴシック"/>
                <w:color w:val="000000" w:themeColor="text1"/>
                <w:sz w:val="22"/>
              </w:rPr>
              <w:t>59</w:t>
            </w:r>
            <w:r>
              <w:rPr>
                <w:rFonts w:ascii="BIZ UDゴシック" w:eastAsia="BIZ UDゴシック" w:hAnsi="BIZ UDゴシック" w:hint="eastAsia"/>
                <w:color w:val="000000" w:themeColor="text1"/>
                <w:sz w:val="22"/>
              </w:rPr>
              <w:t>票</w:t>
            </w:r>
          </w:p>
        </w:tc>
        <w:tc>
          <w:tcPr>
            <w:tcW w:w="1495" w:type="dxa"/>
            <w:vAlign w:val="center"/>
          </w:tcPr>
          <w:p w:rsidR="00BB0F5C" w:rsidRDefault="00050DCB">
            <w:pPr>
              <w:pStyle w:val="aff1"/>
              <w:spacing w:line="240" w:lineRule="exact"/>
              <w:jc w:val="right"/>
              <w:rPr>
                <w:rFonts w:ascii="BIZ UDゴシック" w:eastAsia="BIZ UDゴシック" w:hAnsi="BIZ UDゴシック"/>
                <w:color w:val="000000" w:themeColor="text1"/>
                <w:sz w:val="22"/>
              </w:rPr>
            </w:pPr>
            <w:r>
              <w:rPr>
                <w:rFonts w:ascii="BIZ UDゴシック" w:eastAsia="BIZ UDゴシック" w:hAnsi="BIZ UDゴシック"/>
                <w:color w:val="000000" w:themeColor="text1"/>
                <w:sz w:val="22"/>
              </w:rPr>
              <w:t>41</w:t>
            </w:r>
            <w:r>
              <w:rPr>
                <w:rFonts w:ascii="BIZ UDゴシック" w:eastAsia="BIZ UDゴシック" w:hAnsi="BIZ UDゴシック" w:hint="eastAsia"/>
                <w:color w:val="000000" w:themeColor="text1"/>
                <w:sz w:val="22"/>
              </w:rPr>
              <w:t>票</w:t>
            </w:r>
          </w:p>
        </w:tc>
        <w:tc>
          <w:tcPr>
            <w:tcW w:w="1565" w:type="dxa"/>
            <w:vAlign w:val="center"/>
          </w:tcPr>
          <w:p w:rsidR="00BB0F5C" w:rsidRDefault="00050DCB">
            <w:pPr>
              <w:pStyle w:val="aff1"/>
              <w:spacing w:line="240" w:lineRule="exact"/>
              <w:jc w:val="right"/>
              <w:rPr>
                <w:rFonts w:ascii="BIZ UDゴシック" w:eastAsia="BIZ UDゴシック" w:hAnsi="BIZ UDゴシック"/>
                <w:color w:val="000000" w:themeColor="text1"/>
                <w:sz w:val="22"/>
              </w:rPr>
            </w:pPr>
            <w:r>
              <w:rPr>
                <w:rFonts w:ascii="BIZ UDゴシック" w:eastAsia="BIZ UDゴシック" w:hAnsi="BIZ UDゴシック"/>
                <w:color w:val="000000" w:themeColor="text1"/>
                <w:sz w:val="22"/>
              </w:rPr>
              <w:t>18</w:t>
            </w:r>
            <w:r>
              <w:rPr>
                <w:rFonts w:ascii="BIZ UDゴシック" w:eastAsia="BIZ UDゴシック" w:hAnsi="BIZ UDゴシック" w:hint="eastAsia"/>
                <w:color w:val="000000" w:themeColor="text1"/>
                <w:sz w:val="22"/>
              </w:rPr>
              <w:t>票</w:t>
            </w:r>
          </w:p>
        </w:tc>
        <w:tc>
          <w:tcPr>
            <w:tcW w:w="1723" w:type="dxa"/>
            <w:vAlign w:val="center"/>
          </w:tcPr>
          <w:p w:rsidR="00BB0F5C" w:rsidRDefault="00050DCB">
            <w:pPr>
              <w:pStyle w:val="aff1"/>
              <w:spacing w:line="240" w:lineRule="exact"/>
              <w:jc w:val="righ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59.0</w:t>
            </w:r>
            <w:r>
              <w:rPr>
                <w:rFonts w:ascii="BIZ UDゴシック" w:eastAsia="BIZ UDゴシック" w:hAnsi="BIZ UDゴシック" w:hint="eastAsia"/>
                <w:color w:val="000000" w:themeColor="text1"/>
                <w:sz w:val="22"/>
              </w:rPr>
              <w:t>％</w:t>
            </w:r>
          </w:p>
        </w:tc>
      </w:tr>
      <w:tr w:rsidR="00BB0F5C">
        <w:trPr>
          <w:trHeight w:val="248"/>
        </w:trPr>
        <w:tc>
          <w:tcPr>
            <w:tcW w:w="1436" w:type="dxa"/>
            <w:tcBorders>
              <w:top w:val="double" w:sz="4" w:space="0" w:color="auto"/>
            </w:tcBorders>
            <w:shd w:val="clear" w:color="auto" w:fill="C5E0B3"/>
            <w:vAlign w:val="center"/>
          </w:tcPr>
          <w:p w:rsidR="00BB0F5C" w:rsidRDefault="00050DCB">
            <w:pPr>
              <w:pStyle w:val="aff1"/>
              <w:spacing w:line="2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計</w:t>
            </w:r>
          </w:p>
        </w:tc>
        <w:tc>
          <w:tcPr>
            <w:tcW w:w="1555" w:type="dxa"/>
            <w:tcBorders>
              <w:top w:val="double" w:sz="4" w:space="0" w:color="auto"/>
            </w:tcBorders>
            <w:vAlign w:val="center"/>
          </w:tcPr>
          <w:p w:rsidR="00BB0F5C" w:rsidRDefault="00050DCB">
            <w:pPr>
              <w:pStyle w:val="aff1"/>
              <w:spacing w:line="240" w:lineRule="exact"/>
              <w:jc w:val="right"/>
              <w:rPr>
                <w:rFonts w:ascii="BIZ UDゴシック" w:eastAsia="BIZ UDゴシック" w:hAnsi="BIZ UDゴシック"/>
                <w:color w:val="000000" w:themeColor="text1"/>
                <w:sz w:val="22"/>
              </w:rPr>
            </w:pPr>
            <w:r>
              <w:rPr>
                <w:rFonts w:ascii="BIZ UDゴシック" w:eastAsia="BIZ UDゴシック" w:hAnsi="BIZ UDゴシック"/>
                <w:color w:val="000000" w:themeColor="text1"/>
                <w:sz w:val="22"/>
              </w:rPr>
              <w:t>4,000</w:t>
            </w:r>
            <w:r>
              <w:rPr>
                <w:rFonts w:ascii="BIZ UDゴシック" w:eastAsia="BIZ UDゴシック" w:hAnsi="BIZ UDゴシック" w:hint="eastAsia"/>
                <w:color w:val="000000" w:themeColor="text1"/>
                <w:sz w:val="22"/>
              </w:rPr>
              <w:t>票</w:t>
            </w:r>
          </w:p>
        </w:tc>
        <w:tc>
          <w:tcPr>
            <w:tcW w:w="1688" w:type="dxa"/>
            <w:tcBorders>
              <w:top w:val="double" w:sz="4" w:space="0" w:color="auto"/>
            </w:tcBorders>
            <w:vAlign w:val="center"/>
          </w:tcPr>
          <w:p w:rsidR="00BB0F5C" w:rsidRDefault="00050DCB">
            <w:pPr>
              <w:pStyle w:val="aff1"/>
              <w:spacing w:line="240" w:lineRule="exact"/>
              <w:jc w:val="right"/>
              <w:rPr>
                <w:rFonts w:ascii="BIZ UDゴシック" w:eastAsia="BIZ UDゴシック" w:hAnsi="BIZ UDゴシック"/>
                <w:color w:val="000000" w:themeColor="text1"/>
                <w:sz w:val="22"/>
              </w:rPr>
            </w:pPr>
            <w:r>
              <w:rPr>
                <w:rFonts w:ascii="BIZ UDゴシック" w:eastAsia="BIZ UDゴシック" w:hAnsi="BIZ UDゴシック"/>
                <w:color w:val="000000" w:themeColor="text1"/>
                <w:sz w:val="22"/>
              </w:rPr>
              <w:t>2,02</w:t>
            </w:r>
            <w:r>
              <w:rPr>
                <w:rFonts w:ascii="BIZ UDゴシック" w:eastAsia="BIZ UDゴシック" w:hAnsi="BIZ UDゴシック" w:hint="eastAsia"/>
                <w:color w:val="000000" w:themeColor="text1"/>
                <w:sz w:val="22"/>
              </w:rPr>
              <w:t>7</w:t>
            </w:r>
            <w:r>
              <w:rPr>
                <w:rFonts w:ascii="BIZ UDゴシック" w:eastAsia="BIZ UDゴシック" w:hAnsi="BIZ UDゴシック" w:hint="eastAsia"/>
                <w:color w:val="000000" w:themeColor="text1"/>
                <w:sz w:val="22"/>
              </w:rPr>
              <w:t>票</w:t>
            </w:r>
          </w:p>
        </w:tc>
        <w:tc>
          <w:tcPr>
            <w:tcW w:w="1495" w:type="dxa"/>
            <w:tcBorders>
              <w:top w:val="double" w:sz="4" w:space="0" w:color="auto"/>
            </w:tcBorders>
            <w:vAlign w:val="center"/>
          </w:tcPr>
          <w:p w:rsidR="00BB0F5C" w:rsidRDefault="00050DCB">
            <w:pPr>
              <w:pStyle w:val="aff1"/>
              <w:spacing w:line="240" w:lineRule="exact"/>
              <w:jc w:val="right"/>
              <w:rPr>
                <w:rFonts w:ascii="BIZ UDゴシック" w:eastAsia="BIZ UDゴシック" w:hAnsi="BIZ UDゴシック"/>
                <w:color w:val="000000" w:themeColor="text1"/>
                <w:sz w:val="22"/>
              </w:rPr>
            </w:pPr>
            <w:r>
              <w:rPr>
                <w:rFonts w:ascii="BIZ UDゴシック" w:eastAsia="BIZ UDゴシック" w:hAnsi="BIZ UDゴシック"/>
                <w:color w:val="000000" w:themeColor="text1"/>
                <w:sz w:val="22"/>
              </w:rPr>
              <w:t>1,719</w:t>
            </w:r>
            <w:r>
              <w:rPr>
                <w:rFonts w:ascii="BIZ UDゴシック" w:eastAsia="BIZ UDゴシック" w:hAnsi="BIZ UDゴシック" w:hint="eastAsia"/>
                <w:color w:val="000000" w:themeColor="text1"/>
                <w:sz w:val="22"/>
              </w:rPr>
              <w:t>票</w:t>
            </w:r>
          </w:p>
        </w:tc>
        <w:tc>
          <w:tcPr>
            <w:tcW w:w="1565" w:type="dxa"/>
            <w:tcBorders>
              <w:top w:val="double" w:sz="4" w:space="0" w:color="auto"/>
            </w:tcBorders>
            <w:vAlign w:val="center"/>
          </w:tcPr>
          <w:p w:rsidR="00BB0F5C" w:rsidRDefault="00050DCB">
            <w:pPr>
              <w:pStyle w:val="aff1"/>
              <w:spacing w:line="240" w:lineRule="exact"/>
              <w:jc w:val="right"/>
              <w:rPr>
                <w:rFonts w:ascii="BIZ UDゴシック" w:eastAsia="BIZ UDゴシック" w:hAnsi="BIZ UDゴシック"/>
                <w:color w:val="000000" w:themeColor="text1"/>
                <w:sz w:val="22"/>
              </w:rPr>
            </w:pPr>
            <w:r>
              <w:rPr>
                <w:rFonts w:ascii="BIZ UDゴシック" w:eastAsia="BIZ UDゴシック" w:hAnsi="BIZ UDゴシック"/>
                <w:color w:val="000000" w:themeColor="text1"/>
                <w:sz w:val="22"/>
              </w:rPr>
              <w:t>308</w:t>
            </w:r>
            <w:r>
              <w:rPr>
                <w:rFonts w:ascii="BIZ UDゴシック" w:eastAsia="BIZ UDゴシック" w:hAnsi="BIZ UDゴシック" w:hint="eastAsia"/>
                <w:color w:val="000000" w:themeColor="text1"/>
                <w:sz w:val="22"/>
              </w:rPr>
              <w:t>票</w:t>
            </w:r>
          </w:p>
        </w:tc>
        <w:tc>
          <w:tcPr>
            <w:tcW w:w="1723" w:type="dxa"/>
            <w:tcBorders>
              <w:top w:val="double" w:sz="4" w:space="0" w:color="auto"/>
            </w:tcBorders>
            <w:vAlign w:val="center"/>
          </w:tcPr>
          <w:p w:rsidR="00BB0F5C" w:rsidRDefault="00050DCB">
            <w:pPr>
              <w:pStyle w:val="aff1"/>
              <w:spacing w:line="240" w:lineRule="exact"/>
              <w:jc w:val="right"/>
              <w:rPr>
                <w:rFonts w:ascii="BIZ UDゴシック" w:eastAsia="BIZ UDゴシック" w:hAnsi="BIZ UDゴシック"/>
                <w:color w:val="000000" w:themeColor="text1"/>
                <w:sz w:val="22"/>
              </w:rPr>
            </w:pPr>
            <w:r>
              <w:rPr>
                <w:rFonts w:ascii="BIZ UDゴシック" w:eastAsia="BIZ UDゴシック" w:hAnsi="BIZ UDゴシック"/>
                <w:color w:val="000000" w:themeColor="text1"/>
                <w:sz w:val="22"/>
              </w:rPr>
              <w:t>50.7</w:t>
            </w:r>
            <w:r>
              <w:rPr>
                <w:rFonts w:ascii="BIZ UDゴシック" w:eastAsia="BIZ UDゴシック" w:hAnsi="BIZ UDゴシック" w:hint="eastAsia"/>
                <w:color w:val="000000" w:themeColor="text1"/>
                <w:sz w:val="22"/>
              </w:rPr>
              <w:t>％</w:t>
            </w:r>
          </w:p>
        </w:tc>
      </w:tr>
    </w:tbl>
    <w:p w:rsidR="00BB0F5C" w:rsidRDefault="00050DCB">
      <w:pPr>
        <w:pStyle w:val="2"/>
        <w:spacing w:beforeLines="0" w:before="0" w:line="240" w:lineRule="exact"/>
        <w:ind w:leftChars="200" w:left="400"/>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※障害者調査・障害児調査は手帳やサービスを受けている方の中から無作為抽出。</w:t>
      </w:r>
    </w:p>
    <w:p w:rsidR="00BB0F5C" w:rsidRDefault="00050DCB">
      <w:pPr>
        <w:pStyle w:val="2"/>
        <w:spacing w:beforeLines="30" w:before="108"/>
        <w:rPr>
          <w:rFonts w:ascii="BIZ UDゴシック" w:eastAsia="BIZ UDゴシック" w:hAnsi="BIZ UDゴシック"/>
          <w:color w:val="000000" w:themeColor="text1"/>
        </w:rPr>
      </w:pPr>
      <w:r>
        <w:rPr>
          <w:rFonts w:ascii="BIZ UDゴシック" w:eastAsia="BIZ UDゴシック" w:hAnsi="BIZ UDゴシック"/>
          <w:noProof/>
          <w:color w:val="000000" w:themeColor="text1"/>
        </w:rPr>
        <mc:AlternateContent>
          <mc:Choice Requires="wps">
            <w:drawing>
              <wp:anchor distT="0" distB="0" distL="114300" distR="114300" simplePos="0" relativeHeight="154" behindDoc="1" locked="0" layoutInCell="1" hidden="0" allowOverlap="1">
                <wp:simplePos x="0" y="0"/>
                <wp:positionH relativeFrom="margin">
                  <wp:posOffset>-13970</wp:posOffset>
                </wp:positionH>
                <wp:positionV relativeFrom="paragraph">
                  <wp:posOffset>128905</wp:posOffset>
                </wp:positionV>
                <wp:extent cx="6119495" cy="342900"/>
                <wp:effectExtent l="635" t="635" r="29845" b="10795"/>
                <wp:wrapNone/>
                <wp:docPr id="1084"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19495" cy="342900"/>
                        </a:xfrm>
                        <a:prstGeom prst="rect">
                          <a:avLst/>
                        </a:prstGeom>
                        <a:solidFill>
                          <a:schemeClr val="accent3">
                            <a:lumMod val="60000"/>
                            <a:lumOff val="40000"/>
                          </a:schemeClr>
                        </a:solidFill>
                        <a:ln w="9525">
                          <a:solidFill>
                            <a:schemeClr val="tx1"/>
                          </a:solidFill>
                          <a:miter lim="800000"/>
                          <a:headEnd/>
                          <a:tailEnd/>
                        </a:ln>
                      </wps:spPr>
                      <wps:bodyPr/>
                    </wps:wsp>
                  </a:graphicData>
                </a:graphic>
              </wp:anchor>
            </w:drawing>
          </mc:Choice>
          <mc:Fallback>
            <w:pict>
              <v:rect w14:anchorId="32117DF7" id="正方形/長方形 32" o:spid="_x0000_s1026" style="position:absolute;left:0;text-align:left;margin-left:-1.1pt;margin-top:10.15pt;width:481.85pt;height:27pt;z-index:-50331632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VqBQIAAOQDAAAOAAAAZHJzL2Uyb0RvYy54bWysU0uOEzEQ3SNxB8t70p2vklY6IzTDsBkg&#10;0sABamx32sI/2Z50chA4AKxZIxYch5G4BWV3EjKwQ/TCclV1vap69by82GlFtsIHaU1Nh4OSEmGY&#10;5dJsavru7fWzOSUhguGgrBE13YtAL1ZPnyw7V4mRba3iwhMEMaHqXE3bGF1VFIG1QkMYWCcMBhvr&#10;NUQ0/abgHjpE16oYleWs6KznzlsmQkDvVR+kq4zfNILFN00TRCSqpthbzKfP5106i9USqo0H10p2&#10;aAP+oQsN0mDRE9QVRCD3Xv4FpSXzNtgmDpjVhW0ayUSeAacZln9Mc9uCE3kWJCe4E03h/8Gy19u1&#10;J5Lj7sr5hBIDGrf08OXzw8dvP75/Kn5++NrfyHiUyOpcqDDn1q19Gje4G8veB2LsZQtmI557b7tW&#10;AMcWh+n/4lFCMsIhddd4nSCQA7LLC9mfFiJ2kTB0zobDxWQxpYRhbDwZLcq8sQKqY7bzIb4UVpN0&#10;qanHhec9wPYmxFQfquMvuV+rJL+WSmUjiUxcKk+2gPIAxoSJ45yu7vUry3v/rMSvFwq6UU69e3J0&#10;Y4ks14SUC4bzIsqQrqaL6WiagR/FTmk9Ytz1lCHeOYKWEZ+Ikrqm81Tz0Eti+YXhWcARpOrv2Iwy&#10;B9p7phPnd5bv1/64DpRS7vMg+6TVcztn/36cq18AAAD//wMAUEsDBBQABgAIAAAAIQB8gGoq4QAA&#10;AAgBAAAPAAAAZHJzL2Rvd25yZXYueG1sTI9BS8NAFITvgv9heYK3dtNUWxvzUiQgooeCtSK9bbOv&#10;m2D2bchu2uivdz3pcZhh5pt8PdpWnKj3jWOE2TQBQVw53bBB2L09Tu5A+KBYq9YxIXyRh3VxeZGr&#10;TLszv9JpG4yIJewzhVCH0GVS+qomq/zUdcTRO7reqhBlb6Tu1TmW21amSbKQVjUcF2rVUVlT9bkd&#10;LMKHedk/bVbDe/l8LL+bcW+8TAzi9dX4cA8i0Bj+wvCLH9GhiEwHN7D2okWYpGlMIqTJHET0V4vZ&#10;LYgDwvJmDrLI5f8DxQ8AAAD//wMAUEsBAi0AFAAGAAgAAAAhALaDOJL+AAAA4QEAABMAAAAAAAAA&#10;AAAAAAAAAAAAAFtDb250ZW50X1R5cGVzXS54bWxQSwECLQAUAAYACAAAACEAOP0h/9YAAACUAQAA&#10;CwAAAAAAAAAAAAAAAAAvAQAAX3JlbHMvLnJlbHNQSwECLQAUAAYACAAAACEA4/4lagUCAADkAwAA&#10;DgAAAAAAAAAAAAAAAAAuAgAAZHJzL2Uyb0RvYy54bWxQSwECLQAUAAYACAAAACEAfIBqKuEAAAAI&#10;AQAADwAAAAAAAAAAAAAAAABfBAAAZHJzL2Rvd25yZXYueG1sUEsFBgAAAAAEAAQA8wAAAG0FAAAA&#10;AA==&#10;" fillcolor="#c2d69b [1942]" strokecolor="black [3213]">
                <w10:wrap anchorx="margin"/>
              </v:rect>
            </w:pict>
          </mc:Fallback>
        </mc:AlternateContent>
      </w:r>
      <w:r>
        <w:rPr>
          <w:rFonts w:ascii="BIZ UDゴシック" w:eastAsia="BIZ UDゴシック" w:hAnsi="BIZ UDゴシック" w:hint="eastAsia"/>
          <w:color w:val="000000" w:themeColor="text1"/>
        </w:rPr>
        <w:t>（１）アンケート調査への回答者</w:t>
      </w:r>
    </w:p>
    <w:p w:rsidR="00BB0F5C" w:rsidRDefault="00050DCB">
      <w:pPr>
        <w:pStyle w:val="af4"/>
        <w:spacing w:beforeLines="40" w:before="14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○障害者調査の回答者は、</w:t>
      </w:r>
      <w:r>
        <w:rPr>
          <w:rFonts w:ascii="BIZ UD明朝 Medium" w:eastAsia="BIZ UD明朝 Medium" w:hAnsi="BIZ UD明朝 Medium" w:hint="eastAsia"/>
          <w:color w:val="000000" w:themeColor="text1"/>
        </w:rPr>
        <w:t>75.4</w:t>
      </w:r>
      <w:r>
        <w:rPr>
          <w:rFonts w:ascii="BIZ UD明朝 Medium" w:eastAsia="BIZ UD明朝 Medium" w:hAnsi="BIZ UD明朝 Medium" w:hint="eastAsia"/>
          <w:color w:val="000000" w:themeColor="text1"/>
        </w:rPr>
        <w:t>％が本人、</w:t>
      </w:r>
      <w:r>
        <w:rPr>
          <w:rFonts w:ascii="BIZ UD明朝 Medium" w:eastAsia="BIZ UD明朝 Medium" w:hAnsi="BIZ UD明朝 Medium" w:hint="eastAsia"/>
          <w:color w:val="000000" w:themeColor="text1"/>
        </w:rPr>
        <w:t>19.9</w:t>
      </w:r>
      <w:r>
        <w:rPr>
          <w:rFonts w:ascii="BIZ UD明朝 Medium" w:eastAsia="BIZ UD明朝 Medium" w:hAnsi="BIZ UD明朝 Medium" w:hint="eastAsia"/>
          <w:color w:val="000000" w:themeColor="text1"/>
        </w:rPr>
        <w:t>％は家族となっています</w:t>
      </w:r>
      <w:r>
        <w:rPr>
          <w:rFonts w:ascii="BIZ UD明朝 Medium" w:eastAsia="BIZ UD明朝 Medium" w:hAnsi="BIZ UD明朝 Medium" w:hint="eastAsia"/>
          <w:color w:val="000000" w:themeColor="text1"/>
          <w:vertAlign w:val="superscript"/>
        </w:rPr>
        <w:t>※</w:t>
      </w:r>
      <w:r>
        <w:rPr>
          <w:rStyle w:val="aff2"/>
          <w:rFonts w:ascii="BIZ UD明朝 Medium" w:eastAsia="BIZ UD明朝 Medium" w:hAnsi="BIZ UD明朝 Medium"/>
          <w:color w:val="000000" w:themeColor="text1"/>
        </w:rPr>
        <w:footnoteReference w:id="1"/>
      </w:r>
      <w:r>
        <w:rPr>
          <w:rFonts w:ascii="BIZ UD明朝 Medium" w:eastAsia="BIZ UD明朝 Medium" w:hAnsi="BIZ UD明朝 Medium" w:hint="eastAsia"/>
          <w:color w:val="000000" w:themeColor="text1"/>
        </w:rPr>
        <w:t>。障害の種類別では、身体障害や精神障害、また手帳を持っていない場合は本人の割合が高くなっていますが、知的障害のある人は、</w:t>
      </w:r>
      <w:r>
        <w:rPr>
          <w:rFonts w:ascii="BIZ UD明朝 Medium" w:eastAsia="BIZ UD明朝 Medium" w:hAnsi="BIZ UD明朝 Medium" w:hint="eastAsia"/>
          <w:color w:val="000000" w:themeColor="text1"/>
        </w:rPr>
        <w:t>64.0</w:t>
      </w:r>
      <w:r>
        <w:rPr>
          <w:rFonts w:ascii="BIZ UD明朝 Medium" w:eastAsia="BIZ UD明朝 Medium" w:hAnsi="BIZ UD明朝 Medium" w:hint="eastAsia"/>
          <w:color w:val="000000" w:themeColor="text1"/>
        </w:rPr>
        <w:t>％が本人以外の人による回答です。</w:t>
      </w:r>
    </w:p>
    <w:p w:rsidR="00BB0F5C" w:rsidRDefault="00050DCB">
      <w:pPr>
        <w:pStyle w:val="af3"/>
        <w:rPr>
          <w:rFonts w:ascii="BIZ UDゴシック" w:eastAsia="BIZ UDゴシック" w:hAnsi="BIZ UDゴシック"/>
          <w:color w:val="000000" w:themeColor="text1"/>
        </w:rPr>
      </w:pPr>
      <w:r>
        <w:rPr>
          <w:noProof/>
          <w:color w:val="000000" w:themeColor="text1"/>
        </w:rPr>
        <w:drawing>
          <wp:anchor distT="0" distB="0" distL="114300" distR="114300" simplePos="0" relativeHeight="155" behindDoc="0" locked="0" layoutInCell="1" hidden="0" allowOverlap="1">
            <wp:simplePos x="0" y="0"/>
            <wp:positionH relativeFrom="column">
              <wp:posOffset>535940</wp:posOffset>
            </wp:positionH>
            <wp:positionV relativeFrom="paragraph">
              <wp:posOffset>262255</wp:posOffset>
            </wp:positionV>
            <wp:extent cx="5688965" cy="1548765"/>
            <wp:effectExtent l="0" t="0" r="0" b="0"/>
            <wp:wrapNone/>
            <wp:docPr id="1085" name="Picture 1"/>
            <wp:cNvGraphicFramePr/>
            <a:graphic xmlns:a="http://schemas.openxmlformats.org/drawingml/2006/main">
              <a:graphicData uri="http://schemas.openxmlformats.org/drawingml/2006/picture">
                <pic:pic xmlns:pic="http://schemas.openxmlformats.org/drawingml/2006/picture">
                  <pic:nvPicPr>
                    <pic:cNvPr id="1085" name="Picture 1"/>
                    <pic:cNvPicPr>
                      <a:picLocks noChangeAspect="1" noChangeArrowheads="1"/>
                    </pic:cNvPicPr>
                  </pic:nvPicPr>
                  <pic:blipFill>
                    <a:blip r:embed="rId21"/>
                    <a:stretch>
                      <a:fillRect/>
                    </a:stretch>
                  </pic:blipFill>
                  <pic:spPr>
                    <a:xfrm>
                      <a:off x="0" y="0"/>
                      <a:ext cx="5688965" cy="1548765"/>
                    </a:xfrm>
                    <a:prstGeom prst="rect">
                      <a:avLst/>
                    </a:prstGeom>
                    <a:noFill/>
                    <a:ln>
                      <a:noFill/>
                    </a:ln>
                  </pic:spPr>
                </pic:pic>
              </a:graphicData>
            </a:graphic>
          </wp:anchor>
        </w:drawing>
      </w:r>
      <w:r>
        <w:rPr>
          <w:rFonts w:ascii="BIZ UDゴシック" w:eastAsia="BIZ UDゴシック" w:hAnsi="BIZ UDゴシック" w:hint="eastAsia"/>
          <w:color w:val="000000" w:themeColor="text1"/>
        </w:rPr>
        <w:t>■障害者調査のアンケートへの回答者（</w:t>
      </w:r>
      <w:r>
        <w:rPr>
          <w:rFonts w:ascii="BIZ UDゴシック" w:eastAsia="BIZ UDゴシック" w:hAnsi="BIZ UDゴシック" w:hint="eastAsia"/>
          <w:color w:val="000000" w:themeColor="text1"/>
        </w:rPr>
        <w:t>SA</w:t>
      </w:r>
      <w:r>
        <w:rPr>
          <w:rFonts w:ascii="BIZ UDゴシック" w:eastAsia="BIZ UDゴシック" w:hAnsi="BIZ UDゴシック"/>
          <w:color w:val="000000" w:themeColor="text1"/>
        </w:rPr>
        <w:t>）</w:t>
      </w:r>
      <w:r>
        <w:rPr>
          <w:rFonts w:ascii="BIZ UDゴシック" w:eastAsia="BIZ UDゴシック" w:hAnsi="BIZ UDゴシック" w:hint="eastAsia"/>
          <w:color w:val="000000" w:themeColor="text1"/>
          <w:vertAlign w:val="superscript"/>
        </w:rPr>
        <w:t>※</w:t>
      </w:r>
      <w:r>
        <w:rPr>
          <w:rStyle w:val="aff2"/>
          <w:rFonts w:ascii="BIZ UDゴシック" w:eastAsia="BIZ UDゴシック" w:hAnsi="BIZ UDゴシック"/>
          <w:color w:val="000000" w:themeColor="text1"/>
        </w:rPr>
        <w:footnoteReference w:id="2"/>
      </w:r>
      <w:r>
        <w:rPr>
          <w:rFonts w:ascii="BIZ UDゴシック" w:eastAsia="BIZ UDゴシック" w:hAnsi="BIZ UDゴシック" w:hint="eastAsia"/>
          <w:color w:val="000000" w:themeColor="text1"/>
          <w:vertAlign w:val="superscript"/>
        </w:rPr>
        <w:t>・※</w:t>
      </w:r>
      <w:r>
        <w:rPr>
          <w:rStyle w:val="aff2"/>
          <w:rFonts w:ascii="BIZ UDゴシック" w:eastAsia="BIZ UDゴシック" w:hAnsi="BIZ UDゴシック"/>
          <w:color w:val="000000" w:themeColor="text1"/>
        </w:rPr>
        <w:footnoteReference w:id="3"/>
      </w:r>
      <w:r>
        <w:rPr>
          <w:rFonts w:ascii="BIZ UDゴシック" w:eastAsia="BIZ UDゴシック" w:hAnsi="BIZ UDゴシック" w:hint="eastAsia"/>
          <w:color w:val="000000" w:themeColor="text1"/>
          <w:vertAlign w:val="superscript"/>
        </w:rPr>
        <w:t xml:space="preserve"> </w:t>
      </w:r>
      <w:r>
        <w:rPr>
          <w:rFonts w:ascii="BIZ UDゴシック" w:eastAsia="BIZ UDゴシック" w:hAnsi="BIZ UDゴシック" w:hint="eastAsia"/>
          <w:color w:val="000000" w:themeColor="text1"/>
          <w:vertAlign w:val="superscript"/>
        </w:rPr>
        <w:t>※</w:t>
      </w:r>
      <w:r>
        <w:rPr>
          <w:rStyle w:val="aff2"/>
          <w:rFonts w:ascii="BIZ UDゴシック" w:eastAsia="BIZ UDゴシック" w:hAnsi="BIZ UDゴシック"/>
          <w:color w:val="000000" w:themeColor="text1"/>
        </w:rPr>
        <w:footnoteReference w:id="4"/>
      </w:r>
    </w:p>
    <w:p w:rsidR="00BB0F5C" w:rsidRDefault="00BB0F5C">
      <w:pPr>
        <w:rPr>
          <w:color w:val="000000" w:themeColor="text1"/>
        </w:rPr>
      </w:pPr>
    </w:p>
    <w:p w:rsidR="00BB0F5C" w:rsidRDefault="00BB0F5C">
      <w:pPr>
        <w:rPr>
          <w:color w:val="000000" w:themeColor="text1"/>
        </w:rPr>
      </w:pPr>
    </w:p>
    <w:p w:rsidR="00BB0F5C" w:rsidRDefault="00BB0F5C">
      <w:pPr>
        <w:rPr>
          <w:color w:val="000000" w:themeColor="text1"/>
        </w:rPr>
      </w:pPr>
    </w:p>
    <w:p w:rsidR="00BB0F5C" w:rsidRDefault="00BB0F5C">
      <w:pPr>
        <w:rPr>
          <w:color w:val="000000" w:themeColor="text1"/>
        </w:rPr>
      </w:pPr>
    </w:p>
    <w:p w:rsidR="00BB0F5C" w:rsidRDefault="00BB0F5C">
      <w:pPr>
        <w:rPr>
          <w:color w:val="000000" w:themeColor="text1"/>
        </w:rPr>
      </w:pPr>
    </w:p>
    <w:p w:rsidR="00BB0F5C" w:rsidRDefault="00BB0F5C">
      <w:pPr>
        <w:rPr>
          <w:color w:val="000000" w:themeColor="text1"/>
        </w:rPr>
      </w:pPr>
    </w:p>
    <w:p w:rsidR="00BB0F5C" w:rsidRDefault="00BB0F5C">
      <w:pPr>
        <w:spacing w:line="240" w:lineRule="exact"/>
        <w:rPr>
          <w:color w:val="000000" w:themeColor="text1"/>
        </w:rPr>
      </w:pP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○障害児の調査では、</w:t>
      </w:r>
      <w:r>
        <w:rPr>
          <w:rFonts w:ascii="BIZ UD明朝 Medium" w:eastAsia="BIZ UD明朝 Medium" w:hAnsi="BIZ UD明朝 Medium" w:hint="eastAsia"/>
          <w:color w:val="000000" w:themeColor="text1"/>
        </w:rPr>
        <w:t>9.5</w:t>
      </w:r>
      <w:r>
        <w:rPr>
          <w:rFonts w:ascii="BIZ UD明朝 Medium" w:eastAsia="BIZ UD明朝 Medium" w:hAnsi="BIZ UD明朝 Medium" w:hint="eastAsia"/>
          <w:color w:val="000000" w:themeColor="text1"/>
        </w:rPr>
        <w:t>％が本人、</w:t>
      </w:r>
      <w:r>
        <w:rPr>
          <w:rFonts w:ascii="BIZ UD明朝 Medium" w:eastAsia="BIZ UD明朝 Medium" w:hAnsi="BIZ UD明朝 Medium" w:hint="eastAsia"/>
          <w:color w:val="000000" w:themeColor="text1"/>
        </w:rPr>
        <w:t>89.3</w:t>
      </w:r>
      <w:r>
        <w:rPr>
          <w:rFonts w:ascii="BIZ UD明朝 Medium" w:eastAsia="BIZ UD明朝 Medium" w:hAnsi="BIZ UD明朝 Medium" w:hint="eastAsia"/>
          <w:color w:val="000000" w:themeColor="text1"/>
        </w:rPr>
        <w:t>％は家族となっています。知的障害や手帳を持っていない子どもの場合、ほとんどが、家族による回答です。</w:t>
      </w:r>
    </w:p>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■障害児調査のアンケートへの回答者（</w:t>
      </w:r>
      <w:r>
        <w:rPr>
          <w:rFonts w:ascii="BIZ UDゴシック" w:eastAsia="BIZ UDゴシック" w:hAnsi="BIZ UDゴシック" w:hint="eastAsia"/>
          <w:color w:val="000000" w:themeColor="text1"/>
        </w:rPr>
        <w:t>SA</w:t>
      </w:r>
      <w:r>
        <w:rPr>
          <w:rFonts w:ascii="BIZ UDゴシック" w:eastAsia="BIZ UDゴシック" w:hAnsi="BIZ UDゴシック"/>
          <w:color w:val="000000" w:themeColor="text1"/>
        </w:rPr>
        <w:t>）</w:t>
      </w:r>
    </w:p>
    <w:p w:rsidR="00BB0F5C" w:rsidRDefault="00050DCB">
      <w:pPr>
        <w:rPr>
          <w:color w:val="000000" w:themeColor="text1"/>
        </w:rPr>
      </w:pPr>
      <w:r>
        <w:rPr>
          <w:noProof/>
          <w:color w:val="000000" w:themeColor="text1"/>
        </w:rPr>
        <w:drawing>
          <wp:anchor distT="0" distB="0" distL="114300" distR="114300" simplePos="0" relativeHeight="156" behindDoc="0" locked="0" layoutInCell="1" hidden="0" allowOverlap="1">
            <wp:simplePos x="0" y="0"/>
            <wp:positionH relativeFrom="column">
              <wp:posOffset>509270</wp:posOffset>
            </wp:positionH>
            <wp:positionV relativeFrom="paragraph">
              <wp:posOffset>5715</wp:posOffset>
            </wp:positionV>
            <wp:extent cx="5688965" cy="1732280"/>
            <wp:effectExtent l="0" t="0" r="0" b="0"/>
            <wp:wrapNone/>
            <wp:docPr id="1086" name="Picture 5"/>
            <wp:cNvGraphicFramePr/>
            <a:graphic xmlns:a="http://schemas.openxmlformats.org/drawingml/2006/main">
              <a:graphicData uri="http://schemas.openxmlformats.org/drawingml/2006/picture">
                <pic:pic xmlns:pic="http://schemas.openxmlformats.org/drawingml/2006/picture">
                  <pic:nvPicPr>
                    <pic:cNvPr id="1086" name="Picture 5"/>
                    <pic:cNvPicPr>
                      <a:picLocks noChangeAspect="1" noChangeArrowheads="1"/>
                    </pic:cNvPicPr>
                  </pic:nvPicPr>
                  <pic:blipFill>
                    <a:blip r:embed="rId22"/>
                    <a:stretch>
                      <a:fillRect/>
                    </a:stretch>
                  </pic:blipFill>
                  <pic:spPr>
                    <a:xfrm>
                      <a:off x="0" y="0"/>
                      <a:ext cx="5688965" cy="1732280"/>
                    </a:xfrm>
                    <a:prstGeom prst="rect">
                      <a:avLst/>
                    </a:prstGeom>
                    <a:noFill/>
                    <a:ln>
                      <a:noFill/>
                    </a:ln>
                  </pic:spPr>
                </pic:pic>
              </a:graphicData>
            </a:graphic>
          </wp:anchor>
        </w:drawing>
      </w:r>
      <w:r>
        <w:rPr>
          <w:color w:val="000000" w:themeColor="text1"/>
        </w:rPr>
        <w:t xml:space="preserve"> </w:t>
      </w:r>
    </w:p>
    <w:p w:rsidR="00BB0F5C" w:rsidRDefault="00BB0F5C">
      <w:pPr>
        <w:rPr>
          <w:color w:val="000000" w:themeColor="text1"/>
        </w:rPr>
      </w:pPr>
    </w:p>
    <w:p w:rsidR="00BB0F5C" w:rsidRDefault="00BB0F5C">
      <w:pPr>
        <w:rPr>
          <w:color w:val="000000" w:themeColor="text1"/>
        </w:rPr>
      </w:pPr>
    </w:p>
    <w:p w:rsidR="00BB0F5C" w:rsidRDefault="00BB0F5C">
      <w:pPr>
        <w:rPr>
          <w:color w:val="000000" w:themeColor="text1"/>
        </w:rPr>
      </w:pPr>
    </w:p>
    <w:p w:rsidR="00BB0F5C" w:rsidRDefault="00BB0F5C">
      <w:pPr>
        <w:rPr>
          <w:color w:val="000000" w:themeColor="text1"/>
        </w:rPr>
      </w:pPr>
    </w:p>
    <w:p w:rsidR="00BB0F5C" w:rsidRDefault="00BB0F5C">
      <w:pPr>
        <w:spacing w:line="240" w:lineRule="exact"/>
        <w:rPr>
          <w:color w:val="000000" w:themeColor="text1"/>
        </w:rPr>
      </w:pPr>
    </w:p>
    <w:p w:rsidR="00BB0F5C" w:rsidRDefault="00050DCB">
      <w:pPr>
        <w:rPr>
          <w:rFonts w:asciiTheme="minorEastAsia" w:eastAsiaTheme="minorEastAsia" w:hAnsiTheme="minorEastAsia"/>
          <w:color w:val="000000" w:themeColor="text1"/>
          <w:sz w:val="24"/>
        </w:rPr>
      </w:pPr>
      <w:r>
        <w:rPr>
          <w:color w:val="000000" w:themeColor="text1"/>
        </w:rPr>
        <w:br w:type="page"/>
      </w:r>
    </w:p>
    <w:p w:rsidR="00BB0F5C" w:rsidRDefault="00050DCB">
      <w:pPr>
        <w:pStyle w:val="2"/>
        <w:rPr>
          <w:rFonts w:ascii="BIZ UDゴシック" w:eastAsia="BIZ UDゴシック" w:hAnsi="BIZ UDゴシック"/>
          <w:color w:val="000000" w:themeColor="text1"/>
        </w:rPr>
      </w:pPr>
      <w:r>
        <w:rPr>
          <w:rFonts w:ascii="BIZ UDゴシック" w:eastAsia="BIZ UDゴシック" w:hAnsi="BIZ UDゴシック"/>
          <w:noProof/>
          <w:color w:val="000000" w:themeColor="text1"/>
        </w:rPr>
        <w:lastRenderedPageBreak/>
        <mc:AlternateContent>
          <mc:Choice Requires="wps">
            <w:drawing>
              <wp:anchor distT="0" distB="0" distL="114300" distR="114300" simplePos="0" relativeHeight="157" behindDoc="1" locked="0" layoutInCell="1" hidden="0" allowOverlap="1">
                <wp:simplePos x="0" y="0"/>
                <wp:positionH relativeFrom="margin">
                  <wp:align>left</wp:align>
                </wp:positionH>
                <wp:positionV relativeFrom="paragraph">
                  <wp:posOffset>51435</wp:posOffset>
                </wp:positionV>
                <wp:extent cx="6119495" cy="342900"/>
                <wp:effectExtent l="635" t="635" r="29845" b="10795"/>
                <wp:wrapNone/>
                <wp:docPr id="1087"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19495" cy="342900"/>
                        </a:xfrm>
                        <a:prstGeom prst="rect">
                          <a:avLst/>
                        </a:prstGeom>
                        <a:solidFill>
                          <a:schemeClr val="accent3">
                            <a:lumMod val="60000"/>
                            <a:lumOff val="40000"/>
                          </a:schemeClr>
                        </a:solidFill>
                        <a:ln w="9525">
                          <a:solidFill>
                            <a:schemeClr val="tx1"/>
                          </a:solidFill>
                          <a:miter lim="800000"/>
                          <a:headEnd/>
                          <a:tailEnd/>
                        </a:ln>
                      </wps:spPr>
                      <wps:bodyPr/>
                    </wps:wsp>
                  </a:graphicData>
                </a:graphic>
              </wp:anchor>
            </w:drawing>
          </mc:Choice>
          <mc:Fallback>
            <w:pict>
              <v:rect w14:anchorId="093181F3" id="正方形/長方形 11" o:spid="_x0000_s1026" style="position:absolute;left:0;text-align:left;margin-left:0;margin-top:4.05pt;width:481.85pt;height:27pt;z-index:-503316323;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h+BgIAAOQDAAAOAAAAZHJzL2Uyb0RvYy54bWysU81uEzEQviPxDpbvxLtpEpJVNhVqKZcC&#10;kQoP4NrerIX/ZLvZzYPAA8CZM+LA41CJt2DsTdIUbog9WJ4ZzzffzHy7PO+1Qlvhg7SmxuWowEgY&#10;Zrk0mxq/f3f1bI5RiNRwqqwRNd6JgM9XT58sO1eJsW2t4sIjADGh6lyN2xhdRUhgrdA0jKwTBoKN&#10;9ZpGMP2GcE87QNeKjItiRjrrufOWiRDAezkE8SrjN41g8W3TBBGRqjFwi/n0+bxNJ1ktabXx1LWS&#10;7WnQf2ChqTRQ9Ah1SSNFd17+BaUl8zbYJo6Y1cQ2jWQi9wDdlMUf3dy01IncCwwnuOOYwv+DZW+2&#10;a48kh90V8+cYGaphS/dfv9x/+v7zx2fy6+O34YbKMg2rc6GCnBu39qnd4K4t+xCQsRctNRvxwnvb&#10;tYJyoJjfk0cJyQj71L7xOkHADFCfF7I7LkT0ETFwzspyMVlMMWIQO5uMF0XeGKHVIdv5EF8Jq1G6&#10;1NjDwvMe6PY6ROALTw9PMl+rJL+SSmUjiUxcKI+2FORBGRMmnuV0dadfWz74ZwV8g1DADXIa3JOD&#10;G0pkuSakXDCcFlEGdTVeTMfTDPwodkwbEGM/jAzwThG0jPCLKKlrPE8191zSlF8angUcqVTDHcgo&#10;AyweJp1ut5bv1j6NI1kgpcxzL/uk1VM7v3r4OVe/AQAA//8DAFBLAwQUAAYACAAAACEAbXvdDt0A&#10;AAAFAQAADwAAAGRycy9kb3ducmV2LnhtbEyPQUvDQBSE74L/YXmCN7tJhbSNeSklUEQPQqsivW2z&#10;r5tg9m3Ibtror3c96XGYYeabYj3ZTpxp8K1jhHSWgCCunW7ZILy9bu+WIHxQrFXnmBC+yMO6vL4q&#10;VK7dhXd03gcjYgn7XCE0IfS5lL5uyCo/cz1x9E5usCpEORipB3WJ5baT8yTJpFUtx4VG9VQ1VH/u&#10;R4vwYZ4Pjy+r8b16OlXf7XQwXiYG8fZm2jyACDSFvzD84kd0KCPT0Y2svegQ4pGAsExBRHOV3S9A&#10;HBGyeQqyLOR/+vIHAAD//wMAUEsBAi0AFAAGAAgAAAAhALaDOJL+AAAA4QEAABMAAAAAAAAAAAAA&#10;AAAAAAAAAFtDb250ZW50X1R5cGVzXS54bWxQSwECLQAUAAYACAAAACEAOP0h/9YAAACUAQAACwAA&#10;AAAAAAAAAAAAAAAvAQAAX3JlbHMvLnJlbHNQSwECLQAUAAYACAAAACEAJ2JIfgYCAADkAwAADgAA&#10;AAAAAAAAAAAAAAAuAgAAZHJzL2Uyb0RvYy54bWxQSwECLQAUAAYACAAAACEAbXvdDt0AAAAFAQAA&#10;DwAAAAAAAAAAAAAAAABgBAAAZHJzL2Rvd25yZXYueG1sUEsFBgAAAAAEAAQA8wAAAGoFAAAAAA==&#10;" fillcolor="#c2d69b [1942]" strokecolor="black [3213]">
                <w10:wrap anchorx="margin"/>
              </v:rect>
            </w:pict>
          </mc:Fallback>
        </mc:AlternateContent>
      </w:r>
      <w:r>
        <w:rPr>
          <w:rFonts w:ascii="BIZ UDゴシック" w:eastAsia="BIZ UDゴシック" w:hAnsi="BIZ UDゴシック" w:hint="eastAsia"/>
          <w:color w:val="000000" w:themeColor="text1"/>
        </w:rPr>
        <w:t>（２）本人について</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○障害者調査における障害別の年齢構成については、身体障害のある人は、</w:t>
      </w:r>
      <w:r>
        <w:rPr>
          <w:rFonts w:ascii="BIZ UD明朝 Medium" w:eastAsia="BIZ UD明朝 Medium" w:hAnsi="BIZ UD明朝 Medium" w:hint="eastAsia"/>
          <w:color w:val="000000" w:themeColor="text1"/>
        </w:rPr>
        <w:t>65</w:t>
      </w:r>
      <w:r>
        <w:rPr>
          <w:rFonts w:ascii="BIZ UD明朝 Medium" w:eastAsia="BIZ UD明朝 Medium" w:hAnsi="BIZ UD明朝 Medium" w:hint="eastAsia"/>
          <w:color w:val="000000" w:themeColor="text1"/>
        </w:rPr>
        <w:t>歳以上が</w:t>
      </w:r>
      <w:r>
        <w:rPr>
          <w:rFonts w:ascii="BIZ UD明朝 Medium" w:eastAsia="BIZ UD明朝 Medium" w:hAnsi="BIZ UD明朝 Medium" w:hint="eastAsia"/>
          <w:color w:val="000000" w:themeColor="text1"/>
        </w:rPr>
        <w:t>74.7</w:t>
      </w:r>
      <w:r>
        <w:rPr>
          <w:rFonts w:ascii="BIZ UD明朝 Medium" w:eastAsia="BIZ UD明朝 Medium" w:hAnsi="BIZ UD明朝 Medium" w:hint="eastAsia"/>
          <w:color w:val="000000" w:themeColor="text1"/>
        </w:rPr>
        <w:t>％と最も多く、知的障害のある人は、</w:t>
      </w:r>
      <w:r>
        <w:rPr>
          <w:rFonts w:ascii="BIZ UD明朝 Medium" w:eastAsia="BIZ UD明朝 Medium" w:hAnsi="BIZ UD明朝 Medium" w:hint="eastAsia"/>
          <w:color w:val="000000" w:themeColor="text1"/>
        </w:rPr>
        <w:t>18</w:t>
      </w:r>
      <w:r>
        <w:rPr>
          <w:rFonts w:ascii="BIZ UD明朝 Medium" w:eastAsia="BIZ UD明朝 Medium" w:hAnsi="BIZ UD明朝 Medium" w:hint="eastAsia"/>
          <w:color w:val="000000" w:themeColor="text1"/>
        </w:rPr>
        <w:t>～</w:t>
      </w:r>
      <w:r>
        <w:rPr>
          <w:rFonts w:ascii="BIZ UD明朝 Medium" w:eastAsia="BIZ UD明朝 Medium" w:hAnsi="BIZ UD明朝 Medium" w:hint="eastAsia"/>
          <w:color w:val="000000" w:themeColor="text1"/>
        </w:rPr>
        <w:t>39</w:t>
      </w:r>
      <w:r>
        <w:rPr>
          <w:rFonts w:ascii="BIZ UD明朝 Medium" w:eastAsia="BIZ UD明朝 Medium" w:hAnsi="BIZ UD明朝 Medium" w:hint="eastAsia"/>
          <w:color w:val="000000" w:themeColor="text1"/>
        </w:rPr>
        <w:t>歳が</w:t>
      </w:r>
      <w:r>
        <w:rPr>
          <w:rFonts w:ascii="BIZ UD明朝 Medium" w:eastAsia="BIZ UD明朝 Medium" w:hAnsi="BIZ UD明朝 Medium" w:hint="eastAsia"/>
          <w:color w:val="000000" w:themeColor="text1"/>
        </w:rPr>
        <w:t>55.7</w:t>
      </w:r>
      <w:r>
        <w:rPr>
          <w:rFonts w:ascii="BIZ UD明朝 Medium" w:eastAsia="BIZ UD明朝 Medium" w:hAnsi="BIZ UD明朝 Medium" w:hint="eastAsia"/>
          <w:color w:val="000000" w:themeColor="text1"/>
        </w:rPr>
        <w:t>％と最も多くなっています。また、精神障害のある人は、</w:t>
      </w:r>
      <w:r>
        <w:rPr>
          <w:rFonts w:ascii="BIZ UD明朝 Medium" w:eastAsia="BIZ UD明朝 Medium" w:hAnsi="BIZ UD明朝 Medium" w:hint="eastAsia"/>
          <w:color w:val="000000" w:themeColor="text1"/>
        </w:rPr>
        <w:t>40</w:t>
      </w:r>
      <w:r>
        <w:rPr>
          <w:rFonts w:ascii="BIZ UD明朝 Medium" w:eastAsia="BIZ UD明朝 Medium" w:hAnsi="BIZ UD明朝 Medium" w:hint="eastAsia"/>
          <w:color w:val="000000" w:themeColor="text1"/>
        </w:rPr>
        <w:t>～</w:t>
      </w:r>
      <w:r>
        <w:rPr>
          <w:rFonts w:ascii="BIZ UD明朝 Medium" w:eastAsia="BIZ UD明朝 Medium" w:hAnsi="BIZ UD明朝 Medium" w:hint="eastAsia"/>
          <w:color w:val="000000" w:themeColor="text1"/>
        </w:rPr>
        <w:t>64</w:t>
      </w:r>
      <w:r>
        <w:rPr>
          <w:rFonts w:ascii="BIZ UD明朝 Medium" w:eastAsia="BIZ UD明朝 Medium" w:hAnsi="BIZ UD明朝 Medium" w:hint="eastAsia"/>
          <w:color w:val="000000" w:themeColor="text1"/>
        </w:rPr>
        <w:t>歳が</w:t>
      </w:r>
      <w:r>
        <w:rPr>
          <w:rFonts w:ascii="BIZ UD明朝 Medium" w:eastAsia="BIZ UD明朝 Medium" w:hAnsi="BIZ UD明朝 Medium" w:hint="eastAsia"/>
          <w:color w:val="000000" w:themeColor="text1"/>
        </w:rPr>
        <w:t>54.9</w:t>
      </w:r>
      <w:r>
        <w:rPr>
          <w:rFonts w:ascii="BIZ UD明朝 Medium" w:eastAsia="BIZ UD明朝 Medium" w:hAnsi="BIZ UD明朝 Medium" w:hint="eastAsia"/>
          <w:color w:val="000000" w:themeColor="text1"/>
        </w:rPr>
        <w:t>％と最も多くなっています。</w:t>
      </w:r>
    </w:p>
    <w:p w:rsidR="00BB0F5C" w:rsidRDefault="00050DCB">
      <w:pPr>
        <w:pStyle w:val="new"/>
        <w:ind w:leftChars="0" w:left="0" w:firstLineChars="100" w:firstLine="24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○手帳を持っていない人は、</w:t>
      </w:r>
      <w:r>
        <w:rPr>
          <w:rFonts w:ascii="BIZ UD明朝 Medium" w:eastAsia="BIZ UD明朝 Medium" w:hAnsi="BIZ UD明朝 Medium" w:hint="eastAsia"/>
          <w:color w:val="000000" w:themeColor="text1"/>
        </w:rPr>
        <w:t>65</w:t>
      </w:r>
      <w:r>
        <w:rPr>
          <w:rFonts w:ascii="BIZ UD明朝 Medium" w:eastAsia="BIZ UD明朝 Medium" w:hAnsi="BIZ UD明朝 Medium" w:hint="eastAsia"/>
          <w:color w:val="000000" w:themeColor="text1"/>
        </w:rPr>
        <w:t>歳以上が</w:t>
      </w:r>
      <w:r>
        <w:rPr>
          <w:rFonts w:ascii="BIZ UD明朝 Medium" w:eastAsia="BIZ UD明朝 Medium" w:hAnsi="BIZ UD明朝 Medium" w:hint="eastAsia"/>
          <w:color w:val="000000" w:themeColor="text1"/>
        </w:rPr>
        <w:t>48.9</w:t>
      </w:r>
      <w:r>
        <w:rPr>
          <w:rFonts w:ascii="BIZ UD明朝 Medium" w:eastAsia="BIZ UD明朝 Medium" w:hAnsi="BIZ UD明朝 Medium" w:hint="eastAsia"/>
          <w:color w:val="000000" w:themeColor="text1"/>
        </w:rPr>
        <w:t>％と最も多くなっています。</w:t>
      </w:r>
    </w:p>
    <w:p w:rsidR="00BB0F5C" w:rsidRDefault="00050DCB">
      <w:pPr>
        <w:pStyle w:val="af3"/>
        <w:rPr>
          <w:rFonts w:ascii="BIZ UDゴシック" w:eastAsia="BIZ UDゴシック" w:hAnsi="BIZ UDゴシック"/>
          <w:color w:val="000000" w:themeColor="text1"/>
        </w:rPr>
      </w:pPr>
      <w:r>
        <w:rPr>
          <w:noProof/>
          <w:color w:val="000000" w:themeColor="text1"/>
        </w:rPr>
        <w:drawing>
          <wp:anchor distT="0" distB="0" distL="114300" distR="114300" simplePos="0" relativeHeight="158" behindDoc="0" locked="0" layoutInCell="1" hidden="0" allowOverlap="1">
            <wp:simplePos x="0" y="0"/>
            <wp:positionH relativeFrom="column">
              <wp:posOffset>426720</wp:posOffset>
            </wp:positionH>
            <wp:positionV relativeFrom="paragraph">
              <wp:posOffset>279400</wp:posOffset>
            </wp:positionV>
            <wp:extent cx="5948045" cy="1848485"/>
            <wp:effectExtent l="0" t="0" r="0" b="0"/>
            <wp:wrapNone/>
            <wp:docPr id="1088" name="Picture 2"/>
            <wp:cNvGraphicFramePr/>
            <a:graphic xmlns:a="http://schemas.openxmlformats.org/drawingml/2006/main">
              <a:graphicData uri="http://schemas.openxmlformats.org/drawingml/2006/picture">
                <pic:pic xmlns:pic="http://schemas.openxmlformats.org/drawingml/2006/picture">
                  <pic:nvPicPr>
                    <pic:cNvPr id="1088" name="Picture 2"/>
                    <pic:cNvPicPr>
                      <a:picLocks noChangeAspect="1" noChangeArrowheads="1"/>
                    </pic:cNvPicPr>
                  </pic:nvPicPr>
                  <pic:blipFill>
                    <a:blip r:embed="rId23"/>
                    <a:stretch>
                      <a:fillRect/>
                    </a:stretch>
                  </pic:blipFill>
                  <pic:spPr>
                    <a:xfrm>
                      <a:off x="0" y="0"/>
                      <a:ext cx="5948045" cy="1848485"/>
                    </a:xfrm>
                    <a:prstGeom prst="rect">
                      <a:avLst/>
                    </a:prstGeom>
                    <a:noFill/>
                    <a:ln>
                      <a:noFill/>
                    </a:ln>
                  </pic:spPr>
                </pic:pic>
              </a:graphicData>
            </a:graphic>
          </wp:anchor>
        </w:drawing>
      </w:r>
      <w:r>
        <w:rPr>
          <w:rFonts w:ascii="BIZ UDゴシック" w:eastAsia="BIZ UDゴシック" w:hAnsi="BIZ UDゴシック" w:hint="eastAsia"/>
          <w:color w:val="000000" w:themeColor="text1"/>
        </w:rPr>
        <w:t>■障害のある人の障害別年齢構成（</w:t>
      </w:r>
      <w:r>
        <w:rPr>
          <w:rFonts w:ascii="BIZ UDゴシック" w:eastAsia="BIZ UDゴシック" w:hAnsi="BIZ UDゴシック"/>
          <w:color w:val="000000" w:themeColor="text1"/>
        </w:rPr>
        <w:t>SA</w:t>
      </w:r>
      <w:r>
        <w:rPr>
          <w:rFonts w:ascii="BIZ UDゴシック" w:eastAsia="BIZ UDゴシック" w:hAnsi="BIZ UDゴシック" w:hint="eastAsia"/>
          <w:color w:val="000000" w:themeColor="text1"/>
        </w:rPr>
        <w:t>）</w:t>
      </w:r>
    </w:p>
    <w:p w:rsidR="00BB0F5C" w:rsidRDefault="00BB0F5C">
      <w:pPr>
        <w:rPr>
          <w:color w:val="000000" w:themeColor="text1"/>
        </w:rPr>
      </w:pPr>
    </w:p>
    <w:p w:rsidR="00BB0F5C" w:rsidRDefault="00BB0F5C">
      <w:pPr>
        <w:pStyle w:val="af4"/>
        <w:jc w:val="both"/>
        <w:rPr>
          <w:color w:val="000000" w:themeColor="text1"/>
        </w:rPr>
      </w:pPr>
    </w:p>
    <w:p w:rsidR="00BB0F5C" w:rsidRDefault="00BB0F5C">
      <w:pPr>
        <w:pStyle w:val="af4"/>
        <w:jc w:val="both"/>
        <w:rPr>
          <w:color w:val="000000" w:themeColor="text1"/>
        </w:rPr>
      </w:pPr>
    </w:p>
    <w:p w:rsidR="00BB0F5C" w:rsidRDefault="00BB0F5C">
      <w:pPr>
        <w:pStyle w:val="af4"/>
        <w:jc w:val="both"/>
        <w:rPr>
          <w:color w:val="000000" w:themeColor="text1"/>
        </w:rPr>
      </w:pPr>
    </w:p>
    <w:p w:rsidR="00BB0F5C" w:rsidRDefault="00BB0F5C">
      <w:pPr>
        <w:pStyle w:val="af4"/>
        <w:jc w:val="both"/>
        <w:rPr>
          <w:color w:val="000000" w:themeColor="text1"/>
        </w:rPr>
      </w:pPr>
    </w:p>
    <w:p w:rsidR="00BB0F5C" w:rsidRDefault="00BB0F5C">
      <w:pPr>
        <w:pStyle w:val="af4"/>
        <w:jc w:val="both"/>
        <w:rPr>
          <w:color w:val="000000" w:themeColor="text1"/>
        </w:rPr>
      </w:pP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○障害児調査における障害別年齢構成では、どの種別でも</w:t>
      </w:r>
      <w:r>
        <w:rPr>
          <w:rFonts w:ascii="BIZ UD明朝 Medium" w:eastAsia="BIZ UD明朝 Medium" w:hAnsi="BIZ UD明朝 Medium" w:hint="eastAsia"/>
          <w:color w:val="000000" w:themeColor="text1"/>
        </w:rPr>
        <w:t>12</w:t>
      </w:r>
      <w:r>
        <w:rPr>
          <w:rFonts w:ascii="BIZ UD明朝 Medium" w:eastAsia="BIZ UD明朝 Medium" w:hAnsi="BIZ UD明朝 Medium" w:hint="eastAsia"/>
          <w:color w:val="000000" w:themeColor="text1"/>
        </w:rPr>
        <w:t>～</w:t>
      </w:r>
      <w:r>
        <w:rPr>
          <w:rFonts w:ascii="BIZ UD明朝 Medium" w:eastAsia="BIZ UD明朝 Medium" w:hAnsi="BIZ UD明朝 Medium" w:hint="eastAsia"/>
          <w:color w:val="000000" w:themeColor="text1"/>
        </w:rPr>
        <w:t>17</w:t>
      </w:r>
      <w:r>
        <w:rPr>
          <w:rFonts w:ascii="BIZ UD明朝 Medium" w:eastAsia="BIZ UD明朝 Medium" w:hAnsi="BIZ UD明朝 Medium" w:hint="eastAsia"/>
          <w:color w:val="000000" w:themeColor="text1"/>
        </w:rPr>
        <w:t>歳が最も多く、精神障害のある子どもは</w:t>
      </w:r>
      <w:r>
        <w:rPr>
          <w:rFonts w:ascii="BIZ UD明朝 Medium" w:eastAsia="BIZ UD明朝 Medium" w:hAnsi="BIZ UD明朝 Medium" w:hint="eastAsia"/>
          <w:color w:val="000000" w:themeColor="text1"/>
        </w:rPr>
        <w:t>100.0</w:t>
      </w:r>
      <w:r>
        <w:rPr>
          <w:rFonts w:ascii="BIZ UD明朝 Medium" w:eastAsia="BIZ UD明朝 Medium" w:hAnsi="BIZ UD明朝 Medium" w:hint="eastAsia"/>
          <w:color w:val="000000" w:themeColor="text1"/>
        </w:rPr>
        <w:t>％となっています。身体障害のある子どもは、</w:t>
      </w:r>
      <w:r>
        <w:rPr>
          <w:rFonts w:ascii="BIZ UD明朝 Medium" w:eastAsia="BIZ UD明朝 Medium" w:hAnsi="BIZ UD明朝 Medium" w:hint="eastAsia"/>
          <w:color w:val="000000" w:themeColor="text1"/>
        </w:rPr>
        <w:t>6</w:t>
      </w:r>
      <w:r>
        <w:rPr>
          <w:rFonts w:ascii="BIZ UD明朝 Medium" w:eastAsia="BIZ UD明朝 Medium" w:hAnsi="BIZ UD明朝 Medium" w:hint="eastAsia"/>
          <w:color w:val="000000" w:themeColor="text1"/>
        </w:rPr>
        <w:t>～</w:t>
      </w:r>
      <w:r>
        <w:rPr>
          <w:rFonts w:ascii="BIZ UD明朝 Medium" w:eastAsia="BIZ UD明朝 Medium" w:hAnsi="BIZ UD明朝 Medium" w:hint="eastAsia"/>
          <w:color w:val="000000" w:themeColor="text1"/>
        </w:rPr>
        <w:t>11</w:t>
      </w:r>
      <w:r>
        <w:rPr>
          <w:rFonts w:ascii="BIZ UD明朝 Medium" w:eastAsia="BIZ UD明朝 Medium" w:hAnsi="BIZ UD明朝 Medium" w:hint="eastAsia"/>
          <w:color w:val="000000" w:themeColor="text1"/>
        </w:rPr>
        <w:t>歳と</w:t>
      </w:r>
      <w:r>
        <w:rPr>
          <w:rFonts w:ascii="BIZ UD明朝 Medium" w:eastAsia="BIZ UD明朝 Medium" w:hAnsi="BIZ UD明朝 Medium" w:hint="eastAsia"/>
          <w:color w:val="000000" w:themeColor="text1"/>
        </w:rPr>
        <w:t>0</w:t>
      </w:r>
      <w:r>
        <w:rPr>
          <w:rFonts w:ascii="BIZ UD明朝 Medium" w:eastAsia="BIZ UD明朝 Medium" w:hAnsi="BIZ UD明朝 Medium" w:hint="eastAsia"/>
          <w:color w:val="000000" w:themeColor="text1"/>
        </w:rPr>
        <w:t>～</w:t>
      </w:r>
      <w:r>
        <w:rPr>
          <w:rFonts w:ascii="BIZ UD明朝 Medium" w:eastAsia="BIZ UD明朝 Medium" w:hAnsi="BIZ UD明朝 Medium" w:hint="eastAsia"/>
          <w:color w:val="000000" w:themeColor="text1"/>
        </w:rPr>
        <w:t>5</w:t>
      </w:r>
      <w:r>
        <w:rPr>
          <w:rFonts w:ascii="BIZ UD明朝 Medium" w:eastAsia="BIZ UD明朝 Medium" w:hAnsi="BIZ UD明朝 Medium" w:hint="eastAsia"/>
          <w:color w:val="000000" w:themeColor="text1"/>
        </w:rPr>
        <w:t>歳がそれぞれ同じ割合となっています。</w:t>
      </w:r>
    </w:p>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■障害のある子どもの障害別年齢構成（</w:t>
      </w:r>
      <w:r>
        <w:rPr>
          <w:rFonts w:ascii="BIZ UDゴシック" w:eastAsia="BIZ UDゴシック" w:hAnsi="BIZ UDゴシック" w:hint="eastAsia"/>
          <w:color w:val="000000" w:themeColor="text1"/>
        </w:rPr>
        <w:t>SA</w:t>
      </w:r>
      <w:r>
        <w:rPr>
          <w:rFonts w:ascii="BIZ UDゴシック" w:eastAsia="BIZ UDゴシック" w:hAnsi="BIZ UDゴシック"/>
          <w:color w:val="000000" w:themeColor="text1"/>
        </w:rPr>
        <w:t>）</w:t>
      </w:r>
    </w:p>
    <w:p w:rsidR="00BB0F5C" w:rsidRDefault="00050DCB">
      <w:pPr>
        <w:rPr>
          <w:color w:val="000000" w:themeColor="text1"/>
        </w:rPr>
      </w:pPr>
      <w:r>
        <w:rPr>
          <w:noProof/>
          <w:color w:val="000000" w:themeColor="text1"/>
        </w:rPr>
        <w:drawing>
          <wp:anchor distT="0" distB="0" distL="114300" distR="114300" simplePos="0" relativeHeight="159" behindDoc="0" locked="0" layoutInCell="1" hidden="0" allowOverlap="1">
            <wp:simplePos x="0" y="0"/>
            <wp:positionH relativeFrom="column">
              <wp:posOffset>426720</wp:posOffset>
            </wp:positionH>
            <wp:positionV relativeFrom="paragraph">
              <wp:posOffset>19685</wp:posOffset>
            </wp:positionV>
            <wp:extent cx="5949315" cy="1850390"/>
            <wp:effectExtent l="0" t="0" r="0" b="0"/>
            <wp:wrapNone/>
            <wp:docPr id="1089" name="Picture 8"/>
            <wp:cNvGraphicFramePr/>
            <a:graphic xmlns:a="http://schemas.openxmlformats.org/drawingml/2006/main">
              <a:graphicData uri="http://schemas.openxmlformats.org/drawingml/2006/picture">
                <pic:pic xmlns:pic="http://schemas.openxmlformats.org/drawingml/2006/picture">
                  <pic:nvPicPr>
                    <pic:cNvPr id="1089" name="Picture 8"/>
                    <pic:cNvPicPr>
                      <a:picLocks noChangeAspect="1" noChangeArrowheads="1"/>
                    </pic:cNvPicPr>
                  </pic:nvPicPr>
                  <pic:blipFill>
                    <a:blip r:embed="rId24"/>
                    <a:stretch>
                      <a:fillRect/>
                    </a:stretch>
                  </pic:blipFill>
                  <pic:spPr>
                    <a:xfrm>
                      <a:off x="0" y="0"/>
                      <a:ext cx="5949315" cy="1850390"/>
                    </a:xfrm>
                    <a:prstGeom prst="rect">
                      <a:avLst/>
                    </a:prstGeom>
                    <a:noFill/>
                    <a:ln>
                      <a:noFill/>
                    </a:ln>
                  </pic:spPr>
                </pic:pic>
              </a:graphicData>
            </a:graphic>
          </wp:anchor>
        </w:drawing>
      </w:r>
    </w:p>
    <w:p w:rsidR="00BB0F5C" w:rsidRDefault="00BB0F5C">
      <w:pPr>
        <w:rPr>
          <w:color w:val="000000" w:themeColor="text1"/>
        </w:rPr>
      </w:pPr>
    </w:p>
    <w:p w:rsidR="00BB0F5C" w:rsidRDefault="00BB0F5C">
      <w:pPr>
        <w:rPr>
          <w:color w:val="000000" w:themeColor="text1"/>
        </w:rPr>
      </w:pPr>
    </w:p>
    <w:p w:rsidR="00BB0F5C" w:rsidRDefault="00BB0F5C">
      <w:pPr>
        <w:rPr>
          <w:color w:val="000000" w:themeColor="text1"/>
        </w:rPr>
      </w:pPr>
    </w:p>
    <w:p w:rsidR="00BB0F5C" w:rsidRDefault="00BB0F5C">
      <w:pPr>
        <w:rPr>
          <w:color w:val="000000" w:themeColor="text1"/>
        </w:rPr>
      </w:pPr>
    </w:p>
    <w:p w:rsidR="00BB0F5C" w:rsidRDefault="00BB0F5C">
      <w:pPr>
        <w:rPr>
          <w:color w:val="000000" w:themeColor="text1"/>
        </w:rPr>
      </w:pPr>
    </w:p>
    <w:p w:rsidR="00BB0F5C" w:rsidRDefault="00BB0F5C">
      <w:pPr>
        <w:rPr>
          <w:color w:val="000000" w:themeColor="text1"/>
        </w:rPr>
      </w:pPr>
    </w:p>
    <w:p w:rsidR="00BB0F5C" w:rsidRDefault="00BB0F5C">
      <w:pPr>
        <w:pStyle w:val="af4"/>
        <w:jc w:val="both"/>
        <w:rPr>
          <w:color w:val="000000" w:themeColor="text1"/>
        </w:rPr>
      </w:pP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○事業所調査において、回答者の職種は、管理者が最も多く、次いでサービス管理責任者、児童指導員からの回答が多い結果でした。</w:t>
      </w:r>
    </w:p>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■事業所＜上位項目＞（</w:t>
      </w:r>
      <w:r>
        <w:rPr>
          <w:rFonts w:ascii="BIZ UDゴシック" w:eastAsia="BIZ UDゴシック" w:hAnsi="BIZ UDゴシック" w:hint="eastAsia"/>
          <w:color w:val="000000" w:themeColor="text1"/>
        </w:rPr>
        <w:t>SA</w:t>
      </w:r>
      <w:r>
        <w:rPr>
          <w:rFonts w:ascii="BIZ UDゴシック" w:eastAsia="BIZ UDゴシック" w:hAnsi="BIZ UDゴシック" w:hint="eastAsia"/>
          <w:color w:val="000000" w:themeColor="text1"/>
        </w:rPr>
        <w:t>）</w:t>
      </w:r>
    </w:p>
    <w:tbl>
      <w:tblPr>
        <w:tblW w:w="459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118"/>
        <w:gridCol w:w="851"/>
      </w:tblGrid>
      <w:tr w:rsidR="00BB0F5C">
        <w:trPr>
          <w:trHeight w:val="70"/>
        </w:trPr>
        <w:tc>
          <w:tcPr>
            <w:tcW w:w="621" w:type="dxa"/>
            <w:shd w:val="clear" w:color="auto" w:fill="C5E0B3"/>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順位</w:t>
            </w:r>
          </w:p>
        </w:tc>
        <w:tc>
          <w:tcPr>
            <w:tcW w:w="3118" w:type="dxa"/>
            <w:shd w:val="clear" w:color="auto" w:fill="C5E0B3"/>
            <w:vAlign w:val="center"/>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事業所</w:t>
            </w:r>
          </w:p>
        </w:tc>
        <w:tc>
          <w:tcPr>
            <w:tcW w:w="851" w:type="dxa"/>
            <w:tcBorders>
              <w:right w:val="single" w:sz="4" w:space="0" w:color="auto"/>
            </w:tcBorders>
            <w:shd w:val="clear" w:color="auto" w:fill="C5E0B3"/>
            <w:vAlign w:val="center"/>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回答数</w:t>
            </w:r>
          </w:p>
        </w:tc>
      </w:tr>
      <w:tr w:rsidR="00BB0F5C">
        <w:trPr>
          <w:trHeight w:val="70"/>
        </w:trPr>
        <w:tc>
          <w:tcPr>
            <w:tcW w:w="621" w:type="dxa"/>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１位</w:t>
            </w:r>
          </w:p>
        </w:tc>
        <w:tc>
          <w:tcPr>
            <w:tcW w:w="3118" w:type="dxa"/>
            <w:shd w:val="clear" w:color="auto" w:fill="auto"/>
            <w:vAlign w:val="center"/>
          </w:tcPr>
          <w:p w:rsidR="00BB0F5C" w:rsidRDefault="00050DCB">
            <w:pPr>
              <w:widowControl/>
              <w:spacing w:line="240" w:lineRule="exact"/>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管理者</w:t>
            </w:r>
          </w:p>
        </w:tc>
        <w:tc>
          <w:tcPr>
            <w:tcW w:w="851" w:type="dxa"/>
            <w:tcBorders>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27</w:t>
            </w:r>
            <w:r>
              <w:rPr>
                <w:rFonts w:ascii="BIZ UDゴシック" w:eastAsia="BIZ UDゴシック" w:hAnsi="BIZ UDゴシック" w:hint="eastAsia"/>
                <w:color w:val="000000" w:themeColor="text1"/>
              </w:rPr>
              <w:t>人</w:t>
            </w:r>
          </w:p>
        </w:tc>
      </w:tr>
      <w:tr w:rsidR="00BB0F5C">
        <w:trPr>
          <w:trHeight w:val="70"/>
        </w:trPr>
        <w:tc>
          <w:tcPr>
            <w:tcW w:w="621" w:type="dxa"/>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２位</w:t>
            </w:r>
          </w:p>
        </w:tc>
        <w:tc>
          <w:tcPr>
            <w:tcW w:w="3118" w:type="dxa"/>
            <w:shd w:val="clear" w:color="auto" w:fill="auto"/>
            <w:vAlign w:val="center"/>
          </w:tcPr>
          <w:p w:rsidR="00BB0F5C" w:rsidRDefault="00050DCB">
            <w:pPr>
              <w:widowControl/>
              <w:spacing w:line="240" w:lineRule="exact"/>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サービス管理責任者</w:t>
            </w:r>
          </w:p>
        </w:tc>
        <w:tc>
          <w:tcPr>
            <w:tcW w:w="851" w:type="dxa"/>
            <w:tcBorders>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14</w:t>
            </w:r>
            <w:r>
              <w:rPr>
                <w:rFonts w:ascii="BIZ UDゴシック" w:eastAsia="BIZ UDゴシック" w:hAnsi="BIZ UDゴシック" w:hint="eastAsia"/>
                <w:color w:val="000000" w:themeColor="text1"/>
              </w:rPr>
              <w:t>人</w:t>
            </w:r>
          </w:p>
        </w:tc>
      </w:tr>
      <w:tr w:rsidR="00BB0F5C">
        <w:trPr>
          <w:trHeight w:val="70"/>
        </w:trPr>
        <w:tc>
          <w:tcPr>
            <w:tcW w:w="621" w:type="dxa"/>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３位</w:t>
            </w:r>
          </w:p>
        </w:tc>
        <w:tc>
          <w:tcPr>
            <w:tcW w:w="3118" w:type="dxa"/>
            <w:shd w:val="clear" w:color="auto" w:fill="auto"/>
            <w:vAlign w:val="center"/>
          </w:tcPr>
          <w:p w:rsidR="00BB0F5C" w:rsidRDefault="00050DCB">
            <w:pPr>
              <w:widowControl/>
              <w:spacing w:line="240" w:lineRule="exact"/>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児童指導員</w:t>
            </w:r>
          </w:p>
        </w:tc>
        <w:tc>
          <w:tcPr>
            <w:tcW w:w="851" w:type="dxa"/>
            <w:tcBorders>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10</w:t>
            </w:r>
            <w:r>
              <w:rPr>
                <w:rFonts w:ascii="BIZ UDゴシック" w:eastAsia="BIZ UDゴシック" w:hAnsi="BIZ UDゴシック" w:hint="eastAsia"/>
                <w:color w:val="000000" w:themeColor="text1"/>
              </w:rPr>
              <w:t>人</w:t>
            </w:r>
          </w:p>
        </w:tc>
      </w:tr>
    </w:tbl>
    <w:p w:rsidR="00BB0F5C" w:rsidRDefault="00050DCB">
      <w:pPr>
        <w:rPr>
          <w:color w:val="000000" w:themeColor="text1"/>
        </w:rPr>
      </w:pPr>
      <w:r>
        <w:rPr>
          <w:color w:val="000000" w:themeColor="text1"/>
        </w:rPr>
        <w:br w:type="page"/>
      </w:r>
    </w:p>
    <w:p w:rsidR="00BB0F5C" w:rsidRDefault="00050DCB">
      <w:pPr>
        <w:pStyle w:val="2"/>
        <w:rPr>
          <w:rFonts w:ascii="BIZ UDゴシック" w:eastAsia="BIZ UDゴシック" w:hAnsi="BIZ UDゴシック"/>
        </w:rPr>
      </w:pPr>
      <w:r>
        <w:rPr>
          <w:rFonts w:ascii="BIZ UDゴシック" w:eastAsia="BIZ UDゴシック" w:hAnsi="BIZ UDゴシック"/>
          <w:noProof/>
        </w:rPr>
        <w:lastRenderedPageBreak/>
        <mc:AlternateContent>
          <mc:Choice Requires="wps">
            <w:drawing>
              <wp:anchor distT="0" distB="0" distL="114300" distR="114300" simplePos="0" relativeHeight="90" behindDoc="1" locked="0" layoutInCell="1" hidden="0" allowOverlap="1">
                <wp:simplePos x="0" y="0"/>
                <wp:positionH relativeFrom="margin">
                  <wp:align>left</wp:align>
                </wp:positionH>
                <wp:positionV relativeFrom="paragraph">
                  <wp:posOffset>47625</wp:posOffset>
                </wp:positionV>
                <wp:extent cx="6119495" cy="342900"/>
                <wp:effectExtent l="635" t="635" r="29845" b="10795"/>
                <wp:wrapNone/>
                <wp:docPr id="1090"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19495" cy="342900"/>
                        </a:xfrm>
                        <a:prstGeom prst="rect">
                          <a:avLst/>
                        </a:prstGeom>
                        <a:solidFill>
                          <a:schemeClr val="accent3">
                            <a:lumMod val="60000"/>
                            <a:lumOff val="40000"/>
                          </a:schemeClr>
                        </a:solidFill>
                        <a:ln w="9525">
                          <a:solidFill>
                            <a:schemeClr val="tx1"/>
                          </a:solidFill>
                          <a:miter lim="800000"/>
                          <a:headEnd/>
                          <a:tailEnd/>
                        </a:ln>
                      </wps:spPr>
                      <wps:bodyPr/>
                    </wps:wsp>
                  </a:graphicData>
                </a:graphic>
              </wp:anchor>
            </w:drawing>
          </mc:Choice>
          <mc:Fallback>
            <w:pict>
              <v:rect w14:anchorId="4103F607" id="正方形/長方形 33" o:spid="_x0000_s1026" style="position:absolute;left:0;text-align:left;margin-left:0;margin-top:3.75pt;width:481.85pt;height:27pt;z-index:-50331639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iBBQIAAOQDAAAOAAAAZHJzL2Uyb0RvYy54bWysU81uEzEQviPxDpbvZDe/albZVKilXApE&#10;Kn2Aqe3NWvhPtptNHgQeAM6cEQceh0q8RcfeJKRwQ+zB8szsfDPzzefF+VYrshE+SGtqOhyUlAjD&#10;LJdmXdPb91cvzigJEQwHZY2o6U4Eer58/mzRuUqMbGsVF54giAlV52raxuiqogisFRrCwDphMNhY&#10;ryGi6dcF99AhulbFqCxnRWc9d94yEQJ6L/sgXWb8phEsvmuaICJRNcXeYj59Pu/SWSwXUK09uFay&#10;fRvwD11okAaLHqEuIQK59/IvKC2Zt8E2ccCsLmzTSCbyDDjNsPxjmpsWnMizIDnBHWkK/w+Wvd2s&#10;PJEcd1fOkSADGrf08PXLw6fvP398Ln59/NbfyHicyOpcqDDnxq18Gje4a8s+BGLsRQtmLV56b7tW&#10;AMcWh+n/4klCMsI+ddt4nSCQA7LNC9kdFyK2kTB0zobD+WQ+pYRhbDwZzcu8sQKqQ7bzIb4WVpN0&#10;qanHhec9wOY6xFQfqsMvuV+rJL+SSmUjiUxcKE82gPIAxoSJ45yu7vUby3v/rMSvFwq6UU69e3Jw&#10;Y4ks14SUC4bTIsqQrqbz6WiagZ/Ejmk9Ytz2lCHeKYKWEZ+IkrqmZ6nmvpfE8ivDs4AjSNXfsRll&#10;9rT3TCfO7yzfrfxhHSil3Ode9kmrp3bO/v04l48AAAD//wMAUEsDBBQABgAIAAAAIQBzp9iY3gAA&#10;AAUBAAAPAAAAZHJzL2Rvd25yZXYueG1sTI9BS8NAFITvgv9heYI3u6nS1Ma8lBIQ0YPQqkhv2+zr&#10;JjT7NmQ3bfTXu57a4zDDzDf5crStOFLvG8cI00kCgrhyumGD8PnxfPcIwgfFWrWOCeGHPCyL66tc&#10;ZdqdeE3HTTAilrDPFEIdQpdJ6auarPIT1xFHb+96q0KUvZG6V6dYblt5nySptKrhuFCrjsqaqsNm&#10;sAjf5m378r4YvsrXffnbjFvjZWIQb2/G1ROIQGM4h+EfP6JDEZl2bmDtRYsQjwSE+QxENBfpwxzE&#10;DiGdzkAWubykL/4AAAD//wMAUEsBAi0AFAAGAAgAAAAhALaDOJL+AAAA4QEAABMAAAAAAAAAAAAA&#10;AAAAAAAAAFtDb250ZW50X1R5cGVzXS54bWxQSwECLQAUAAYACAAAACEAOP0h/9YAAACUAQAACwAA&#10;AAAAAAAAAAAAAAAvAQAAX3JlbHMvLnJlbHNQSwECLQAUAAYACAAAACEADpYogQUCAADkAwAADgAA&#10;AAAAAAAAAAAAAAAuAgAAZHJzL2Uyb0RvYy54bWxQSwECLQAUAAYACAAAACEAc6fYmN4AAAAFAQAA&#10;DwAAAAAAAAAAAAAAAABfBAAAZHJzL2Rvd25yZXYueG1sUEsFBgAAAAAEAAQA8wAAAGoFAAAAAA==&#10;" fillcolor="#c2d69b [1942]" strokecolor="black [3213]">
                <w10:wrap anchorx="margin"/>
              </v:rect>
            </w:pict>
          </mc:Fallback>
        </mc:AlternateContent>
      </w:r>
      <w:r>
        <w:rPr>
          <w:rFonts w:ascii="BIZ UDゴシック" w:eastAsia="BIZ UDゴシック" w:hAnsi="BIZ UDゴシック" w:hint="eastAsia"/>
        </w:rPr>
        <w:t>（３）障害のある人の生活</w:t>
      </w:r>
    </w:p>
    <w:p w:rsidR="00BB0F5C" w:rsidRDefault="00050DCB">
      <w:pPr>
        <w:pStyle w:val="3"/>
        <w:rPr>
          <w:rFonts w:ascii="BIZ UDゴシック" w:eastAsia="BIZ UDゴシック" w:hAnsi="BIZ UDゴシック"/>
        </w:rPr>
      </w:pPr>
      <w:r>
        <w:rPr>
          <w:rFonts w:ascii="BIZ UDゴシック" w:eastAsia="BIZ UDゴシック" w:hAnsi="BIZ UDゴシック" w:hint="eastAsia"/>
        </w:rPr>
        <w:t>①　暮らし方</w:t>
      </w:r>
    </w:p>
    <w:p w:rsidR="00BB0F5C" w:rsidRDefault="00050DCB">
      <w:pPr>
        <w:widowControl/>
        <w:ind w:firstLineChars="100" w:firstLine="241"/>
        <w:jc w:val="left"/>
        <w:rPr>
          <w:rFonts w:ascii="HG丸ｺﾞｼｯｸM-PRO" w:eastAsia="HG丸ｺﾞｼｯｸM-PRO" w:hAnsi="HG丸ｺﾞｼｯｸM-PRO"/>
          <w:b/>
          <w:color w:val="000000"/>
          <w:sz w:val="24"/>
        </w:rPr>
      </w:pPr>
      <w:r>
        <w:rPr>
          <w:rFonts w:ascii="HG丸ｺﾞｼｯｸM-PRO" w:eastAsia="HG丸ｺﾞｼｯｸM-PRO" w:hAnsi="HG丸ｺﾞｼｯｸM-PRO" w:hint="eastAsia"/>
          <w:b/>
          <w:color w:val="000000"/>
          <w:sz w:val="24"/>
        </w:rPr>
        <w:t>【障害のある人】</w:t>
      </w:r>
    </w:p>
    <w:p w:rsidR="00BB0F5C" w:rsidRDefault="00050DCB">
      <w:pPr>
        <w:pStyle w:val="af4"/>
        <w:jc w:val="both"/>
        <w:rPr>
          <w:rFonts w:ascii="BIZ UD明朝 Medium" w:eastAsia="BIZ UD明朝 Medium" w:hAnsi="BIZ UD明朝 Medium"/>
        </w:rPr>
      </w:pPr>
      <w:r>
        <w:rPr>
          <w:rFonts w:ascii="BIZ UD明朝 Medium" w:eastAsia="BIZ UD明朝 Medium" w:hAnsi="BIZ UD明朝 Medium" w:hint="eastAsia"/>
        </w:rPr>
        <w:t>○各障害者において、「家族と一緒に暮らしたい」の割合が最も高くなっていますが、精神障害のある人の場合、「ひとりで暮らしたい」の割合が他の障害のある人に比べ高くなっています。知的障害のある人の場合、障害者支援施設やグループホームを希望する割合が他の障害のある人より高くなっています。</w:t>
      </w:r>
    </w:p>
    <w:p w:rsidR="00BB0F5C" w:rsidRDefault="00050DCB">
      <w:pPr>
        <w:pStyle w:val="af3"/>
        <w:rPr>
          <w:rFonts w:ascii="BIZ UDゴシック" w:eastAsia="BIZ UDゴシック" w:hAnsi="BIZ UDゴシック"/>
        </w:rPr>
      </w:pPr>
      <w:r>
        <w:rPr>
          <w:rFonts w:ascii="BIZ UDゴシック" w:eastAsia="BIZ UDゴシック" w:hAnsi="BIZ UDゴシック" w:hint="eastAsia"/>
        </w:rPr>
        <w:t>■今後希望する暮らし方＜上位項目＞</w:t>
      </w:r>
      <w:r>
        <w:rPr>
          <w:rFonts w:ascii="BIZ UDゴシック" w:eastAsia="BIZ UDゴシック" w:hAnsi="BIZ UDゴシック" w:hint="eastAsia"/>
          <w:color w:val="000000" w:themeColor="text1"/>
        </w:rPr>
        <w:t>（</w:t>
      </w:r>
      <w:r>
        <w:rPr>
          <w:rFonts w:ascii="BIZ UDゴシック" w:eastAsia="BIZ UDゴシック" w:hAnsi="BIZ UDゴシック" w:hint="eastAsia"/>
          <w:color w:val="000000" w:themeColor="text1"/>
        </w:rPr>
        <w:t>SA</w:t>
      </w:r>
      <w:r>
        <w:rPr>
          <w:rFonts w:ascii="BIZ UDゴシック" w:eastAsia="BIZ UDゴシック" w:hAnsi="BIZ UDゴシック" w:hint="eastAsia"/>
          <w:color w:val="000000" w:themeColor="text1"/>
        </w:rPr>
        <w:t>）</w:t>
      </w:r>
    </w:p>
    <w:tbl>
      <w:tblPr>
        <w:tblW w:w="9374"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79"/>
        <w:gridCol w:w="1359"/>
        <w:gridCol w:w="6"/>
        <w:gridCol w:w="723"/>
        <w:gridCol w:w="1681"/>
        <w:gridCol w:w="709"/>
        <w:gridCol w:w="1349"/>
        <w:gridCol w:w="728"/>
        <w:gridCol w:w="1415"/>
        <w:gridCol w:w="725"/>
      </w:tblGrid>
      <w:tr w:rsidR="00BB0F5C">
        <w:trPr>
          <w:trHeight w:val="235"/>
        </w:trPr>
        <w:tc>
          <w:tcPr>
            <w:tcW w:w="679" w:type="dxa"/>
            <w:shd w:val="clear" w:color="auto" w:fill="C5E0B3"/>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順位</w:t>
            </w:r>
          </w:p>
        </w:tc>
        <w:tc>
          <w:tcPr>
            <w:tcW w:w="2088" w:type="dxa"/>
            <w:gridSpan w:val="3"/>
            <w:shd w:val="clear" w:color="auto" w:fill="C5E0B3"/>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身体障害</w:t>
            </w:r>
            <w:r>
              <w:rPr>
                <w:rFonts w:ascii="BIZ UDゴシック" w:eastAsia="BIZ UDゴシック" w:hAnsi="BIZ UDゴシック" w:hint="eastAsia"/>
                <w:color w:val="000000" w:themeColor="text1"/>
              </w:rPr>
              <w:t>N=1,159</w:t>
            </w:r>
          </w:p>
        </w:tc>
        <w:tc>
          <w:tcPr>
            <w:tcW w:w="2390" w:type="dxa"/>
            <w:gridSpan w:val="2"/>
            <w:shd w:val="clear" w:color="auto" w:fill="C5E0B3"/>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知的障害</w:t>
            </w:r>
            <w:r>
              <w:rPr>
                <w:rFonts w:ascii="BIZ UDゴシック" w:eastAsia="BIZ UDゴシック" w:hAnsi="BIZ UDゴシック" w:hint="eastAsia"/>
                <w:color w:val="000000" w:themeColor="text1"/>
              </w:rPr>
              <w:t>N=</w:t>
            </w:r>
            <w:r>
              <w:rPr>
                <w:rFonts w:ascii="BIZ UDゴシック" w:eastAsia="BIZ UDゴシック" w:hAnsi="BIZ UDゴシック"/>
                <w:color w:val="000000" w:themeColor="text1"/>
              </w:rPr>
              <w:t>169</w:t>
            </w:r>
          </w:p>
        </w:tc>
        <w:tc>
          <w:tcPr>
            <w:tcW w:w="2077" w:type="dxa"/>
            <w:gridSpan w:val="2"/>
            <w:shd w:val="clear" w:color="auto" w:fill="C5E0B3"/>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精神障害</w:t>
            </w:r>
            <w:r>
              <w:rPr>
                <w:rFonts w:ascii="BIZ UDゴシック" w:eastAsia="BIZ UDゴシック" w:hAnsi="BIZ UDゴシック" w:hint="eastAsia"/>
                <w:color w:val="000000" w:themeColor="text1"/>
              </w:rPr>
              <w:t>N=</w:t>
            </w:r>
            <w:r>
              <w:rPr>
                <w:rFonts w:ascii="BIZ UDゴシック" w:eastAsia="BIZ UDゴシック" w:hAnsi="BIZ UDゴシック"/>
                <w:color w:val="000000" w:themeColor="text1"/>
              </w:rPr>
              <w:t>251</w:t>
            </w:r>
          </w:p>
        </w:tc>
        <w:tc>
          <w:tcPr>
            <w:tcW w:w="2140" w:type="dxa"/>
            <w:gridSpan w:val="2"/>
            <w:shd w:val="clear" w:color="auto" w:fill="C5E0B3"/>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手帳なし</w:t>
            </w:r>
            <w:r>
              <w:rPr>
                <w:rFonts w:ascii="BIZ UDゴシック" w:eastAsia="BIZ UDゴシック" w:hAnsi="BIZ UDゴシック" w:hint="eastAsia"/>
                <w:color w:val="000000" w:themeColor="text1"/>
              </w:rPr>
              <w:t>N=</w:t>
            </w:r>
            <w:r>
              <w:rPr>
                <w:rFonts w:ascii="BIZ UDゴシック" w:eastAsia="BIZ UDゴシック" w:hAnsi="BIZ UDゴシック"/>
                <w:color w:val="000000" w:themeColor="text1"/>
              </w:rPr>
              <w:t>186</w:t>
            </w:r>
          </w:p>
        </w:tc>
      </w:tr>
      <w:tr w:rsidR="00BB0F5C">
        <w:trPr>
          <w:trHeight w:val="502"/>
        </w:trPr>
        <w:tc>
          <w:tcPr>
            <w:tcW w:w="679" w:type="dxa"/>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１位</w:t>
            </w:r>
          </w:p>
        </w:tc>
        <w:tc>
          <w:tcPr>
            <w:tcW w:w="1359"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w w:val="90"/>
              </w:rPr>
              <w:t>家族と一緒に暮らしたい</w:t>
            </w:r>
          </w:p>
        </w:tc>
        <w:tc>
          <w:tcPr>
            <w:tcW w:w="729" w:type="dxa"/>
            <w:gridSpan w:val="2"/>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69.9</w:t>
            </w:r>
            <w:r>
              <w:rPr>
                <w:rFonts w:ascii="BIZ UDゴシック" w:eastAsia="BIZ UDゴシック" w:hAnsi="BIZ UDゴシック" w:hint="eastAsia"/>
                <w:color w:val="000000" w:themeColor="text1"/>
              </w:rPr>
              <w:t>％</w:t>
            </w:r>
          </w:p>
        </w:tc>
        <w:tc>
          <w:tcPr>
            <w:tcW w:w="1681"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w w:val="90"/>
              </w:rPr>
              <w:t>家族と一緒に暮らしたい</w:t>
            </w:r>
          </w:p>
        </w:tc>
        <w:tc>
          <w:tcPr>
            <w:tcW w:w="709" w:type="dxa"/>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40.8</w:t>
            </w:r>
            <w:r>
              <w:rPr>
                <w:rFonts w:ascii="BIZ UDゴシック" w:eastAsia="BIZ UDゴシック" w:hAnsi="BIZ UDゴシック" w:hint="eastAsia"/>
                <w:color w:val="000000" w:themeColor="text1"/>
              </w:rPr>
              <w:t>％</w:t>
            </w:r>
          </w:p>
        </w:tc>
        <w:tc>
          <w:tcPr>
            <w:tcW w:w="1349"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w w:val="90"/>
              </w:rPr>
              <w:t>家族と一緒に暮らしたい</w:t>
            </w:r>
          </w:p>
        </w:tc>
        <w:tc>
          <w:tcPr>
            <w:tcW w:w="728"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57.0</w:t>
            </w:r>
            <w:r>
              <w:rPr>
                <w:rFonts w:ascii="BIZ UDゴシック" w:eastAsia="BIZ UDゴシック" w:hAnsi="BIZ UDゴシック" w:hint="eastAsia"/>
                <w:color w:val="000000" w:themeColor="text1"/>
              </w:rPr>
              <w:t>％</w:t>
            </w:r>
          </w:p>
        </w:tc>
        <w:tc>
          <w:tcPr>
            <w:tcW w:w="1415"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w w:val="90"/>
              </w:rPr>
              <w:t>家族と一緒に暮らしたい</w:t>
            </w:r>
          </w:p>
        </w:tc>
        <w:tc>
          <w:tcPr>
            <w:tcW w:w="725"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76.3</w:t>
            </w:r>
            <w:r>
              <w:rPr>
                <w:rFonts w:ascii="BIZ UDゴシック" w:eastAsia="BIZ UDゴシック" w:hAnsi="BIZ UDゴシック" w:hint="eastAsia"/>
                <w:color w:val="000000" w:themeColor="text1"/>
              </w:rPr>
              <w:t>％</w:t>
            </w:r>
          </w:p>
        </w:tc>
      </w:tr>
      <w:tr w:rsidR="00BB0F5C">
        <w:trPr>
          <w:trHeight w:val="502"/>
        </w:trPr>
        <w:tc>
          <w:tcPr>
            <w:tcW w:w="679" w:type="dxa"/>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２位</w:t>
            </w:r>
          </w:p>
        </w:tc>
        <w:tc>
          <w:tcPr>
            <w:tcW w:w="1359"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ひとりで暮らしたい</w:t>
            </w:r>
          </w:p>
        </w:tc>
        <w:tc>
          <w:tcPr>
            <w:tcW w:w="729" w:type="dxa"/>
            <w:gridSpan w:val="2"/>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15.9</w:t>
            </w:r>
            <w:r>
              <w:rPr>
                <w:rFonts w:ascii="BIZ UDゴシック" w:eastAsia="BIZ UDゴシック" w:hAnsi="BIZ UDゴシック" w:hint="eastAsia"/>
                <w:color w:val="000000" w:themeColor="text1"/>
              </w:rPr>
              <w:t>％</w:t>
            </w:r>
          </w:p>
        </w:tc>
        <w:tc>
          <w:tcPr>
            <w:tcW w:w="1681"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障害者支援施設で暮らしたい</w:t>
            </w:r>
          </w:p>
        </w:tc>
        <w:tc>
          <w:tcPr>
            <w:tcW w:w="709" w:type="dxa"/>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27.2</w:t>
            </w:r>
            <w:r>
              <w:rPr>
                <w:rFonts w:ascii="BIZ UDゴシック" w:eastAsia="BIZ UDゴシック" w:hAnsi="BIZ UDゴシック" w:hint="eastAsia"/>
                <w:color w:val="000000" w:themeColor="text1"/>
              </w:rPr>
              <w:t>％</w:t>
            </w:r>
          </w:p>
        </w:tc>
        <w:tc>
          <w:tcPr>
            <w:tcW w:w="1349"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ひとりで暮らしたい</w:t>
            </w:r>
          </w:p>
        </w:tc>
        <w:tc>
          <w:tcPr>
            <w:tcW w:w="728"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24.7</w:t>
            </w:r>
            <w:r>
              <w:rPr>
                <w:rFonts w:ascii="BIZ UDゴシック" w:eastAsia="BIZ UDゴシック" w:hAnsi="BIZ UDゴシック" w:hint="eastAsia"/>
                <w:color w:val="000000" w:themeColor="text1"/>
              </w:rPr>
              <w:t>％</w:t>
            </w:r>
          </w:p>
        </w:tc>
        <w:tc>
          <w:tcPr>
            <w:tcW w:w="1415"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ひとりで暮らしたい</w:t>
            </w:r>
          </w:p>
        </w:tc>
        <w:tc>
          <w:tcPr>
            <w:tcW w:w="725"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13.4</w:t>
            </w:r>
            <w:r>
              <w:rPr>
                <w:rFonts w:ascii="BIZ UDゴシック" w:eastAsia="BIZ UDゴシック" w:hAnsi="BIZ UDゴシック" w:hint="eastAsia"/>
                <w:color w:val="000000" w:themeColor="text1"/>
              </w:rPr>
              <w:t>％</w:t>
            </w:r>
          </w:p>
        </w:tc>
      </w:tr>
      <w:tr w:rsidR="00BB0F5C">
        <w:trPr>
          <w:trHeight w:val="502"/>
        </w:trPr>
        <w:tc>
          <w:tcPr>
            <w:tcW w:w="679" w:type="dxa"/>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３位</w:t>
            </w:r>
          </w:p>
        </w:tc>
        <w:tc>
          <w:tcPr>
            <w:tcW w:w="1365" w:type="dxa"/>
            <w:gridSpan w:val="2"/>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介護保険（高齢者）施設で暮らしたい</w:t>
            </w:r>
          </w:p>
        </w:tc>
        <w:tc>
          <w:tcPr>
            <w:tcW w:w="723" w:type="dxa"/>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8.7</w:t>
            </w:r>
            <w:r>
              <w:rPr>
                <w:rFonts w:ascii="BIZ UDゴシック" w:eastAsia="BIZ UDゴシック" w:hAnsi="BIZ UDゴシック" w:hint="eastAsia"/>
                <w:color w:val="000000" w:themeColor="text1"/>
              </w:rPr>
              <w:t>％</w:t>
            </w:r>
          </w:p>
        </w:tc>
        <w:tc>
          <w:tcPr>
            <w:tcW w:w="1681"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ひとりで暮らしたい</w:t>
            </w:r>
          </w:p>
        </w:tc>
        <w:tc>
          <w:tcPr>
            <w:tcW w:w="709" w:type="dxa"/>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16.0</w:t>
            </w:r>
            <w:r>
              <w:rPr>
                <w:rFonts w:ascii="BIZ UDゴシック" w:eastAsia="BIZ UDゴシック" w:hAnsi="BIZ UDゴシック" w:hint="eastAsia"/>
                <w:color w:val="000000" w:themeColor="text1"/>
              </w:rPr>
              <w:t>％</w:t>
            </w:r>
          </w:p>
        </w:tc>
        <w:tc>
          <w:tcPr>
            <w:tcW w:w="1349"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w w:val="90"/>
              </w:rPr>
              <w:t>仲間と共同生活したい（グループホームなど）</w:t>
            </w:r>
          </w:p>
        </w:tc>
        <w:tc>
          <w:tcPr>
            <w:tcW w:w="728"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6.4</w:t>
            </w:r>
            <w:r>
              <w:rPr>
                <w:rFonts w:ascii="BIZ UDゴシック" w:eastAsia="BIZ UDゴシック" w:hAnsi="BIZ UDゴシック" w:hint="eastAsia"/>
                <w:color w:val="000000" w:themeColor="text1"/>
              </w:rPr>
              <w:t>％</w:t>
            </w:r>
          </w:p>
        </w:tc>
        <w:tc>
          <w:tcPr>
            <w:tcW w:w="1415"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介護保険（高齢者）施設で暮らしたい</w:t>
            </w:r>
          </w:p>
        </w:tc>
        <w:tc>
          <w:tcPr>
            <w:tcW w:w="725"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5.4</w:t>
            </w:r>
            <w:r>
              <w:rPr>
                <w:rFonts w:ascii="BIZ UDゴシック" w:eastAsia="BIZ UDゴシック" w:hAnsi="BIZ UDゴシック" w:hint="eastAsia"/>
                <w:color w:val="000000" w:themeColor="text1"/>
              </w:rPr>
              <w:t>％</w:t>
            </w:r>
          </w:p>
        </w:tc>
      </w:tr>
      <w:tr w:rsidR="00BB0F5C">
        <w:trPr>
          <w:trHeight w:val="774"/>
        </w:trPr>
        <w:tc>
          <w:tcPr>
            <w:tcW w:w="679" w:type="dxa"/>
            <w:vMerge w:val="restart"/>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４位</w:t>
            </w:r>
          </w:p>
        </w:tc>
        <w:tc>
          <w:tcPr>
            <w:tcW w:w="1365" w:type="dxa"/>
            <w:gridSpan w:val="2"/>
            <w:vMerge w:val="restart"/>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障害者支援施設で暮らしたい</w:t>
            </w:r>
          </w:p>
        </w:tc>
        <w:tc>
          <w:tcPr>
            <w:tcW w:w="723" w:type="dxa"/>
            <w:vMerge w:val="restart"/>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3.0</w:t>
            </w:r>
            <w:r>
              <w:rPr>
                <w:rFonts w:ascii="BIZ UDゴシック" w:eastAsia="BIZ UDゴシック" w:hAnsi="BIZ UDゴシック" w:hint="eastAsia"/>
                <w:color w:val="000000" w:themeColor="text1"/>
              </w:rPr>
              <w:t>％</w:t>
            </w:r>
          </w:p>
        </w:tc>
        <w:tc>
          <w:tcPr>
            <w:tcW w:w="1681" w:type="dxa"/>
            <w:vMerge w:val="restart"/>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w w:val="90"/>
              </w:rPr>
              <w:t>仲間と共同生活したい（グループホームなど）</w:t>
            </w:r>
          </w:p>
        </w:tc>
        <w:tc>
          <w:tcPr>
            <w:tcW w:w="709" w:type="dxa"/>
            <w:vMerge w:val="restart"/>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12.4</w:t>
            </w:r>
            <w:r>
              <w:rPr>
                <w:rFonts w:ascii="BIZ UDゴシック" w:eastAsia="BIZ UDゴシック" w:hAnsi="BIZ UDゴシック" w:hint="eastAsia"/>
                <w:color w:val="000000" w:themeColor="text1"/>
              </w:rPr>
              <w:t>％</w:t>
            </w:r>
          </w:p>
        </w:tc>
        <w:tc>
          <w:tcPr>
            <w:tcW w:w="1349"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その他</w:t>
            </w:r>
          </w:p>
        </w:tc>
        <w:tc>
          <w:tcPr>
            <w:tcW w:w="728"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5.6</w:t>
            </w:r>
            <w:r>
              <w:rPr>
                <w:rFonts w:ascii="BIZ UDゴシック" w:eastAsia="BIZ UDゴシック" w:hAnsi="BIZ UDゴシック" w:hint="eastAsia"/>
                <w:color w:val="000000" w:themeColor="text1"/>
              </w:rPr>
              <w:t>％</w:t>
            </w:r>
          </w:p>
        </w:tc>
        <w:tc>
          <w:tcPr>
            <w:tcW w:w="1415" w:type="dxa"/>
            <w:tcBorders>
              <w:bottom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w w:val="90"/>
              </w:rPr>
            </w:pPr>
            <w:r>
              <w:rPr>
                <w:rFonts w:ascii="BIZ UDゴシック" w:eastAsia="BIZ UDゴシック" w:hAnsi="BIZ UDゴシック" w:hint="eastAsia"/>
                <w:color w:val="000000" w:themeColor="text1"/>
                <w:w w:val="90"/>
              </w:rPr>
              <w:t>仲間と共同生活したい（グループホームなど）</w:t>
            </w:r>
          </w:p>
        </w:tc>
        <w:tc>
          <w:tcPr>
            <w:tcW w:w="725"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2.2</w:t>
            </w:r>
            <w:r>
              <w:rPr>
                <w:rFonts w:ascii="BIZ UDゴシック" w:eastAsia="BIZ UDゴシック" w:hAnsi="BIZ UDゴシック" w:hint="eastAsia"/>
                <w:color w:val="000000" w:themeColor="text1"/>
              </w:rPr>
              <w:t>％</w:t>
            </w:r>
          </w:p>
        </w:tc>
      </w:tr>
      <w:tr w:rsidR="00BB0F5C">
        <w:trPr>
          <w:trHeight w:val="418"/>
        </w:trPr>
        <w:tc>
          <w:tcPr>
            <w:tcW w:w="679" w:type="dxa"/>
            <w:vMerge/>
            <w:shd w:val="clear" w:color="auto" w:fill="C5E0B3"/>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1365" w:type="dxa"/>
            <w:gridSpan w:val="2"/>
            <w:vMerge/>
            <w:tcBorders>
              <w:righ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723" w:type="dxa"/>
            <w:vMerge/>
            <w:tcBorders>
              <w:lef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1681" w:type="dxa"/>
            <w:vMerge/>
            <w:tcBorders>
              <w:righ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w w:val="90"/>
              </w:rPr>
            </w:pPr>
          </w:p>
        </w:tc>
        <w:tc>
          <w:tcPr>
            <w:tcW w:w="709" w:type="dxa"/>
            <w:vMerge/>
            <w:tcBorders>
              <w:lef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1349"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28"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15" w:type="dxa"/>
            <w:tcBorders>
              <w:top w:val="dashSmallGap" w:sz="4" w:space="0" w:color="auto"/>
              <w:bottom w:val="single"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w w:val="90"/>
              </w:rPr>
            </w:pPr>
            <w:r>
              <w:rPr>
                <w:rFonts w:ascii="BIZ UDゴシック" w:eastAsia="BIZ UDゴシック" w:hAnsi="BIZ UDゴシック" w:hint="eastAsia"/>
                <w:color w:val="000000" w:themeColor="text1"/>
                <w:w w:val="90"/>
              </w:rPr>
              <w:t>その他</w:t>
            </w:r>
          </w:p>
        </w:tc>
        <w:tc>
          <w:tcPr>
            <w:tcW w:w="725" w:type="dxa"/>
            <w:vMerge/>
            <w:tcBorders>
              <w:left w:val="dashSmallGap" w:sz="4" w:space="0" w:color="auto"/>
              <w:bottom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r w:rsidR="00BB0F5C">
        <w:trPr>
          <w:trHeight w:val="502"/>
        </w:trPr>
        <w:tc>
          <w:tcPr>
            <w:tcW w:w="679" w:type="dxa"/>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５位</w:t>
            </w:r>
          </w:p>
        </w:tc>
        <w:tc>
          <w:tcPr>
            <w:tcW w:w="1365" w:type="dxa"/>
            <w:gridSpan w:val="2"/>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その他</w:t>
            </w:r>
          </w:p>
        </w:tc>
        <w:tc>
          <w:tcPr>
            <w:tcW w:w="723" w:type="dxa"/>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1.3</w:t>
            </w:r>
            <w:r>
              <w:rPr>
                <w:rFonts w:ascii="BIZ UDゴシック" w:eastAsia="BIZ UDゴシック" w:hAnsi="BIZ UDゴシック" w:hint="eastAsia"/>
                <w:color w:val="000000" w:themeColor="text1"/>
              </w:rPr>
              <w:t>％</w:t>
            </w:r>
          </w:p>
        </w:tc>
        <w:tc>
          <w:tcPr>
            <w:tcW w:w="1681"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その他</w:t>
            </w:r>
          </w:p>
        </w:tc>
        <w:tc>
          <w:tcPr>
            <w:tcW w:w="709" w:type="dxa"/>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2.4</w:t>
            </w:r>
            <w:r>
              <w:rPr>
                <w:rFonts w:ascii="BIZ UDゴシック" w:eastAsia="BIZ UDゴシック" w:hAnsi="BIZ UDゴシック" w:hint="eastAsia"/>
                <w:color w:val="000000" w:themeColor="text1"/>
              </w:rPr>
              <w:t>％</w:t>
            </w:r>
          </w:p>
        </w:tc>
        <w:tc>
          <w:tcPr>
            <w:tcW w:w="1349"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w w:val="90"/>
              </w:rPr>
            </w:pPr>
            <w:r>
              <w:rPr>
                <w:rFonts w:ascii="BIZ UDゴシック" w:eastAsia="BIZ UDゴシック" w:hAnsi="BIZ UDゴシック" w:hint="eastAsia"/>
                <w:color w:val="000000" w:themeColor="text1"/>
              </w:rPr>
              <w:t>介護保険（高齢者）施設で暮らしたい</w:t>
            </w:r>
          </w:p>
        </w:tc>
        <w:tc>
          <w:tcPr>
            <w:tcW w:w="728"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4.4</w:t>
            </w:r>
            <w:r>
              <w:rPr>
                <w:rFonts w:ascii="BIZ UDゴシック" w:eastAsia="BIZ UDゴシック" w:hAnsi="BIZ UDゴシック" w:hint="eastAsia"/>
                <w:color w:val="000000" w:themeColor="text1"/>
              </w:rPr>
              <w:t>％</w:t>
            </w:r>
          </w:p>
        </w:tc>
        <w:tc>
          <w:tcPr>
            <w:tcW w:w="2140" w:type="dxa"/>
            <w:gridSpan w:val="2"/>
            <w:tcBorders>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bl>
    <w:p w:rsidR="00BB0F5C" w:rsidRDefault="00050DCB">
      <w:pPr>
        <w:pStyle w:val="aff3"/>
        <w:spacing w:beforeLines="0" w:before="0" w:afterLines="0" w:after="0"/>
        <w:ind w:left="600" w:hanging="200"/>
        <w:rPr>
          <w:rFonts w:ascii="BIZ UDゴシック" w:eastAsia="BIZ UDゴシック" w:hAnsi="BIZ UDゴシック"/>
        </w:rPr>
      </w:pPr>
      <w:r>
        <w:rPr>
          <w:rFonts w:ascii="BIZ UDゴシック" w:eastAsia="BIZ UDゴシック" w:hAnsi="BIZ UDゴシック" w:hint="eastAsia"/>
        </w:rPr>
        <w:t>※上位５位以内（以下同様）</w:t>
      </w:r>
    </w:p>
    <w:p w:rsidR="00BB0F5C" w:rsidRDefault="00BB0F5C">
      <w:pPr>
        <w:pStyle w:val="af4"/>
        <w:jc w:val="both"/>
      </w:pP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現在の収入は、「年金・福祉手当など」「同居家族の給与・援助」「勤め先の給与・賃金」の３項目が上位を占めています。知的障害・精神障害のある人の場合、これに次いで「通所施設・作業所などの工賃」の割合も高くなっています。</w:t>
      </w:r>
    </w:p>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■現在の収入＜上位項目＞（</w:t>
      </w:r>
      <w:r>
        <w:rPr>
          <w:rFonts w:ascii="BIZ UDゴシック" w:eastAsia="BIZ UDゴシック" w:hAnsi="BIZ UDゴシック" w:hint="eastAsia"/>
          <w:color w:val="000000" w:themeColor="text1"/>
        </w:rPr>
        <w:t>MA</w:t>
      </w:r>
      <w:r>
        <w:rPr>
          <w:rFonts w:ascii="BIZ UDゴシック" w:eastAsia="BIZ UDゴシック" w:hAnsi="BIZ UDゴシック" w:hint="eastAsia"/>
          <w:color w:val="000000" w:themeColor="text1"/>
        </w:rPr>
        <w:t>）</w:t>
      </w:r>
    </w:p>
    <w:tbl>
      <w:tblPr>
        <w:tblW w:w="9378"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76"/>
        <w:gridCol w:w="1386"/>
        <w:gridCol w:w="788"/>
        <w:gridCol w:w="1387"/>
        <w:gridCol w:w="788"/>
        <w:gridCol w:w="1388"/>
        <w:gridCol w:w="788"/>
        <w:gridCol w:w="1389"/>
        <w:gridCol w:w="788"/>
      </w:tblGrid>
      <w:tr w:rsidR="00BB0F5C">
        <w:trPr>
          <w:trHeight w:val="235"/>
        </w:trPr>
        <w:tc>
          <w:tcPr>
            <w:tcW w:w="676" w:type="dxa"/>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順位</w:t>
            </w:r>
          </w:p>
        </w:tc>
        <w:tc>
          <w:tcPr>
            <w:tcW w:w="2174" w:type="dxa"/>
            <w:gridSpan w:val="2"/>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身体障害</w:t>
            </w:r>
            <w:r>
              <w:rPr>
                <w:rFonts w:ascii="BIZ UDゴシック" w:eastAsia="BIZ UDゴシック" w:hAnsi="BIZ UDゴシック" w:hint="eastAsia"/>
                <w:color w:val="000000" w:themeColor="text1"/>
              </w:rPr>
              <w:t>N=</w:t>
            </w:r>
            <w:r>
              <w:rPr>
                <w:rFonts w:ascii="BIZ UDゴシック" w:eastAsia="BIZ UDゴシック" w:hAnsi="BIZ UDゴシック"/>
                <w:color w:val="000000" w:themeColor="text1"/>
              </w:rPr>
              <w:t>1,170</w:t>
            </w:r>
          </w:p>
        </w:tc>
        <w:tc>
          <w:tcPr>
            <w:tcW w:w="2175" w:type="dxa"/>
            <w:gridSpan w:val="2"/>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知的障害</w:t>
            </w:r>
            <w:r>
              <w:rPr>
                <w:rFonts w:ascii="BIZ UDゴシック" w:eastAsia="BIZ UDゴシック" w:hAnsi="BIZ UDゴシック" w:hint="eastAsia"/>
                <w:color w:val="000000" w:themeColor="text1"/>
              </w:rPr>
              <w:t>N=</w:t>
            </w:r>
            <w:r>
              <w:rPr>
                <w:rFonts w:ascii="BIZ UDゴシック" w:eastAsia="BIZ UDゴシック" w:hAnsi="BIZ UDゴシック"/>
                <w:color w:val="000000" w:themeColor="text1"/>
              </w:rPr>
              <w:t>170</w:t>
            </w:r>
          </w:p>
        </w:tc>
        <w:tc>
          <w:tcPr>
            <w:tcW w:w="2176" w:type="dxa"/>
            <w:gridSpan w:val="2"/>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精神障害</w:t>
            </w:r>
            <w:r>
              <w:rPr>
                <w:rFonts w:ascii="BIZ UDゴシック" w:eastAsia="BIZ UDゴシック" w:hAnsi="BIZ UDゴシック" w:hint="eastAsia"/>
                <w:color w:val="000000" w:themeColor="text1"/>
              </w:rPr>
              <w:t>N=</w:t>
            </w:r>
            <w:r>
              <w:rPr>
                <w:rFonts w:ascii="BIZ UDゴシック" w:eastAsia="BIZ UDゴシック" w:hAnsi="BIZ UDゴシック"/>
                <w:color w:val="000000" w:themeColor="text1"/>
              </w:rPr>
              <w:t>256</w:t>
            </w:r>
          </w:p>
        </w:tc>
        <w:tc>
          <w:tcPr>
            <w:tcW w:w="2173" w:type="dxa"/>
            <w:gridSpan w:val="2"/>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手帳なし</w:t>
            </w:r>
            <w:r>
              <w:rPr>
                <w:rFonts w:ascii="BIZ UDゴシック" w:eastAsia="BIZ UDゴシック" w:hAnsi="BIZ UDゴシック" w:hint="eastAsia"/>
                <w:color w:val="000000" w:themeColor="text1"/>
              </w:rPr>
              <w:t>N=</w:t>
            </w:r>
            <w:r>
              <w:rPr>
                <w:rFonts w:ascii="BIZ UDゴシック" w:eastAsia="BIZ UDゴシック" w:hAnsi="BIZ UDゴシック"/>
                <w:color w:val="000000" w:themeColor="text1"/>
              </w:rPr>
              <w:t>187</w:t>
            </w:r>
          </w:p>
        </w:tc>
      </w:tr>
      <w:tr w:rsidR="00BB0F5C">
        <w:trPr>
          <w:trHeight w:val="502"/>
        </w:trPr>
        <w:tc>
          <w:tcPr>
            <w:tcW w:w="676" w:type="dxa"/>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１位</w:t>
            </w:r>
          </w:p>
        </w:tc>
        <w:tc>
          <w:tcPr>
            <w:tcW w:w="1386"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年金・福祉手当など</w:t>
            </w:r>
          </w:p>
        </w:tc>
        <w:tc>
          <w:tcPr>
            <w:tcW w:w="788"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80.5</w:t>
            </w:r>
            <w:r>
              <w:rPr>
                <w:rFonts w:ascii="BIZ UDゴシック" w:eastAsia="BIZ UDゴシック" w:hAnsi="BIZ UDゴシック" w:hint="eastAsia"/>
                <w:color w:val="000000" w:themeColor="text1"/>
              </w:rPr>
              <w:t>％</w:t>
            </w:r>
          </w:p>
        </w:tc>
        <w:tc>
          <w:tcPr>
            <w:tcW w:w="1387"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年金・福祉手当など</w:t>
            </w:r>
          </w:p>
        </w:tc>
        <w:tc>
          <w:tcPr>
            <w:tcW w:w="788"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70.0</w:t>
            </w:r>
            <w:r>
              <w:rPr>
                <w:rFonts w:ascii="BIZ UDゴシック" w:eastAsia="BIZ UDゴシック" w:hAnsi="BIZ UDゴシック" w:hint="eastAsia"/>
                <w:color w:val="000000" w:themeColor="text1"/>
              </w:rPr>
              <w:t>％</w:t>
            </w:r>
          </w:p>
        </w:tc>
        <w:tc>
          <w:tcPr>
            <w:tcW w:w="1388"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年金・福祉手当など</w:t>
            </w:r>
          </w:p>
        </w:tc>
        <w:tc>
          <w:tcPr>
            <w:tcW w:w="788"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62.5</w:t>
            </w:r>
            <w:r>
              <w:rPr>
                <w:rFonts w:ascii="BIZ UDゴシック" w:eastAsia="BIZ UDゴシック" w:hAnsi="BIZ UDゴシック" w:hint="eastAsia"/>
                <w:color w:val="000000" w:themeColor="text1"/>
              </w:rPr>
              <w:t>％</w:t>
            </w:r>
          </w:p>
        </w:tc>
        <w:tc>
          <w:tcPr>
            <w:tcW w:w="1389"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年金・福祉手当など</w:t>
            </w:r>
          </w:p>
        </w:tc>
        <w:tc>
          <w:tcPr>
            <w:tcW w:w="788"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52.4</w:t>
            </w:r>
            <w:r>
              <w:rPr>
                <w:rFonts w:ascii="BIZ UDゴシック" w:eastAsia="BIZ UDゴシック" w:hAnsi="BIZ UDゴシック" w:hint="eastAsia"/>
                <w:color w:val="000000" w:themeColor="text1"/>
              </w:rPr>
              <w:t>％</w:t>
            </w:r>
          </w:p>
        </w:tc>
      </w:tr>
      <w:tr w:rsidR="00BB0F5C">
        <w:trPr>
          <w:trHeight w:val="502"/>
        </w:trPr>
        <w:tc>
          <w:tcPr>
            <w:tcW w:w="676" w:type="dxa"/>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２位</w:t>
            </w:r>
          </w:p>
        </w:tc>
        <w:tc>
          <w:tcPr>
            <w:tcW w:w="1386"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同居家族の給与・援助</w:t>
            </w:r>
          </w:p>
        </w:tc>
        <w:tc>
          <w:tcPr>
            <w:tcW w:w="788"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19.7</w:t>
            </w:r>
            <w:r>
              <w:rPr>
                <w:rFonts w:ascii="BIZ UDゴシック" w:eastAsia="BIZ UDゴシック" w:hAnsi="BIZ UDゴシック" w:hint="eastAsia"/>
                <w:color w:val="000000" w:themeColor="text1"/>
              </w:rPr>
              <w:t>％</w:t>
            </w:r>
          </w:p>
        </w:tc>
        <w:tc>
          <w:tcPr>
            <w:tcW w:w="1387"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同居家族の給与・援助</w:t>
            </w:r>
          </w:p>
        </w:tc>
        <w:tc>
          <w:tcPr>
            <w:tcW w:w="788"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37.1</w:t>
            </w:r>
            <w:r>
              <w:rPr>
                <w:rFonts w:ascii="BIZ UDゴシック" w:eastAsia="BIZ UDゴシック" w:hAnsi="BIZ UDゴシック" w:hint="eastAsia"/>
                <w:color w:val="000000" w:themeColor="text1"/>
              </w:rPr>
              <w:t>％</w:t>
            </w:r>
          </w:p>
        </w:tc>
        <w:tc>
          <w:tcPr>
            <w:tcW w:w="1388"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同居家族の給与・援助</w:t>
            </w:r>
          </w:p>
        </w:tc>
        <w:tc>
          <w:tcPr>
            <w:tcW w:w="788"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35.9</w:t>
            </w:r>
            <w:r>
              <w:rPr>
                <w:rFonts w:ascii="BIZ UDゴシック" w:eastAsia="BIZ UDゴシック" w:hAnsi="BIZ UDゴシック" w:hint="eastAsia"/>
                <w:color w:val="000000" w:themeColor="text1"/>
              </w:rPr>
              <w:t>％</w:t>
            </w:r>
          </w:p>
        </w:tc>
        <w:tc>
          <w:tcPr>
            <w:tcW w:w="1389"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勤め先の給与・賃金</w:t>
            </w:r>
          </w:p>
        </w:tc>
        <w:tc>
          <w:tcPr>
            <w:tcW w:w="788"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36</w:t>
            </w:r>
            <w:r>
              <w:rPr>
                <w:rFonts w:ascii="BIZ UDゴシック" w:eastAsia="BIZ UDゴシック" w:hAnsi="BIZ UDゴシック" w:hint="eastAsia"/>
                <w:color w:val="000000" w:themeColor="text1"/>
              </w:rPr>
              <w:t>.</w:t>
            </w:r>
            <w:r>
              <w:rPr>
                <w:rFonts w:ascii="BIZ UDゴシック" w:eastAsia="BIZ UDゴシック" w:hAnsi="BIZ UDゴシック"/>
                <w:color w:val="000000" w:themeColor="text1"/>
              </w:rPr>
              <w:t>9</w:t>
            </w:r>
            <w:r>
              <w:rPr>
                <w:rFonts w:ascii="BIZ UDゴシック" w:eastAsia="BIZ UDゴシック" w:hAnsi="BIZ UDゴシック" w:hint="eastAsia"/>
                <w:color w:val="000000" w:themeColor="text1"/>
              </w:rPr>
              <w:t>％</w:t>
            </w:r>
          </w:p>
        </w:tc>
      </w:tr>
      <w:tr w:rsidR="00BB0F5C">
        <w:trPr>
          <w:trHeight w:val="238"/>
        </w:trPr>
        <w:tc>
          <w:tcPr>
            <w:tcW w:w="676" w:type="dxa"/>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３位</w:t>
            </w:r>
          </w:p>
        </w:tc>
        <w:tc>
          <w:tcPr>
            <w:tcW w:w="1386"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勤め先の給与・賃金</w:t>
            </w:r>
          </w:p>
        </w:tc>
        <w:tc>
          <w:tcPr>
            <w:tcW w:w="788"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15.0</w:t>
            </w:r>
            <w:r>
              <w:rPr>
                <w:rFonts w:ascii="BIZ UDゴシック" w:eastAsia="BIZ UDゴシック" w:hAnsi="BIZ UDゴシック" w:hint="eastAsia"/>
                <w:color w:val="000000" w:themeColor="text1"/>
              </w:rPr>
              <w:t>％</w:t>
            </w:r>
          </w:p>
        </w:tc>
        <w:tc>
          <w:tcPr>
            <w:tcW w:w="1387"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勤め先の給与・賃金</w:t>
            </w:r>
          </w:p>
        </w:tc>
        <w:tc>
          <w:tcPr>
            <w:tcW w:w="788"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25.3</w:t>
            </w:r>
            <w:r>
              <w:rPr>
                <w:rFonts w:ascii="BIZ UDゴシック" w:eastAsia="BIZ UDゴシック" w:hAnsi="BIZ UDゴシック" w:hint="eastAsia"/>
                <w:color w:val="000000" w:themeColor="text1"/>
              </w:rPr>
              <w:t>％</w:t>
            </w:r>
          </w:p>
        </w:tc>
        <w:tc>
          <w:tcPr>
            <w:tcW w:w="1388"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勤め先の給与・賃金</w:t>
            </w:r>
          </w:p>
        </w:tc>
        <w:tc>
          <w:tcPr>
            <w:tcW w:w="788"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30.9</w:t>
            </w:r>
            <w:r>
              <w:rPr>
                <w:rFonts w:ascii="BIZ UDゴシック" w:eastAsia="BIZ UDゴシック" w:hAnsi="BIZ UDゴシック" w:hint="eastAsia"/>
                <w:color w:val="000000" w:themeColor="text1"/>
              </w:rPr>
              <w:t>％</w:t>
            </w:r>
          </w:p>
        </w:tc>
        <w:tc>
          <w:tcPr>
            <w:tcW w:w="1389"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同居家族の給与・援助</w:t>
            </w:r>
          </w:p>
        </w:tc>
        <w:tc>
          <w:tcPr>
            <w:tcW w:w="788"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26.2</w:t>
            </w:r>
            <w:r>
              <w:rPr>
                <w:rFonts w:ascii="BIZ UDゴシック" w:eastAsia="BIZ UDゴシック" w:hAnsi="BIZ UDゴシック" w:hint="eastAsia"/>
                <w:color w:val="000000" w:themeColor="text1"/>
              </w:rPr>
              <w:t>％</w:t>
            </w:r>
          </w:p>
        </w:tc>
      </w:tr>
      <w:tr w:rsidR="00BB0F5C">
        <w:trPr>
          <w:trHeight w:val="502"/>
        </w:trPr>
        <w:tc>
          <w:tcPr>
            <w:tcW w:w="676" w:type="dxa"/>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４位</w:t>
            </w:r>
          </w:p>
        </w:tc>
        <w:tc>
          <w:tcPr>
            <w:tcW w:w="1386"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事業収入（自営業など）</w:t>
            </w:r>
          </w:p>
        </w:tc>
        <w:tc>
          <w:tcPr>
            <w:tcW w:w="788"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4.7</w:t>
            </w:r>
            <w:r>
              <w:rPr>
                <w:rFonts w:ascii="BIZ UDゴシック" w:eastAsia="BIZ UDゴシック" w:hAnsi="BIZ UDゴシック" w:hint="eastAsia"/>
                <w:color w:val="000000" w:themeColor="text1"/>
              </w:rPr>
              <w:t>％</w:t>
            </w:r>
          </w:p>
        </w:tc>
        <w:tc>
          <w:tcPr>
            <w:tcW w:w="1387"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通所施設・作業所などの工賃</w:t>
            </w:r>
          </w:p>
        </w:tc>
        <w:tc>
          <w:tcPr>
            <w:tcW w:w="788"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20.0</w:t>
            </w:r>
            <w:r>
              <w:rPr>
                <w:rFonts w:ascii="BIZ UDゴシック" w:eastAsia="BIZ UDゴシック" w:hAnsi="BIZ UDゴシック" w:hint="eastAsia"/>
                <w:color w:val="000000" w:themeColor="text1"/>
              </w:rPr>
              <w:t>％</w:t>
            </w:r>
          </w:p>
        </w:tc>
        <w:tc>
          <w:tcPr>
            <w:tcW w:w="1388"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通所施設・作業所などの工賃</w:t>
            </w:r>
          </w:p>
        </w:tc>
        <w:tc>
          <w:tcPr>
            <w:tcW w:w="788"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10.2</w:t>
            </w:r>
            <w:r>
              <w:rPr>
                <w:rFonts w:ascii="BIZ UDゴシック" w:eastAsia="BIZ UDゴシック" w:hAnsi="BIZ UDゴシック" w:hint="eastAsia"/>
                <w:color w:val="000000" w:themeColor="text1"/>
              </w:rPr>
              <w:t>％</w:t>
            </w:r>
          </w:p>
        </w:tc>
        <w:tc>
          <w:tcPr>
            <w:tcW w:w="1389"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事業収入（自営業など）</w:t>
            </w:r>
          </w:p>
        </w:tc>
        <w:tc>
          <w:tcPr>
            <w:tcW w:w="788"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4.8</w:t>
            </w:r>
            <w:r>
              <w:rPr>
                <w:rFonts w:ascii="BIZ UDゴシック" w:eastAsia="BIZ UDゴシック" w:hAnsi="BIZ UDゴシック" w:hint="eastAsia"/>
                <w:color w:val="000000" w:themeColor="text1"/>
              </w:rPr>
              <w:t>％</w:t>
            </w:r>
          </w:p>
        </w:tc>
      </w:tr>
      <w:tr w:rsidR="00BB0F5C">
        <w:trPr>
          <w:trHeight w:val="502"/>
        </w:trPr>
        <w:tc>
          <w:tcPr>
            <w:tcW w:w="676" w:type="dxa"/>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５位</w:t>
            </w:r>
          </w:p>
        </w:tc>
        <w:tc>
          <w:tcPr>
            <w:tcW w:w="1386"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生活保護</w:t>
            </w:r>
          </w:p>
        </w:tc>
        <w:tc>
          <w:tcPr>
            <w:tcW w:w="788"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4.2</w:t>
            </w:r>
            <w:r>
              <w:rPr>
                <w:rFonts w:ascii="BIZ UDゴシック" w:eastAsia="BIZ UDゴシック" w:hAnsi="BIZ UDゴシック" w:hint="eastAsia"/>
                <w:color w:val="000000" w:themeColor="text1"/>
              </w:rPr>
              <w:t>％</w:t>
            </w:r>
          </w:p>
        </w:tc>
        <w:tc>
          <w:tcPr>
            <w:tcW w:w="1387"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生活保護</w:t>
            </w:r>
          </w:p>
        </w:tc>
        <w:tc>
          <w:tcPr>
            <w:tcW w:w="788"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4.1</w:t>
            </w:r>
            <w:r>
              <w:rPr>
                <w:rFonts w:ascii="BIZ UDゴシック" w:eastAsia="BIZ UDゴシック" w:hAnsi="BIZ UDゴシック" w:hint="eastAsia"/>
                <w:color w:val="000000" w:themeColor="text1"/>
              </w:rPr>
              <w:t>％</w:t>
            </w:r>
          </w:p>
        </w:tc>
        <w:tc>
          <w:tcPr>
            <w:tcW w:w="1388"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生活保護</w:t>
            </w:r>
          </w:p>
        </w:tc>
        <w:tc>
          <w:tcPr>
            <w:tcW w:w="788"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9.8</w:t>
            </w:r>
            <w:r>
              <w:rPr>
                <w:rFonts w:ascii="BIZ UDゴシック" w:eastAsia="BIZ UDゴシック" w:hAnsi="BIZ UDゴシック" w:hint="eastAsia"/>
                <w:color w:val="000000" w:themeColor="text1"/>
              </w:rPr>
              <w:t>％</w:t>
            </w:r>
          </w:p>
        </w:tc>
        <w:tc>
          <w:tcPr>
            <w:tcW w:w="1389"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財産収入（家賃収入など）</w:t>
            </w:r>
          </w:p>
        </w:tc>
        <w:tc>
          <w:tcPr>
            <w:tcW w:w="788"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3.7</w:t>
            </w:r>
            <w:r>
              <w:rPr>
                <w:rFonts w:ascii="BIZ UDゴシック" w:eastAsia="BIZ UDゴシック" w:hAnsi="BIZ UDゴシック" w:hint="eastAsia"/>
                <w:color w:val="000000" w:themeColor="text1"/>
              </w:rPr>
              <w:t>％</w:t>
            </w:r>
          </w:p>
        </w:tc>
      </w:tr>
    </w:tbl>
    <w:p w:rsidR="00BB0F5C" w:rsidRDefault="00BB0F5C">
      <w:pPr>
        <w:rPr>
          <w:color w:val="000000" w:themeColor="text1"/>
        </w:rPr>
      </w:pPr>
    </w:p>
    <w:p w:rsidR="00BB0F5C" w:rsidRDefault="00050DCB">
      <w:pPr>
        <w:widowControl/>
        <w:jc w:val="left"/>
        <w:rPr>
          <w:rFonts w:asciiTheme="minorEastAsia" w:eastAsiaTheme="minorEastAsia" w:hAnsiTheme="minorEastAsia"/>
          <w:color w:val="000000" w:themeColor="text1"/>
          <w:sz w:val="24"/>
        </w:rPr>
      </w:pPr>
      <w:r>
        <w:rPr>
          <w:color w:val="000000" w:themeColor="text1"/>
        </w:rPr>
        <w:br w:type="page"/>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lastRenderedPageBreak/>
        <w:t>○各障害者において地域で生活するために必要なこととして、「福祉に関する情報提供」「相談窓口などの充実」「経済的支援」「緊急時、災害時等の支援体制」などが求められています。</w:t>
      </w:r>
    </w:p>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■地域で生活するために必要なこと＜上位項目＞（</w:t>
      </w:r>
      <w:r>
        <w:rPr>
          <w:rFonts w:ascii="BIZ UDゴシック" w:eastAsia="BIZ UDゴシック" w:hAnsi="BIZ UDゴシック" w:hint="eastAsia"/>
          <w:color w:val="000000" w:themeColor="text1"/>
        </w:rPr>
        <w:t>MA</w:t>
      </w:r>
      <w:r>
        <w:rPr>
          <w:rFonts w:ascii="BIZ UDゴシック" w:eastAsia="BIZ UDゴシック" w:hAnsi="BIZ UDゴシック" w:hint="eastAsia"/>
          <w:color w:val="000000" w:themeColor="text1"/>
        </w:rPr>
        <w:t>）</w:t>
      </w:r>
    </w:p>
    <w:tbl>
      <w:tblPr>
        <w:tblW w:w="9374"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81"/>
        <w:gridCol w:w="1782"/>
        <w:gridCol w:w="782"/>
        <w:gridCol w:w="1152"/>
        <w:gridCol w:w="822"/>
        <w:gridCol w:w="1355"/>
        <w:gridCol w:w="716"/>
        <w:gridCol w:w="1344"/>
        <w:gridCol w:w="740"/>
      </w:tblGrid>
      <w:tr w:rsidR="00BB0F5C">
        <w:trPr>
          <w:trHeight w:val="235"/>
        </w:trPr>
        <w:tc>
          <w:tcPr>
            <w:tcW w:w="681" w:type="dxa"/>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順位</w:t>
            </w:r>
          </w:p>
        </w:tc>
        <w:tc>
          <w:tcPr>
            <w:tcW w:w="2564" w:type="dxa"/>
            <w:gridSpan w:val="2"/>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身体障害</w:t>
            </w:r>
            <w:r>
              <w:rPr>
                <w:rFonts w:ascii="BIZ UDゴシック" w:eastAsia="BIZ UDゴシック" w:hAnsi="BIZ UDゴシック" w:hint="eastAsia"/>
                <w:color w:val="000000" w:themeColor="text1"/>
              </w:rPr>
              <w:t>N=</w:t>
            </w:r>
            <w:r>
              <w:rPr>
                <w:rFonts w:ascii="BIZ UDゴシック" w:eastAsia="BIZ UDゴシック" w:hAnsi="BIZ UDゴシック"/>
                <w:color w:val="000000" w:themeColor="text1"/>
              </w:rPr>
              <w:t>1,133</w:t>
            </w:r>
          </w:p>
        </w:tc>
        <w:tc>
          <w:tcPr>
            <w:tcW w:w="1974" w:type="dxa"/>
            <w:gridSpan w:val="2"/>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知的障害</w:t>
            </w:r>
            <w:r>
              <w:rPr>
                <w:rFonts w:ascii="BIZ UDゴシック" w:eastAsia="BIZ UDゴシック" w:hAnsi="BIZ UDゴシック" w:hint="eastAsia"/>
                <w:color w:val="000000" w:themeColor="text1"/>
              </w:rPr>
              <w:t>N=</w:t>
            </w:r>
            <w:r>
              <w:rPr>
                <w:rFonts w:ascii="BIZ UDゴシック" w:eastAsia="BIZ UDゴシック" w:hAnsi="BIZ UDゴシック"/>
                <w:color w:val="000000" w:themeColor="text1"/>
              </w:rPr>
              <w:t>169</w:t>
            </w:r>
          </w:p>
        </w:tc>
        <w:tc>
          <w:tcPr>
            <w:tcW w:w="2071" w:type="dxa"/>
            <w:gridSpan w:val="2"/>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精神障害</w:t>
            </w:r>
            <w:r>
              <w:rPr>
                <w:rFonts w:ascii="BIZ UDゴシック" w:eastAsia="BIZ UDゴシック" w:hAnsi="BIZ UDゴシック" w:hint="eastAsia"/>
                <w:color w:val="000000" w:themeColor="text1"/>
              </w:rPr>
              <w:t>N=</w:t>
            </w:r>
            <w:r>
              <w:rPr>
                <w:rFonts w:ascii="BIZ UDゴシック" w:eastAsia="BIZ UDゴシック" w:hAnsi="BIZ UDゴシック"/>
                <w:color w:val="000000" w:themeColor="text1"/>
              </w:rPr>
              <w:t>247</w:t>
            </w:r>
          </w:p>
        </w:tc>
        <w:tc>
          <w:tcPr>
            <w:tcW w:w="2084" w:type="dxa"/>
            <w:gridSpan w:val="2"/>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手帳なし</w:t>
            </w:r>
            <w:r>
              <w:rPr>
                <w:rFonts w:ascii="BIZ UDゴシック" w:eastAsia="BIZ UDゴシック" w:hAnsi="BIZ UDゴシック" w:hint="eastAsia"/>
                <w:color w:val="000000" w:themeColor="text1"/>
              </w:rPr>
              <w:t>N=</w:t>
            </w:r>
            <w:r>
              <w:rPr>
                <w:rFonts w:ascii="BIZ UDゴシック" w:eastAsia="BIZ UDゴシック" w:hAnsi="BIZ UDゴシック"/>
                <w:color w:val="000000" w:themeColor="text1"/>
              </w:rPr>
              <w:t>177</w:t>
            </w:r>
          </w:p>
        </w:tc>
      </w:tr>
      <w:tr w:rsidR="00BB0F5C">
        <w:trPr>
          <w:trHeight w:val="502"/>
        </w:trPr>
        <w:tc>
          <w:tcPr>
            <w:tcW w:w="681" w:type="dxa"/>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１位</w:t>
            </w:r>
          </w:p>
        </w:tc>
        <w:tc>
          <w:tcPr>
            <w:tcW w:w="1782"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福祉に関する情報提供</w:t>
            </w:r>
          </w:p>
        </w:tc>
        <w:tc>
          <w:tcPr>
            <w:tcW w:w="782"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34.4</w:t>
            </w:r>
            <w:r>
              <w:rPr>
                <w:rFonts w:ascii="BIZ UDゴシック" w:eastAsia="BIZ UDゴシック" w:hAnsi="BIZ UDゴシック" w:hint="eastAsia"/>
                <w:color w:val="000000" w:themeColor="text1"/>
              </w:rPr>
              <w:t>％</w:t>
            </w:r>
          </w:p>
        </w:tc>
        <w:tc>
          <w:tcPr>
            <w:tcW w:w="1152"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相談窓口などの充実</w:t>
            </w:r>
          </w:p>
        </w:tc>
        <w:tc>
          <w:tcPr>
            <w:tcW w:w="822"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46.7</w:t>
            </w:r>
            <w:r>
              <w:rPr>
                <w:rFonts w:ascii="BIZ UDゴシック" w:eastAsia="BIZ UDゴシック" w:hAnsi="BIZ UDゴシック" w:hint="eastAsia"/>
                <w:color w:val="000000" w:themeColor="text1"/>
              </w:rPr>
              <w:t>％</w:t>
            </w:r>
          </w:p>
        </w:tc>
        <w:tc>
          <w:tcPr>
            <w:tcW w:w="1355"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経済的支援</w:t>
            </w:r>
          </w:p>
        </w:tc>
        <w:tc>
          <w:tcPr>
            <w:tcW w:w="716"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57.1</w:t>
            </w:r>
            <w:r>
              <w:rPr>
                <w:rFonts w:ascii="BIZ UDゴシック" w:eastAsia="BIZ UDゴシック" w:hAnsi="BIZ UDゴシック" w:hint="eastAsia"/>
                <w:color w:val="000000" w:themeColor="text1"/>
              </w:rPr>
              <w:t>％</w:t>
            </w:r>
          </w:p>
        </w:tc>
        <w:tc>
          <w:tcPr>
            <w:tcW w:w="1344"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相談窓口などの充実</w:t>
            </w:r>
          </w:p>
        </w:tc>
        <w:tc>
          <w:tcPr>
            <w:tcW w:w="740"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40.1</w:t>
            </w:r>
            <w:r>
              <w:rPr>
                <w:rFonts w:ascii="BIZ UDゴシック" w:eastAsia="BIZ UDゴシック" w:hAnsi="BIZ UDゴシック" w:hint="eastAsia"/>
                <w:color w:val="000000" w:themeColor="text1"/>
              </w:rPr>
              <w:t>％</w:t>
            </w:r>
          </w:p>
        </w:tc>
      </w:tr>
      <w:tr w:rsidR="00BB0F5C">
        <w:trPr>
          <w:trHeight w:val="701"/>
        </w:trPr>
        <w:tc>
          <w:tcPr>
            <w:tcW w:w="681" w:type="dxa"/>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２位</w:t>
            </w:r>
          </w:p>
        </w:tc>
        <w:tc>
          <w:tcPr>
            <w:tcW w:w="1782"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相談窓口などの充実</w:t>
            </w:r>
          </w:p>
        </w:tc>
        <w:tc>
          <w:tcPr>
            <w:tcW w:w="782"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32.5</w:t>
            </w:r>
            <w:r>
              <w:rPr>
                <w:rFonts w:ascii="BIZ UDゴシック" w:eastAsia="BIZ UDゴシック" w:hAnsi="BIZ UDゴシック" w:hint="eastAsia"/>
                <w:color w:val="000000" w:themeColor="text1"/>
              </w:rPr>
              <w:t>％</w:t>
            </w:r>
          </w:p>
        </w:tc>
        <w:tc>
          <w:tcPr>
            <w:tcW w:w="1152" w:type="dxa"/>
            <w:tcBorders>
              <w:bottom w:val="single"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緊急時、災害時等の支援体制</w:t>
            </w:r>
          </w:p>
        </w:tc>
        <w:tc>
          <w:tcPr>
            <w:tcW w:w="822"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41.4</w:t>
            </w:r>
            <w:r>
              <w:rPr>
                <w:rFonts w:ascii="BIZ UDゴシック" w:eastAsia="BIZ UDゴシック" w:hAnsi="BIZ UDゴシック" w:hint="eastAsia"/>
                <w:color w:val="000000" w:themeColor="text1"/>
              </w:rPr>
              <w:t>％</w:t>
            </w:r>
          </w:p>
        </w:tc>
        <w:tc>
          <w:tcPr>
            <w:tcW w:w="1355"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相談窓口などの充実</w:t>
            </w:r>
          </w:p>
        </w:tc>
        <w:tc>
          <w:tcPr>
            <w:tcW w:w="716"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46.2</w:t>
            </w:r>
            <w:r>
              <w:rPr>
                <w:rFonts w:ascii="BIZ UDゴシック" w:eastAsia="BIZ UDゴシック" w:hAnsi="BIZ UDゴシック" w:hint="eastAsia"/>
                <w:color w:val="000000" w:themeColor="text1"/>
              </w:rPr>
              <w:t>％</w:t>
            </w:r>
          </w:p>
        </w:tc>
        <w:tc>
          <w:tcPr>
            <w:tcW w:w="1344"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経済的支援</w:t>
            </w:r>
          </w:p>
        </w:tc>
        <w:tc>
          <w:tcPr>
            <w:tcW w:w="740"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39.5</w:t>
            </w:r>
            <w:r>
              <w:rPr>
                <w:rFonts w:ascii="BIZ UDゴシック" w:eastAsia="BIZ UDゴシック" w:hAnsi="BIZ UDゴシック" w:hint="eastAsia"/>
                <w:color w:val="000000" w:themeColor="text1"/>
              </w:rPr>
              <w:t>％</w:t>
            </w:r>
          </w:p>
        </w:tc>
      </w:tr>
      <w:tr w:rsidR="00BB0F5C">
        <w:trPr>
          <w:trHeight w:val="551"/>
        </w:trPr>
        <w:tc>
          <w:tcPr>
            <w:tcW w:w="681" w:type="dxa"/>
            <w:vMerge w:val="restart"/>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３位</w:t>
            </w:r>
          </w:p>
        </w:tc>
        <w:tc>
          <w:tcPr>
            <w:tcW w:w="1782"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緊急時、災害時等の支援体制</w:t>
            </w:r>
          </w:p>
        </w:tc>
        <w:tc>
          <w:tcPr>
            <w:tcW w:w="782"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30.8</w:t>
            </w:r>
            <w:r>
              <w:rPr>
                <w:rFonts w:ascii="BIZ UDゴシック" w:eastAsia="BIZ UDゴシック" w:hAnsi="BIZ UDゴシック" w:hint="eastAsia"/>
                <w:color w:val="000000" w:themeColor="text1"/>
              </w:rPr>
              <w:t>％</w:t>
            </w:r>
          </w:p>
        </w:tc>
        <w:tc>
          <w:tcPr>
            <w:tcW w:w="1152" w:type="dxa"/>
            <w:tcBorders>
              <w:bottom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福祉に関する情報提供</w:t>
            </w:r>
          </w:p>
        </w:tc>
        <w:tc>
          <w:tcPr>
            <w:tcW w:w="822"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38.5</w:t>
            </w:r>
            <w:r>
              <w:rPr>
                <w:rFonts w:ascii="BIZ UDゴシック" w:eastAsia="BIZ UDゴシック" w:hAnsi="BIZ UDゴシック" w:hint="eastAsia"/>
                <w:color w:val="000000" w:themeColor="text1"/>
              </w:rPr>
              <w:t>％</w:t>
            </w:r>
          </w:p>
        </w:tc>
        <w:tc>
          <w:tcPr>
            <w:tcW w:w="1355"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福祉に関する情報提供</w:t>
            </w:r>
          </w:p>
        </w:tc>
        <w:tc>
          <w:tcPr>
            <w:tcW w:w="716"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38.5</w:t>
            </w:r>
            <w:r>
              <w:rPr>
                <w:rFonts w:ascii="BIZ UDゴシック" w:eastAsia="BIZ UDゴシック" w:hAnsi="BIZ UDゴシック" w:hint="eastAsia"/>
                <w:color w:val="000000" w:themeColor="text1"/>
              </w:rPr>
              <w:t>％</w:t>
            </w:r>
          </w:p>
        </w:tc>
        <w:tc>
          <w:tcPr>
            <w:tcW w:w="1344"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身近な医療機関の確保</w:t>
            </w:r>
          </w:p>
        </w:tc>
        <w:tc>
          <w:tcPr>
            <w:tcW w:w="740"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34.5</w:t>
            </w:r>
            <w:r>
              <w:rPr>
                <w:rFonts w:ascii="BIZ UDゴシック" w:eastAsia="BIZ UDゴシック" w:hAnsi="BIZ UDゴシック" w:hint="eastAsia"/>
                <w:color w:val="000000" w:themeColor="text1"/>
              </w:rPr>
              <w:t>％</w:t>
            </w:r>
          </w:p>
        </w:tc>
      </w:tr>
      <w:tr w:rsidR="00BB0F5C">
        <w:trPr>
          <w:trHeight w:val="431"/>
        </w:trPr>
        <w:tc>
          <w:tcPr>
            <w:tcW w:w="681" w:type="dxa"/>
            <w:vMerge/>
            <w:shd w:val="clear" w:color="auto" w:fill="C5E0B3"/>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782"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82"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152" w:type="dxa"/>
            <w:tcBorders>
              <w:top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外出手段の確保</w:t>
            </w:r>
          </w:p>
        </w:tc>
        <w:tc>
          <w:tcPr>
            <w:tcW w:w="822" w:type="dxa"/>
            <w:vMerge/>
            <w:tcBorders>
              <w:left w:val="dashSmallGap" w:sz="4" w:space="0" w:color="auto"/>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355"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16"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344"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40"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r w:rsidR="00BB0F5C">
        <w:trPr>
          <w:trHeight w:val="502"/>
        </w:trPr>
        <w:tc>
          <w:tcPr>
            <w:tcW w:w="681" w:type="dxa"/>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４位</w:t>
            </w:r>
          </w:p>
        </w:tc>
        <w:tc>
          <w:tcPr>
            <w:tcW w:w="1782"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外出手段の確保</w:t>
            </w:r>
          </w:p>
        </w:tc>
        <w:tc>
          <w:tcPr>
            <w:tcW w:w="782"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29.1</w:t>
            </w:r>
            <w:r>
              <w:rPr>
                <w:rFonts w:ascii="BIZ UDゴシック" w:eastAsia="BIZ UDゴシック" w:hAnsi="BIZ UDゴシック" w:hint="eastAsia"/>
                <w:color w:val="000000" w:themeColor="text1"/>
              </w:rPr>
              <w:t>％</w:t>
            </w:r>
          </w:p>
        </w:tc>
        <w:tc>
          <w:tcPr>
            <w:tcW w:w="1974" w:type="dxa"/>
            <w:gridSpan w:val="2"/>
            <w:tcBorders>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355"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w w:val="90"/>
              </w:rPr>
            </w:pPr>
            <w:r>
              <w:rPr>
                <w:rFonts w:ascii="BIZ UDゴシック" w:eastAsia="BIZ UDゴシック" w:hAnsi="BIZ UDゴシック" w:hint="eastAsia"/>
                <w:color w:val="000000" w:themeColor="text1"/>
                <w:w w:val="90"/>
              </w:rPr>
              <w:t>就労支援の充実</w:t>
            </w:r>
          </w:p>
        </w:tc>
        <w:tc>
          <w:tcPr>
            <w:tcW w:w="716"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34.0</w:t>
            </w:r>
            <w:r>
              <w:rPr>
                <w:rFonts w:ascii="BIZ UDゴシック" w:eastAsia="BIZ UDゴシック" w:hAnsi="BIZ UDゴシック" w:hint="eastAsia"/>
                <w:color w:val="000000" w:themeColor="text1"/>
              </w:rPr>
              <w:t>％</w:t>
            </w:r>
          </w:p>
        </w:tc>
        <w:tc>
          <w:tcPr>
            <w:tcW w:w="1344"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福祉に関する情報提供</w:t>
            </w:r>
          </w:p>
        </w:tc>
        <w:tc>
          <w:tcPr>
            <w:tcW w:w="740"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31.6</w:t>
            </w:r>
            <w:r>
              <w:rPr>
                <w:rFonts w:ascii="BIZ UDゴシック" w:eastAsia="BIZ UDゴシック" w:hAnsi="BIZ UDゴシック" w:hint="eastAsia"/>
                <w:color w:val="000000" w:themeColor="text1"/>
              </w:rPr>
              <w:t>％</w:t>
            </w:r>
          </w:p>
        </w:tc>
      </w:tr>
      <w:tr w:rsidR="00BB0F5C">
        <w:trPr>
          <w:trHeight w:val="394"/>
        </w:trPr>
        <w:tc>
          <w:tcPr>
            <w:tcW w:w="681" w:type="dxa"/>
            <w:vMerge w:val="restart"/>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５位</w:t>
            </w:r>
          </w:p>
        </w:tc>
        <w:tc>
          <w:tcPr>
            <w:tcW w:w="1782"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経済的支援</w:t>
            </w:r>
          </w:p>
        </w:tc>
        <w:tc>
          <w:tcPr>
            <w:tcW w:w="782"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28.9</w:t>
            </w:r>
            <w:r>
              <w:rPr>
                <w:rFonts w:ascii="BIZ UDゴシック" w:eastAsia="BIZ UDゴシック" w:hAnsi="BIZ UDゴシック" w:hint="eastAsia"/>
                <w:color w:val="000000" w:themeColor="text1"/>
              </w:rPr>
              <w:t>％</w:t>
            </w:r>
          </w:p>
        </w:tc>
        <w:tc>
          <w:tcPr>
            <w:tcW w:w="1152" w:type="dxa"/>
            <w:tcBorders>
              <w:bottom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経済的支援</w:t>
            </w:r>
          </w:p>
        </w:tc>
        <w:tc>
          <w:tcPr>
            <w:tcW w:w="822"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36.1</w:t>
            </w:r>
            <w:r>
              <w:rPr>
                <w:rFonts w:ascii="BIZ UDゴシック" w:eastAsia="BIZ UDゴシック" w:hAnsi="BIZ UDゴシック" w:hint="eastAsia"/>
                <w:color w:val="000000" w:themeColor="text1"/>
              </w:rPr>
              <w:t>％</w:t>
            </w:r>
          </w:p>
        </w:tc>
        <w:tc>
          <w:tcPr>
            <w:tcW w:w="1355"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身近な医療機関の確保</w:t>
            </w:r>
          </w:p>
        </w:tc>
        <w:tc>
          <w:tcPr>
            <w:tcW w:w="716"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27.1</w:t>
            </w:r>
            <w:r>
              <w:rPr>
                <w:rFonts w:ascii="BIZ UDゴシック" w:eastAsia="BIZ UDゴシック" w:hAnsi="BIZ UDゴシック" w:hint="eastAsia"/>
                <w:color w:val="000000" w:themeColor="text1"/>
              </w:rPr>
              <w:t>％</w:t>
            </w:r>
          </w:p>
        </w:tc>
        <w:tc>
          <w:tcPr>
            <w:tcW w:w="1344"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緊急時、災害時等の支援体制</w:t>
            </w:r>
          </w:p>
        </w:tc>
        <w:tc>
          <w:tcPr>
            <w:tcW w:w="740"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24.3</w:t>
            </w:r>
            <w:r>
              <w:rPr>
                <w:rFonts w:ascii="BIZ UDゴシック" w:eastAsia="BIZ UDゴシック" w:hAnsi="BIZ UDゴシック" w:hint="eastAsia"/>
                <w:color w:val="000000" w:themeColor="text1"/>
              </w:rPr>
              <w:t>％</w:t>
            </w:r>
          </w:p>
        </w:tc>
      </w:tr>
      <w:tr w:rsidR="00BB0F5C">
        <w:trPr>
          <w:trHeight w:val="413"/>
        </w:trPr>
        <w:tc>
          <w:tcPr>
            <w:tcW w:w="681" w:type="dxa"/>
            <w:vMerge/>
            <w:shd w:val="clear" w:color="auto" w:fill="C5E0B3"/>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782"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82"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152" w:type="dxa"/>
            <w:tcBorders>
              <w:top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地域の理解</w:t>
            </w:r>
          </w:p>
        </w:tc>
        <w:tc>
          <w:tcPr>
            <w:tcW w:w="822"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355"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16"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344"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40"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bl>
    <w:p w:rsidR="00BB0F5C" w:rsidRDefault="00BB0F5C">
      <w:pPr>
        <w:pStyle w:val="af4"/>
        <w:jc w:val="both"/>
        <w:rPr>
          <w:color w:val="000000" w:themeColor="text1"/>
        </w:rPr>
      </w:pP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外出するときに困難に感じることは、全体として「特にない」の回答が上位を占めていますが、各障害者において、身体障害のある人は「道路に段差が多い」、知的障害のある人は「人とのコミュニケーションが難しい」、精神障害のある人は「経費がかかる」、手帳を持っていない人は「交通機関がない」の割合がそれぞれ高くなっています。</w:t>
      </w:r>
    </w:p>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■外出時の困難なこと＜上位項目＞（</w:t>
      </w:r>
      <w:r>
        <w:rPr>
          <w:rFonts w:ascii="BIZ UDゴシック" w:eastAsia="BIZ UDゴシック" w:hAnsi="BIZ UDゴシック" w:hint="eastAsia"/>
          <w:color w:val="000000" w:themeColor="text1"/>
        </w:rPr>
        <w:t>MA</w:t>
      </w:r>
      <w:r>
        <w:rPr>
          <w:rFonts w:ascii="BIZ UDゴシック" w:eastAsia="BIZ UDゴシック" w:hAnsi="BIZ UDゴシック" w:hint="eastAsia"/>
          <w:color w:val="000000" w:themeColor="text1"/>
        </w:rPr>
        <w:t>）</w:t>
      </w:r>
    </w:p>
    <w:tbl>
      <w:tblPr>
        <w:tblW w:w="9374"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67"/>
        <w:gridCol w:w="1604"/>
        <w:gridCol w:w="766"/>
        <w:gridCol w:w="1269"/>
        <w:gridCol w:w="739"/>
        <w:gridCol w:w="1529"/>
        <w:gridCol w:w="800"/>
        <w:gridCol w:w="1275"/>
        <w:gridCol w:w="725"/>
      </w:tblGrid>
      <w:tr w:rsidR="00BB0F5C">
        <w:trPr>
          <w:trHeight w:val="235"/>
        </w:trPr>
        <w:tc>
          <w:tcPr>
            <w:tcW w:w="667" w:type="dxa"/>
            <w:shd w:val="clear" w:color="auto" w:fill="C5E0B3"/>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順位</w:t>
            </w:r>
          </w:p>
        </w:tc>
        <w:tc>
          <w:tcPr>
            <w:tcW w:w="2370" w:type="dxa"/>
            <w:gridSpan w:val="2"/>
            <w:shd w:val="clear" w:color="auto" w:fill="C5E0B3"/>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身体障害</w:t>
            </w:r>
            <w:r>
              <w:rPr>
                <w:rFonts w:ascii="BIZ UDゴシック" w:eastAsia="BIZ UDゴシック" w:hAnsi="BIZ UDゴシック" w:hint="eastAsia"/>
                <w:color w:val="000000" w:themeColor="text1"/>
              </w:rPr>
              <w:t>N=1,024</w:t>
            </w:r>
          </w:p>
        </w:tc>
        <w:tc>
          <w:tcPr>
            <w:tcW w:w="2008" w:type="dxa"/>
            <w:gridSpan w:val="2"/>
            <w:shd w:val="clear" w:color="auto" w:fill="C5E0B3"/>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知的障害</w:t>
            </w:r>
            <w:r>
              <w:rPr>
                <w:rFonts w:ascii="BIZ UDゴシック" w:eastAsia="BIZ UDゴシック" w:hAnsi="BIZ UDゴシック" w:hint="eastAsia"/>
                <w:color w:val="000000" w:themeColor="text1"/>
              </w:rPr>
              <w:t>N=</w:t>
            </w:r>
            <w:r>
              <w:rPr>
                <w:rFonts w:ascii="BIZ UDゴシック" w:eastAsia="BIZ UDゴシック" w:hAnsi="BIZ UDゴシック"/>
                <w:color w:val="000000" w:themeColor="text1"/>
              </w:rPr>
              <w:t>152</w:t>
            </w:r>
          </w:p>
        </w:tc>
        <w:tc>
          <w:tcPr>
            <w:tcW w:w="2329" w:type="dxa"/>
            <w:gridSpan w:val="2"/>
            <w:shd w:val="clear" w:color="auto" w:fill="C5E0B3"/>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精神障害</w:t>
            </w:r>
            <w:r>
              <w:rPr>
                <w:rFonts w:ascii="BIZ UDゴシック" w:eastAsia="BIZ UDゴシック" w:hAnsi="BIZ UDゴシック" w:hint="eastAsia"/>
                <w:color w:val="000000" w:themeColor="text1"/>
              </w:rPr>
              <w:t>N=</w:t>
            </w:r>
            <w:r>
              <w:rPr>
                <w:rFonts w:ascii="BIZ UDゴシック" w:eastAsia="BIZ UDゴシック" w:hAnsi="BIZ UDゴシック"/>
                <w:color w:val="000000" w:themeColor="text1"/>
              </w:rPr>
              <w:t>229</w:t>
            </w:r>
          </w:p>
        </w:tc>
        <w:tc>
          <w:tcPr>
            <w:tcW w:w="2000" w:type="dxa"/>
            <w:gridSpan w:val="2"/>
            <w:shd w:val="clear" w:color="auto" w:fill="C5E0B3"/>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手帳なし</w:t>
            </w:r>
            <w:r>
              <w:rPr>
                <w:rFonts w:ascii="BIZ UDゴシック" w:eastAsia="BIZ UDゴシック" w:hAnsi="BIZ UDゴシック" w:hint="eastAsia"/>
                <w:color w:val="000000" w:themeColor="text1"/>
              </w:rPr>
              <w:t>N=</w:t>
            </w:r>
            <w:r>
              <w:rPr>
                <w:rFonts w:ascii="BIZ UDゴシック" w:eastAsia="BIZ UDゴシック" w:hAnsi="BIZ UDゴシック"/>
                <w:color w:val="000000" w:themeColor="text1"/>
              </w:rPr>
              <w:t>169</w:t>
            </w:r>
          </w:p>
        </w:tc>
      </w:tr>
      <w:tr w:rsidR="00BB0F5C">
        <w:trPr>
          <w:trHeight w:val="593"/>
        </w:trPr>
        <w:tc>
          <w:tcPr>
            <w:tcW w:w="667" w:type="dxa"/>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１位</w:t>
            </w:r>
          </w:p>
        </w:tc>
        <w:tc>
          <w:tcPr>
            <w:tcW w:w="1604"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特にない</w:t>
            </w:r>
          </w:p>
        </w:tc>
        <w:tc>
          <w:tcPr>
            <w:tcW w:w="766" w:type="dxa"/>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w:t>
            </w:r>
            <w:r>
              <w:rPr>
                <w:rFonts w:ascii="BIZ UDゴシック" w:eastAsia="BIZ UDゴシック" w:hAnsi="BIZ UDゴシック"/>
                <w:color w:val="000000" w:themeColor="text1"/>
              </w:rPr>
              <w:t>6.0</w:t>
            </w:r>
            <w:r>
              <w:rPr>
                <w:rFonts w:ascii="BIZ UDゴシック" w:eastAsia="BIZ UDゴシック" w:hAnsi="BIZ UDゴシック" w:hint="eastAsia"/>
                <w:color w:val="000000" w:themeColor="text1"/>
              </w:rPr>
              <w:t>％</w:t>
            </w:r>
          </w:p>
        </w:tc>
        <w:tc>
          <w:tcPr>
            <w:tcW w:w="1269"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特にない</w:t>
            </w:r>
          </w:p>
        </w:tc>
        <w:tc>
          <w:tcPr>
            <w:tcW w:w="739" w:type="dxa"/>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w:t>
            </w:r>
            <w:r>
              <w:rPr>
                <w:rFonts w:ascii="BIZ UDゴシック" w:eastAsia="BIZ UDゴシック" w:hAnsi="BIZ UDゴシック"/>
                <w:color w:val="000000" w:themeColor="text1"/>
              </w:rPr>
              <w:t>0.9</w:t>
            </w:r>
            <w:r>
              <w:rPr>
                <w:rFonts w:ascii="BIZ UDゴシック" w:eastAsia="BIZ UDゴシック" w:hAnsi="BIZ UDゴシック" w:hint="eastAsia"/>
                <w:color w:val="000000" w:themeColor="text1"/>
              </w:rPr>
              <w:t>％</w:t>
            </w:r>
          </w:p>
        </w:tc>
        <w:tc>
          <w:tcPr>
            <w:tcW w:w="1529"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特にない</w:t>
            </w:r>
          </w:p>
        </w:tc>
        <w:tc>
          <w:tcPr>
            <w:tcW w:w="800"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34.9</w:t>
            </w:r>
            <w:r>
              <w:rPr>
                <w:rFonts w:ascii="BIZ UDゴシック" w:eastAsia="BIZ UDゴシック" w:hAnsi="BIZ UDゴシック" w:hint="eastAsia"/>
                <w:color w:val="000000" w:themeColor="text1"/>
              </w:rPr>
              <w:t>％</w:t>
            </w:r>
          </w:p>
        </w:tc>
        <w:tc>
          <w:tcPr>
            <w:tcW w:w="1275"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特にない</w:t>
            </w:r>
          </w:p>
        </w:tc>
        <w:tc>
          <w:tcPr>
            <w:tcW w:w="725"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56.8</w:t>
            </w:r>
            <w:r>
              <w:rPr>
                <w:rFonts w:ascii="BIZ UDゴシック" w:eastAsia="BIZ UDゴシック" w:hAnsi="BIZ UDゴシック" w:hint="eastAsia"/>
                <w:color w:val="000000" w:themeColor="text1"/>
              </w:rPr>
              <w:t>％</w:t>
            </w:r>
          </w:p>
        </w:tc>
      </w:tr>
      <w:tr w:rsidR="00BB0F5C">
        <w:trPr>
          <w:trHeight w:val="57"/>
        </w:trPr>
        <w:tc>
          <w:tcPr>
            <w:tcW w:w="667" w:type="dxa"/>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２位</w:t>
            </w:r>
          </w:p>
        </w:tc>
        <w:tc>
          <w:tcPr>
            <w:tcW w:w="1604"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道路に段差が多い</w:t>
            </w:r>
          </w:p>
        </w:tc>
        <w:tc>
          <w:tcPr>
            <w:tcW w:w="766"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16.4</w:t>
            </w:r>
            <w:r>
              <w:rPr>
                <w:rFonts w:ascii="BIZ UDゴシック" w:eastAsia="BIZ UDゴシック" w:hAnsi="BIZ UDゴシック" w:hint="eastAsia"/>
                <w:color w:val="000000" w:themeColor="text1"/>
              </w:rPr>
              <w:t>％</w:t>
            </w:r>
          </w:p>
        </w:tc>
        <w:tc>
          <w:tcPr>
            <w:tcW w:w="1269"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人とのコミュニケーションが難しい</w:t>
            </w:r>
          </w:p>
        </w:tc>
        <w:tc>
          <w:tcPr>
            <w:tcW w:w="739" w:type="dxa"/>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30.3</w:t>
            </w:r>
            <w:r>
              <w:rPr>
                <w:rFonts w:ascii="BIZ UDゴシック" w:eastAsia="BIZ UDゴシック" w:hAnsi="BIZ UDゴシック" w:hint="eastAsia"/>
                <w:color w:val="000000" w:themeColor="text1"/>
              </w:rPr>
              <w:t>％</w:t>
            </w:r>
          </w:p>
        </w:tc>
        <w:tc>
          <w:tcPr>
            <w:tcW w:w="1529"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経費がかかる</w:t>
            </w:r>
          </w:p>
        </w:tc>
        <w:tc>
          <w:tcPr>
            <w:tcW w:w="800"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27.1</w:t>
            </w:r>
            <w:r>
              <w:rPr>
                <w:rFonts w:ascii="BIZ UDゴシック" w:eastAsia="BIZ UDゴシック" w:hAnsi="BIZ UDゴシック" w:hint="eastAsia"/>
                <w:color w:val="000000" w:themeColor="text1"/>
              </w:rPr>
              <w:t>％</w:t>
            </w:r>
          </w:p>
        </w:tc>
        <w:tc>
          <w:tcPr>
            <w:tcW w:w="1275"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交通機関がない</w:t>
            </w:r>
          </w:p>
        </w:tc>
        <w:tc>
          <w:tcPr>
            <w:tcW w:w="725"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12.4</w:t>
            </w:r>
            <w:r>
              <w:rPr>
                <w:rFonts w:ascii="BIZ UDゴシック" w:eastAsia="BIZ UDゴシック" w:hAnsi="BIZ UDゴシック" w:hint="eastAsia"/>
                <w:color w:val="000000" w:themeColor="text1"/>
              </w:rPr>
              <w:t>％</w:t>
            </w:r>
          </w:p>
        </w:tc>
      </w:tr>
      <w:tr w:rsidR="00BB0F5C">
        <w:trPr>
          <w:trHeight w:val="57"/>
        </w:trPr>
        <w:tc>
          <w:tcPr>
            <w:tcW w:w="667" w:type="dxa"/>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３位</w:t>
            </w:r>
          </w:p>
        </w:tc>
        <w:tc>
          <w:tcPr>
            <w:tcW w:w="1604"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障害者用駐車場がない（少ない）</w:t>
            </w:r>
          </w:p>
        </w:tc>
        <w:tc>
          <w:tcPr>
            <w:tcW w:w="766"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15.7</w:t>
            </w:r>
            <w:r>
              <w:rPr>
                <w:rFonts w:ascii="BIZ UDゴシック" w:eastAsia="BIZ UDゴシック" w:hAnsi="BIZ UDゴシック" w:hint="eastAsia"/>
                <w:color w:val="000000" w:themeColor="text1"/>
              </w:rPr>
              <w:t>％</w:t>
            </w:r>
          </w:p>
        </w:tc>
        <w:tc>
          <w:tcPr>
            <w:tcW w:w="1269"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車などが多く危険を感じる</w:t>
            </w:r>
          </w:p>
        </w:tc>
        <w:tc>
          <w:tcPr>
            <w:tcW w:w="739" w:type="dxa"/>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18.4</w:t>
            </w:r>
            <w:r>
              <w:rPr>
                <w:rFonts w:ascii="BIZ UDゴシック" w:eastAsia="BIZ UDゴシック" w:hAnsi="BIZ UDゴシック" w:hint="eastAsia"/>
                <w:color w:val="000000" w:themeColor="text1"/>
              </w:rPr>
              <w:t>％</w:t>
            </w:r>
          </w:p>
        </w:tc>
        <w:tc>
          <w:tcPr>
            <w:tcW w:w="1529"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人目が気になる</w:t>
            </w:r>
          </w:p>
        </w:tc>
        <w:tc>
          <w:tcPr>
            <w:tcW w:w="800"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20.5</w:t>
            </w:r>
            <w:r>
              <w:rPr>
                <w:rFonts w:ascii="BIZ UDゴシック" w:eastAsia="BIZ UDゴシック" w:hAnsi="BIZ UDゴシック" w:hint="eastAsia"/>
                <w:color w:val="000000" w:themeColor="text1"/>
              </w:rPr>
              <w:t>％</w:t>
            </w:r>
          </w:p>
        </w:tc>
        <w:tc>
          <w:tcPr>
            <w:tcW w:w="1275"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経費がかかる</w:t>
            </w:r>
          </w:p>
        </w:tc>
        <w:tc>
          <w:tcPr>
            <w:tcW w:w="725"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10.7</w:t>
            </w:r>
            <w:r>
              <w:rPr>
                <w:rFonts w:ascii="BIZ UDゴシック" w:eastAsia="BIZ UDゴシック" w:hAnsi="BIZ UDゴシック" w:hint="eastAsia"/>
                <w:color w:val="000000" w:themeColor="text1"/>
              </w:rPr>
              <w:t>％</w:t>
            </w:r>
          </w:p>
        </w:tc>
      </w:tr>
      <w:tr w:rsidR="00BB0F5C">
        <w:trPr>
          <w:trHeight w:val="619"/>
        </w:trPr>
        <w:tc>
          <w:tcPr>
            <w:tcW w:w="667" w:type="dxa"/>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bookmarkStart w:id="3" w:name="_Hlk51249088"/>
            <w:r>
              <w:rPr>
                <w:rFonts w:ascii="BIZ UDゴシック" w:eastAsia="BIZ UDゴシック" w:hAnsi="BIZ UDゴシック" w:hint="eastAsia"/>
                <w:color w:val="000000" w:themeColor="text1"/>
              </w:rPr>
              <w:t>４位</w:t>
            </w:r>
            <w:bookmarkEnd w:id="3"/>
          </w:p>
        </w:tc>
        <w:tc>
          <w:tcPr>
            <w:tcW w:w="1604" w:type="dxa"/>
            <w:tcBorders>
              <w:bottom w:val="single" w:sz="4" w:space="0" w:color="auto"/>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経費がかかる</w:t>
            </w:r>
          </w:p>
        </w:tc>
        <w:tc>
          <w:tcPr>
            <w:tcW w:w="766" w:type="dxa"/>
            <w:tcBorders>
              <w:left w:val="dashSmallGap" w:sz="4" w:space="0" w:color="auto"/>
              <w:bottom w:val="single"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11.7</w:t>
            </w:r>
            <w:r>
              <w:rPr>
                <w:rFonts w:ascii="BIZ UDゴシック" w:eastAsia="BIZ UDゴシック" w:hAnsi="BIZ UDゴシック" w:hint="eastAsia"/>
                <w:color w:val="000000" w:themeColor="text1"/>
              </w:rPr>
              <w:t>％</w:t>
            </w:r>
          </w:p>
        </w:tc>
        <w:tc>
          <w:tcPr>
            <w:tcW w:w="1269"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人目が気になる</w:t>
            </w:r>
          </w:p>
        </w:tc>
        <w:tc>
          <w:tcPr>
            <w:tcW w:w="739" w:type="dxa"/>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15.1</w:t>
            </w:r>
            <w:r>
              <w:rPr>
                <w:rFonts w:ascii="BIZ UDゴシック" w:eastAsia="BIZ UDゴシック" w:hAnsi="BIZ UDゴシック" w:hint="eastAsia"/>
                <w:color w:val="000000" w:themeColor="text1"/>
              </w:rPr>
              <w:t>％</w:t>
            </w:r>
          </w:p>
        </w:tc>
        <w:tc>
          <w:tcPr>
            <w:tcW w:w="1529"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人とのコミュニケーションが難しい</w:t>
            </w:r>
          </w:p>
        </w:tc>
        <w:tc>
          <w:tcPr>
            <w:tcW w:w="800"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17.0</w:t>
            </w:r>
            <w:r>
              <w:rPr>
                <w:rFonts w:ascii="BIZ UDゴシック" w:eastAsia="BIZ UDゴシック" w:hAnsi="BIZ UDゴシック" w:hint="eastAsia"/>
                <w:color w:val="000000" w:themeColor="text1"/>
              </w:rPr>
              <w:t>％</w:t>
            </w:r>
          </w:p>
        </w:tc>
        <w:tc>
          <w:tcPr>
            <w:tcW w:w="1275"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w w:val="90"/>
              </w:rPr>
            </w:pPr>
            <w:r>
              <w:rPr>
                <w:rFonts w:ascii="BIZ UDゴシック" w:eastAsia="BIZ UDゴシック" w:hAnsi="BIZ UDゴシック" w:hint="eastAsia"/>
                <w:color w:val="000000" w:themeColor="text1"/>
                <w:w w:val="90"/>
              </w:rPr>
              <w:t>その他</w:t>
            </w:r>
          </w:p>
        </w:tc>
        <w:tc>
          <w:tcPr>
            <w:tcW w:w="725"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9.5</w:t>
            </w:r>
            <w:r>
              <w:rPr>
                <w:rFonts w:ascii="BIZ UDゴシック" w:eastAsia="BIZ UDゴシック" w:hAnsi="BIZ UDゴシック" w:hint="eastAsia"/>
                <w:color w:val="000000" w:themeColor="text1"/>
              </w:rPr>
              <w:t>％</w:t>
            </w:r>
          </w:p>
        </w:tc>
      </w:tr>
      <w:tr w:rsidR="00BB0F5C">
        <w:trPr>
          <w:trHeight w:val="730"/>
        </w:trPr>
        <w:tc>
          <w:tcPr>
            <w:tcW w:w="667" w:type="dxa"/>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５位</w:t>
            </w:r>
          </w:p>
        </w:tc>
        <w:tc>
          <w:tcPr>
            <w:tcW w:w="1604" w:type="dxa"/>
            <w:tcBorders>
              <w:right w:val="dashSmallGap" w:sz="4" w:space="0" w:color="auto"/>
              <w:tr2bl w:val="nil"/>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交通機関がない</w:t>
            </w:r>
          </w:p>
        </w:tc>
        <w:tc>
          <w:tcPr>
            <w:tcW w:w="766" w:type="dxa"/>
            <w:tcBorders>
              <w:left w:val="dashSmallGap" w:sz="4" w:space="0" w:color="auto"/>
              <w:tr2bl w:val="nil"/>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11.6</w:t>
            </w:r>
            <w:r>
              <w:rPr>
                <w:rFonts w:ascii="BIZ UDゴシック" w:eastAsia="BIZ UDゴシック" w:hAnsi="BIZ UDゴシック" w:hint="eastAsia"/>
                <w:color w:val="000000" w:themeColor="text1"/>
              </w:rPr>
              <w:t>％</w:t>
            </w:r>
          </w:p>
        </w:tc>
        <w:tc>
          <w:tcPr>
            <w:tcW w:w="1269"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w w:val="90"/>
              </w:rPr>
            </w:pPr>
            <w:r>
              <w:rPr>
                <w:rFonts w:ascii="BIZ UDゴシック" w:eastAsia="BIZ UDゴシック" w:hAnsi="BIZ UDゴシック" w:hint="eastAsia"/>
                <w:color w:val="000000" w:themeColor="text1"/>
                <w:w w:val="90"/>
              </w:rPr>
              <w:t>交通機関がない</w:t>
            </w:r>
          </w:p>
        </w:tc>
        <w:tc>
          <w:tcPr>
            <w:tcW w:w="739" w:type="dxa"/>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13.8</w:t>
            </w:r>
            <w:r>
              <w:rPr>
                <w:rFonts w:ascii="BIZ UDゴシック" w:eastAsia="BIZ UDゴシック" w:hAnsi="BIZ UDゴシック" w:hint="eastAsia"/>
                <w:color w:val="000000" w:themeColor="text1"/>
              </w:rPr>
              <w:t>％</w:t>
            </w:r>
          </w:p>
        </w:tc>
        <w:tc>
          <w:tcPr>
            <w:tcW w:w="1529"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w w:val="90"/>
              </w:rPr>
            </w:pPr>
            <w:r>
              <w:rPr>
                <w:rFonts w:ascii="BIZ UDゴシック" w:eastAsia="BIZ UDゴシック" w:hAnsi="BIZ UDゴシック" w:hint="eastAsia"/>
                <w:color w:val="000000" w:themeColor="text1"/>
                <w:w w:val="90"/>
              </w:rPr>
              <w:t>車などが多く危険を感じる</w:t>
            </w:r>
          </w:p>
        </w:tc>
        <w:tc>
          <w:tcPr>
            <w:tcW w:w="800"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16.6</w:t>
            </w:r>
            <w:r>
              <w:rPr>
                <w:rFonts w:ascii="BIZ UDゴシック" w:eastAsia="BIZ UDゴシック" w:hAnsi="BIZ UDゴシック" w:hint="eastAsia"/>
                <w:color w:val="000000" w:themeColor="text1"/>
              </w:rPr>
              <w:t>％</w:t>
            </w:r>
          </w:p>
        </w:tc>
        <w:tc>
          <w:tcPr>
            <w:tcW w:w="1275"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道路に段差が多い</w:t>
            </w:r>
          </w:p>
        </w:tc>
        <w:tc>
          <w:tcPr>
            <w:tcW w:w="725"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8.9</w:t>
            </w:r>
            <w:r>
              <w:rPr>
                <w:rFonts w:ascii="BIZ UDゴシック" w:eastAsia="BIZ UDゴシック" w:hAnsi="BIZ UDゴシック" w:hint="eastAsia"/>
                <w:color w:val="000000" w:themeColor="text1"/>
              </w:rPr>
              <w:t>％</w:t>
            </w:r>
          </w:p>
        </w:tc>
      </w:tr>
    </w:tbl>
    <w:p w:rsidR="00BB0F5C" w:rsidRDefault="00BB0F5C">
      <w:pPr>
        <w:rPr>
          <w:color w:val="000000" w:themeColor="text1"/>
        </w:rPr>
      </w:pPr>
    </w:p>
    <w:p w:rsidR="00BB0F5C" w:rsidRDefault="00BB0F5C">
      <w:pPr>
        <w:rPr>
          <w:color w:val="000000" w:themeColor="text1"/>
        </w:rPr>
      </w:pPr>
    </w:p>
    <w:p w:rsidR="00BB0F5C" w:rsidRDefault="00050DCB">
      <w:pPr>
        <w:widowControl/>
        <w:jc w:val="left"/>
        <w:rPr>
          <w:color w:val="000000" w:themeColor="text1"/>
        </w:rPr>
      </w:pPr>
      <w:r>
        <w:rPr>
          <w:color w:val="000000" w:themeColor="text1"/>
        </w:rPr>
        <w:br w:type="page"/>
      </w:r>
    </w:p>
    <w:p w:rsidR="00BB0F5C" w:rsidRDefault="00050DCB">
      <w:pPr>
        <w:widowControl/>
        <w:spacing w:line="240" w:lineRule="exact"/>
        <w:ind w:firstLineChars="100" w:firstLine="241"/>
        <w:jc w:val="left"/>
        <w:rPr>
          <w:rFonts w:ascii="ＭＳ 明朝" w:hAnsi="ＭＳ 明朝"/>
          <w:color w:val="000000" w:themeColor="text1"/>
          <w:sz w:val="24"/>
        </w:rPr>
      </w:pPr>
      <w:r>
        <w:rPr>
          <w:rFonts w:ascii="HG丸ｺﾞｼｯｸM-PRO" w:eastAsia="HG丸ｺﾞｼｯｸM-PRO" w:hAnsi="HG丸ｺﾞｼｯｸM-PRO" w:hint="eastAsia"/>
          <w:b/>
          <w:color w:val="000000" w:themeColor="text1"/>
          <w:sz w:val="24"/>
        </w:rPr>
        <w:lastRenderedPageBreak/>
        <w:t>【障害のある子ども】</w:t>
      </w:r>
    </w:p>
    <w:p w:rsidR="00BB0F5C" w:rsidRDefault="00050DCB">
      <w:pPr>
        <w:pStyle w:val="af4"/>
        <w:spacing w:beforeLines="30" w:before="108"/>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子どもの気になる行動又は障害等に気付いたきっかけでは、身体障害のある子どもは「生まれてまもなく知らされた」が、その他は「保護者自身が気付いた」「病院・医療機関での受診」の割合が高くなっています。</w:t>
      </w:r>
    </w:p>
    <w:p w:rsidR="00BB0F5C" w:rsidRDefault="00050DCB">
      <w:pPr>
        <w:pStyle w:val="af3"/>
        <w:spacing w:beforeLines="15" w:before="54"/>
        <w:ind w:firstLine="240"/>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sz w:val="24"/>
        </w:rPr>
        <w:t>■</w:t>
      </w:r>
      <w:r>
        <w:rPr>
          <w:rFonts w:ascii="BIZ UDゴシック" w:eastAsia="BIZ UDゴシック" w:hAnsi="BIZ UDゴシック" w:hint="eastAsia"/>
          <w:color w:val="000000" w:themeColor="text1"/>
        </w:rPr>
        <w:t>子どもの気になる行動又は障害等に気付いたきっかけ＜上位項目＞（</w:t>
      </w:r>
      <w:r>
        <w:rPr>
          <w:rFonts w:ascii="BIZ UDゴシック" w:eastAsia="BIZ UDゴシック" w:hAnsi="BIZ UDゴシック" w:hint="eastAsia"/>
          <w:color w:val="000000" w:themeColor="text1"/>
        </w:rPr>
        <w:t>MA</w:t>
      </w:r>
      <w:r>
        <w:rPr>
          <w:rFonts w:ascii="BIZ UDゴシック" w:eastAsia="BIZ UDゴシック" w:hAnsi="BIZ UDゴシック" w:hint="eastAsia"/>
          <w:color w:val="000000" w:themeColor="text1"/>
        </w:rPr>
        <w:t>）</w:t>
      </w:r>
    </w:p>
    <w:tbl>
      <w:tblPr>
        <w:tblW w:w="9377"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7"/>
        <w:gridCol w:w="1425"/>
        <w:gridCol w:w="849"/>
        <w:gridCol w:w="1359"/>
        <w:gridCol w:w="741"/>
        <w:gridCol w:w="1477"/>
        <w:gridCol w:w="13"/>
        <w:gridCol w:w="696"/>
        <w:gridCol w:w="1443"/>
        <w:gridCol w:w="707"/>
      </w:tblGrid>
      <w:tr w:rsidR="00BB0F5C">
        <w:trPr>
          <w:trHeight w:val="235"/>
        </w:trPr>
        <w:tc>
          <w:tcPr>
            <w:tcW w:w="667" w:type="dxa"/>
            <w:shd w:val="clear" w:color="auto" w:fill="C5E0B3"/>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順位</w:t>
            </w:r>
          </w:p>
        </w:tc>
        <w:tc>
          <w:tcPr>
            <w:tcW w:w="2274" w:type="dxa"/>
            <w:gridSpan w:val="2"/>
            <w:shd w:val="clear" w:color="auto" w:fill="C5E0B3"/>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身体障害</w:t>
            </w:r>
            <w:r>
              <w:rPr>
                <w:rFonts w:ascii="BIZ UDゴシック" w:eastAsia="BIZ UDゴシック" w:hAnsi="BIZ UDゴシック" w:hint="eastAsia"/>
                <w:color w:val="000000" w:themeColor="text1"/>
              </w:rPr>
              <w:t>N=38</w:t>
            </w:r>
          </w:p>
        </w:tc>
        <w:tc>
          <w:tcPr>
            <w:tcW w:w="2100" w:type="dxa"/>
            <w:gridSpan w:val="2"/>
            <w:shd w:val="clear" w:color="auto" w:fill="C5E0B3"/>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知的障害</w:t>
            </w:r>
            <w:r>
              <w:rPr>
                <w:rFonts w:ascii="BIZ UDゴシック" w:eastAsia="BIZ UDゴシック" w:hAnsi="BIZ UDゴシック" w:hint="eastAsia"/>
                <w:color w:val="000000" w:themeColor="text1"/>
              </w:rPr>
              <w:t>N=114</w:t>
            </w:r>
          </w:p>
        </w:tc>
        <w:tc>
          <w:tcPr>
            <w:tcW w:w="2186" w:type="dxa"/>
            <w:gridSpan w:val="3"/>
            <w:shd w:val="clear" w:color="auto" w:fill="C5E0B3"/>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精神障害</w:t>
            </w:r>
            <w:r>
              <w:rPr>
                <w:rFonts w:ascii="BIZ UDゴシック" w:eastAsia="BIZ UDゴシック" w:hAnsi="BIZ UDゴシック" w:hint="eastAsia"/>
                <w:color w:val="000000" w:themeColor="text1"/>
              </w:rPr>
              <w:t>N=10</w:t>
            </w:r>
          </w:p>
        </w:tc>
        <w:tc>
          <w:tcPr>
            <w:tcW w:w="2150" w:type="dxa"/>
            <w:gridSpan w:val="2"/>
            <w:shd w:val="clear" w:color="auto" w:fill="C5E0B3"/>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手帳なし</w:t>
            </w:r>
            <w:r>
              <w:rPr>
                <w:rFonts w:ascii="BIZ UDゴシック" w:eastAsia="BIZ UDゴシック" w:hAnsi="BIZ UDゴシック" w:hint="eastAsia"/>
                <w:color w:val="000000" w:themeColor="text1"/>
              </w:rPr>
              <w:t>N=29</w:t>
            </w:r>
          </w:p>
        </w:tc>
      </w:tr>
      <w:tr w:rsidR="00BB0F5C">
        <w:trPr>
          <w:trHeight w:val="285"/>
        </w:trPr>
        <w:tc>
          <w:tcPr>
            <w:tcW w:w="667" w:type="dxa"/>
            <w:vMerge w:val="restart"/>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１位</w:t>
            </w:r>
          </w:p>
        </w:tc>
        <w:tc>
          <w:tcPr>
            <w:tcW w:w="1425"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4"/>
              </w:rPr>
            </w:pPr>
            <w:bookmarkStart w:id="4" w:name="_Hlk150157370"/>
            <w:r>
              <w:rPr>
                <w:rFonts w:ascii="BIZ UDゴシック" w:eastAsia="BIZ UDゴシック" w:hAnsi="BIZ UDゴシック" w:hint="eastAsia"/>
                <w:color w:val="000000" w:themeColor="text1"/>
                <w:spacing w:val="-4"/>
              </w:rPr>
              <w:t>生まれてまもなく知らされた</w:t>
            </w:r>
            <w:bookmarkEnd w:id="4"/>
          </w:p>
        </w:tc>
        <w:tc>
          <w:tcPr>
            <w:tcW w:w="849"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44.7</w:t>
            </w:r>
            <w:r>
              <w:rPr>
                <w:rFonts w:ascii="BIZ UDゴシック" w:eastAsia="BIZ UDゴシック" w:hAnsi="BIZ UDゴシック" w:hint="eastAsia"/>
                <w:color w:val="000000" w:themeColor="text1"/>
              </w:rPr>
              <w:t>％</w:t>
            </w:r>
          </w:p>
        </w:tc>
        <w:tc>
          <w:tcPr>
            <w:tcW w:w="1359"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保護者自身が気付いた</w:t>
            </w:r>
          </w:p>
        </w:tc>
        <w:tc>
          <w:tcPr>
            <w:tcW w:w="741"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45.6</w:t>
            </w:r>
            <w:r>
              <w:rPr>
                <w:rFonts w:ascii="BIZ UDゴシック" w:eastAsia="BIZ UDゴシック" w:hAnsi="BIZ UDゴシック" w:hint="eastAsia"/>
                <w:color w:val="000000" w:themeColor="text1"/>
              </w:rPr>
              <w:t>％</w:t>
            </w:r>
          </w:p>
        </w:tc>
        <w:tc>
          <w:tcPr>
            <w:tcW w:w="1477" w:type="dxa"/>
            <w:tcBorders>
              <w:bottom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保護者自身が</w:t>
            </w:r>
          </w:p>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気付いた</w:t>
            </w:r>
          </w:p>
        </w:tc>
        <w:tc>
          <w:tcPr>
            <w:tcW w:w="709" w:type="dxa"/>
            <w:gridSpan w:val="2"/>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50.0</w:t>
            </w:r>
            <w:r>
              <w:rPr>
                <w:rFonts w:ascii="BIZ UDゴシック" w:eastAsia="BIZ UDゴシック" w:hAnsi="BIZ UDゴシック" w:hint="eastAsia"/>
                <w:color w:val="000000" w:themeColor="text1"/>
              </w:rPr>
              <w:t>％</w:t>
            </w:r>
          </w:p>
        </w:tc>
        <w:tc>
          <w:tcPr>
            <w:tcW w:w="1443"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保護者自身が気付いた</w:t>
            </w:r>
          </w:p>
        </w:tc>
        <w:tc>
          <w:tcPr>
            <w:tcW w:w="707"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58.6</w:t>
            </w:r>
            <w:r>
              <w:rPr>
                <w:rFonts w:ascii="BIZ UDゴシック" w:eastAsia="BIZ UDゴシック" w:hAnsi="BIZ UDゴシック" w:hint="eastAsia"/>
                <w:color w:val="000000" w:themeColor="text1"/>
              </w:rPr>
              <w:t>％</w:t>
            </w:r>
          </w:p>
        </w:tc>
      </w:tr>
      <w:tr w:rsidR="00BB0F5C">
        <w:trPr>
          <w:trHeight w:val="214"/>
        </w:trPr>
        <w:tc>
          <w:tcPr>
            <w:tcW w:w="667" w:type="dxa"/>
            <w:vMerge/>
            <w:shd w:val="clear" w:color="auto" w:fill="C5E0B3"/>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25"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849"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359"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41"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77" w:type="dxa"/>
            <w:tcBorders>
              <w:top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病院・医療機関での受診</w:t>
            </w:r>
          </w:p>
        </w:tc>
        <w:tc>
          <w:tcPr>
            <w:tcW w:w="709" w:type="dxa"/>
            <w:gridSpan w:val="2"/>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43"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07"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r w:rsidR="00BB0F5C">
        <w:trPr>
          <w:trHeight w:val="548"/>
        </w:trPr>
        <w:tc>
          <w:tcPr>
            <w:tcW w:w="667" w:type="dxa"/>
            <w:vMerge w:val="restart"/>
            <w:tcBorders>
              <w:bottom w:val="single" w:sz="4" w:space="0" w:color="auto"/>
            </w:tcBorders>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２位</w:t>
            </w:r>
          </w:p>
        </w:tc>
        <w:tc>
          <w:tcPr>
            <w:tcW w:w="1425" w:type="dxa"/>
            <w:vMerge w:val="restart"/>
            <w:tcBorders>
              <w:bottom w:val="single"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病院・医療機関での受診</w:t>
            </w:r>
          </w:p>
        </w:tc>
        <w:tc>
          <w:tcPr>
            <w:tcW w:w="849" w:type="dxa"/>
            <w:vMerge w:val="restart"/>
            <w:tcBorders>
              <w:left w:val="dashSmallGap" w:sz="4" w:space="0" w:color="auto"/>
              <w:bottom w:val="single"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36.8</w:t>
            </w:r>
            <w:r>
              <w:rPr>
                <w:rFonts w:ascii="BIZ UDゴシック" w:eastAsia="BIZ UDゴシック" w:hAnsi="BIZ UDゴシック" w:hint="eastAsia"/>
                <w:color w:val="000000" w:themeColor="text1"/>
              </w:rPr>
              <w:t>％</w:t>
            </w:r>
          </w:p>
        </w:tc>
        <w:tc>
          <w:tcPr>
            <w:tcW w:w="1359" w:type="dxa"/>
            <w:tcBorders>
              <w:bottom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健康診断</w:t>
            </w:r>
          </w:p>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（乳幼児健診など）</w:t>
            </w:r>
          </w:p>
        </w:tc>
        <w:tc>
          <w:tcPr>
            <w:tcW w:w="741" w:type="dxa"/>
            <w:vMerge w:val="restart"/>
            <w:tcBorders>
              <w:left w:val="dashSmallGap" w:sz="4" w:space="0" w:color="auto"/>
              <w:bottom w:val="single"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23.7</w:t>
            </w:r>
            <w:r>
              <w:rPr>
                <w:rFonts w:ascii="BIZ UDゴシック" w:eastAsia="BIZ UDゴシック" w:hAnsi="BIZ UDゴシック" w:hint="eastAsia"/>
                <w:color w:val="000000" w:themeColor="text1"/>
              </w:rPr>
              <w:t>％</w:t>
            </w:r>
          </w:p>
        </w:tc>
        <w:tc>
          <w:tcPr>
            <w:tcW w:w="2186" w:type="dxa"/>
            <w:gridSpan w:val="3"/>
            <w:vMerge w:val="restart"/>
            <w:tcBorders>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43" w:type="dxa"/>
            <w:vMerge w:val="restart"/>
            <w:tcBorders>
              <w:bottom w:val="single"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健康診断</w:t>
            </w:r>
          </w:p>
          <w:p w:rsidR="00BB0F5C" w:rsidRDefault="00050DCB">
            <w:pPr>
              <w:spacing w:line="240" w:lineRule="exact"/>
              <w:jc w:val="center"/>
              <w:rPr>
                <w:rFonts w:ascii="BIZ UDゴシック" w:eastAsia="BIZ UDゴシック" w:hAnsi="BIZ UDゴシック"/>
                <w:color w:val="000000" w:themeColor="text1"/>
                <w:w w:val="90"/>
              </w:rPr>
            </w:pPr>
            <w:r>
              <w:rPr>
                <w:rFonts w:ascii="BIZ UDゴシック" w:eastAsia="BIZ UDゴシック" w:hAnsi="BIZ UDゴシック" w:hint="eastAsia"/>
                <w:color w:val="000000" w:themeColor="text1"/>
              </w:rPr>
              <w:t>（乳幼児健診など）</w:t>
            </w:r>
          </w:p>
        </w:tc>
        <w:tc>
          <w:tcPr>
            <w:tcW w:w="707" w:type="dxa"/>
            <w:vMerge w:val="restart"/>
            <w:tcBorders>
              <w:left w:val="dashSmallGap" w:sz="4" w:space="0" w:color="auto"/>
              <w:bottom w:val="single"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27.6</w:t>
            </w:r>
            <w:r>
              <w:rPr>
                <w:rFonts w:ascii="BIZ UDゴシック" w:eastAsia="BIZ UDゴシック" w:hAnsi="BIZ UDゴシック" w:hint="eastAsia"/>
                <w:color w:val="000000" w:themeColor="text1"/>
              </w:rPr>
              <w:t>％</w:t>
            </w:r>
          </w:p>
        </w:tc>
      </w:tr>
      <w:tr w:rsidR="00BB0F5C">
        <w:trPr>
          <w:trHeight w:val="513"/>
        </w:trPr>
        <w:tc>
          <w:tcPr>
            <w:tcW w:w="667" w:type="dxa"/>
            <w:vMerge/>
            <w:tcBorders>
              <w:bottom w:val="single" w:sz="4" w:space="0" w:color="auto"/>
            </w:tcBorders>
            <w:shd w:val="clear" w:color="auto" w:fill="C5E0B3"/>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25" w:type="dxa"/>
            <w:vMerge/>
            <w:tcBorders>
              <w:bottom w:val="single" w:sz="4" w:space="0" w:color="auto"/>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849" w:type="dxa"/>
            <w:vMerge/>
            <w:tcBorders>
              <w:left w:val="dashSmallGap" w:sz="4" w:space="0" w:color="auto"/>
              <w:bottom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359" w:type="dxa"/>
            <w:tcBorders>
              <w:top w:val="dashSmallGap" w:sz="4" w:space="0" w:color="auto"/>
              <w:bottom w:val="single"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病院・医療機関での受診</w:t>
            </w:r>
          </w:p>
        </w:tc>
        <w:tc>
          <w:tcPr>
            <w:tcW w:w="741" w:type="dxa"/>
            <w:vMerge/>
            <w:tcBorders>
              <w:left w:val="dashSmallGap" w:sz="4" w:space="0" w:color="auto"/>
              <w:bottom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2186" w:type="dxa"/>
            <w:gridSpan w:val="3"/>
            <w:vMerge/>
            <w:tcBorders>
              <w:bottom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43" w:type="dxa"/>
            <w:vMerge/>
            <w:tcBorders>
              <w:bottom w:val="single" w:sz="4" w:space="0" w:color="auto"/>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07" w:type="dxa"/>
            <w:vMerge/>
            <w:tcBorders>
              <w:left w:val="dashSmallGap" w:sz="4" w:space="0" w:color="auto"/>
              <w:bottom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r w:rsidR="00BB0F5C">
        <w:trPr>
          <w:trHeight w:val="160"/>
        </w:trPr>
        <w:tc>
          <w:tcPr>
            <w:tcW w:w="667" w:type="dxa"/>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３位</w:t>
            </w:r>
          </w:p>
        </w:tc>
        <w:tc>
          <w:tcPr>
            <w:tcW w:w="1425"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保護者自身が気付いた</w:t>
            </w:r>
          </w:p>
        </w:tc>
        <w:tc>
          <w:tcPr>
            <w:tcW w:w="849"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18.4</w:t>
            </w:r>
            <w:r>
              <w:rPr>
                <w:rFonts w:ascii="BIZ UDゴシック" w:eastAsia="BIZ UDゴシック" w:hAnsi="BIZ UDゴシック" w:hint="eastAsia"/>
                <w:color w:val="000000" w:themeColor="text1"/>
              </w:rPr>
              <w:t>％</w:t>
            </w:r>
          </w:p>
        </w:tc>
        <w:tc>
          <w:tcPr>
            <w:tcW w:w="2100" w:type="dxa"/>
            <w:gridSpan w:val="2"/>
            <w:tcBorders>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90" w:type="dxa"/>
            <w:gridSpan w:val="2"/>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健康診断（乳幼児健診など）</w:t>
            </w:r>
          </w:p>
        </w:tc>
        <w:tc>
          <w:tcPr>
            <w:tcW w:w="696"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40.0</w:t>
            </w:r>
            <w:r>
              <w:rPr>
                <w:rFonts w:ascii="BIZ UDゴシック" w:eastAsia="BIZ UDゴシック" w:hAnsi="BIZ UDゴシック" w:hint="eastAsia"/>
                <w:color w:val="000000" w:themeColor="text1"/>
              </w:rPr>
              <w:t>％</w:t>
            </w:r>
          </w:p>
        </w:tc>
        <w:tc>
          <w:tcPr>
            <w:tcW w:w="1443"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保育園や幼稚園などの教職員から</w:t>
            </w:r>
          </w:p>
        </w:tc>
        <w:tc>
          <w:tcPr>
            <w:tcW w:w="707"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20.7</w:t>
            </w:r>
            <w:r>
              <w:rPr>
                <w:rFonts w:ascii="BIZ UDゴシック" w:eastAsia="BIZ UDゴシック" w:hAnsi="BIZ UDゴシック" w:hint="eastAsia"/>
                <w:color w:val="000000" w:themeColor="text1"/>
              </w:rPr>
              <w:t>％</w:t>
            </w:r>
          </w:p>
        </w:tc>
      </w:tr>
      <w:tr w:rsidR="00BB0F5C">
        <w:trPr>
          <w:trHeight w:val="403"/>
        </w:trPr>
        <w:tc>
          <w:tcPr>
            <w:tcW w:w="667" w:type="dxa"/>
            <w:vMerge w:val="restart"/>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４位</w:t>
            </w:r>
          </w:p>
        </w:tc>
        <w:tc>
          <w:tcPr>
            <w:tcW w:w="1425" w:type="dxa"/>
            <w:tcBorders>
              <w:bottom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10"/>
              </w:rPr>
            </w:pPr>
            <w:r>
              <w:rPr>
                <w:rFonts w:ascii="BIZ UDゴシック" w:eastAsia="BIZ UDゴシック" w:hAnsi="BIZ UDゴシック" w:hint="eastAsia"/>
                <w:color w:val="000000" w:themeColor="text1"/>
                <w:spacing w:val="-10"/>
              </w:rPr>
              <w:t>健康診断</w:t>
            </w:r>
          </w:p>
          <w:p w:rsidR="00BB0F5C" w:rsidRDefault="00050DCB">
            <w:pPr>
              <w:spacing w:line="240" w:lineRule="exact"/>
              <w:jc w:val="center"/>
              <w:rPr>
                <w:rFonts w:ascii="BIZ UDゴシック" w:eastAsia="BIZ UDゴシック" w:hAnsi="BIZ UDゴシック"/>
                <w:color w:val="000000" w:themeColor="text1"/>
                <w:spacing w:val="-10"/>
              </w:rPr>
            </w:pPr>
            <w:r>
              <w:rPr>
                <w:rFonts w:ascii="BIZ UDゴシック" w:eastAsia="BIZ UDゴシック" w:hAnsi="BIZ UDゴシック" w:hint="eastAsia"/>
                <w:color w:val="000000" w:themeColor="text1"/>
                <w:spacing w:val="-10"/>
              </w:rPr>
              <w:t>（乳幼児診断</w:t>
            </w:r>
          </w:p>
          <w:p w:rsidR="00BB0F5C" w:rsidRDefault="00050DCB">
            <w:pPr>
              <w:spacing w:line="240" w:lineRule="exact"/>
              <w:jc w:val="center"/>
              <w:rPr>
                <w:rFonts w:ascii="BIZ UDゴシック" w:eastAsia="BIZ UDゴシック" w:hAnsi="BIZ UDゴシック"/>
                <w:color w:val="000000" w:themeColor="text1"/>
                <w:spacing w:val="-10"/>
              </w:rPr>
            </w:pPr>
            <w:r>
              <w:rPr>
                <w:rFonts w:ascii="BIZ UDゴシック" w:eastAsia="BIZ UDゴシック" w:hAnsi="BIZ UDゴシック" w:hint="eastAsia"/>
                <w:color w:val="000000" w:themeColor="text1"/>
                <w:spacing w:val="-10"/>
              </w:rPr>
              <w:t>など）</w:t>
            </w:r>
          </w:p>
        </w:tc>
        <w:tc>
          <w:tcPr>
            <w:tcW w:w="849"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13.2</w:t>
            </w:r>
            <w:r>
              <w:rPr>
                <w:rFonts w:ascii="BIZ UDゴシック" w:eastAsia="BIZ UDゴシック" w:hAnsi="BIZ UDゴシック" w:hint="eastAsia"/>
                <w:color w:val="000000" w:themeColor="text1"/>
              </w:rPr>
              <w:t>％</w:t>
            </w:r>
          </w:p>
        </w:tc>
        <w:tc>
          <w:tcPr>
            <w:tcW w:w="1359"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保育園や幼稚園などの教職員から</w:t>
            </w:r>
          </w:p>
        </w:tc>
        <w:tc>
          <w:tcPr>
            <w:tcW w:w="741"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21.9</w:t>
            </w:r>
            <w:r>
              <w:rPr>
                <w:rFonts w:ascii="BIZ UDゴシック" w:eastAsia="BIZ UDゴシック" w:hAnsi="BIZ UDゴシック" w:hint="eastAsia"/>
                <w:color w:val="000000" w:themeColor="text1"/>
              </w:rPr>
              <w:t>％</w:t>
            </w:r>
          </w:p>
        </w:tc>
        <w:tc>
          <w:tcPr>
            <w:tcW w:w="1490" w:type="dxa"/>
            <w:gridSpan w:val="2"/>
            <w:vMerge w:val="restart"/>
            <w:tcBorders>
              <w:bottom w:val="single"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保育園や幼稚園などの教職員から</w:t>
            </w:r>
          </w:p>
        </w:tc>
        <w:tc>
          <w:tcPr>
            <w:tcW w:w="696" w:type="dxa"/>
            <w:vMerge w:val="restart"/>
            <w:tcBorders>
              <w:left w:val="dashSmallGap" w:sz="4" w:space="0" w:color="auto"/>
              <w:bottom w:val="single"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30.0</w:t>
            </w:r>
            <w:r>
              <w:rPr>
                <w:rFonts w:ascii="BIZ UDゴシック" w:eastAsia="BIZ UDゴシック" w:hAnsi="BIZ UDゴシック" w:hint="eastAsia"/>
                <w:color w:val="000000" w:themeColor="text1"/>
              </w:rPr>
              <w:t>％</w:t>
            </w:r>
          </w:p>
        </w:tc>
        <w:tc>
          <w:tcPr>
            <w:tcW w:w="1443" w:type="dxa"/>
            <w:tcBorders>
              <w:bottom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病院・医療機関での受診</w:t>
            </w:r>
          </w:p>
        </w:tc>
        <w:tc>
          <w:tcPr>
            <w:tcW w:w="707"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13.8</w:t>
            </w:r>
            <w:r>
              <w:rPr>
                <w:rFonts w:ascii="BIZ UDゴシック" w:eastAsia="BIZ UDゴシック" w:hAnsi="BIZ UDゴシック" w:hint="eastAsia"/>
                <w:color w:val="000000" w:themeColor="text1"/>
              </w:rPr>
              <w:t>％</w:t>
            </w:r>
          </w:p>
        </w:tc>
      </w:tr>
      <w:tr w:rsidR="00BB0F5C">
        <w:trPr>
          <w:trHeight w:val="421"/>
        </w:trPr>
        <w:tc>
          <w:tcPr>
            <w:tcW w:w="667" w:type="dxa"/>
            <w:vMerge/>
            <w:tcBorders>
              <w:bottom w:val="dashSmallGap" w:sz="4" w:space="0" w:color="auto"/>
            </w:tcBorders>
            <w:shd w:val="clear" w:color="auto" w:fill="C5E0B3"/>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25" w:type="dxa"/>
            <w:tcBorders>
              <w:top w:val="dashSmallGap" w:sz="4" w:space="0" w:color="auto"/>
              <w:bottom w:val="single"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10"/>
              </w:rPr>
            </w:pPr>
            <w:r>
              <w:rPr>
                <w:rFonts w:ascii="BIZ UDゴシック" w:eastAsia="BIZ UDゴシック" w:hAnsi="BIZ UDゴシック" w:hint="eastAsia"/>
                <w:color w:val="000000" w:themeColor="text1"/>
                <w:spacing w:val="-10"/>
              </w:rPr>
              <w:t>その他</w:t>
            </w:r>
          </w:p>
        </w:tc>
        <w:tc>
          <w:tcPr>
            <w:tcW w:w="849" w:type="dxa"/>
            <w:vMerge/>
            <w:tcBorders>
              <w:left w:val="dashSmallGap" w:sz="4" w:space="0" w:color="auto"/>
              <w:bottom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359" w:type="dxa"/>
            <w:vMerge/>
            <w:tcBorders>
              <w:bottom w:val="single" w:sz="4" w:space="0" w:color="auto"/>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41" w:type="dxa"/>
            <w:vMerge/>
            <w:tcBorders>
              <w:left w:val="dashSmallGap" w:sz="4" w:space="0" w:color="auto"/>
              <w:bottom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90" w:type="dxa"/>
            <w:gridSpan w:val="2"/>
            <w:vMerge/>
            <w:tcBorders>
              <w:bottom w:val="single" w:sz="4" w:space="0" w:color="auto"/>
              <w:right w:val="dashSmallGap" w:sz="4" w:space="0" w:color="auto"/>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696" w:type="dxa"/>
            <w:vMerge/>
            <w:tcBorders>
              <w:left w:val="dashSmallGap" w:sz="4" w:space="0" w:color="auto"/>
              <w:bottom w:val="single" w:sz="4" w:space="0" w:color="auto"/>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43" w:type="dxa"/>
            <w:tcBorders>
              <w:top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小学校や中学校などの教職員から</w:t>
            </w:r>
          </w:p>
        </w:tc>
        <w:tc>
          <w:tcPr>
            <w:tcW w:w="707"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r w:rsidR="00BB0F5C">
        <w:trPr>
          <w:trHeight w:val="720"/>
        </w:trPr>
        <w:tc>
          <w:tcPr>
            <w:tcW w:w="667" w:type="dxa"/>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５位</w:t>
            </w:r>
          </w:p>
        </w:tc>
        <w:tc>
          <w:tcPr>
            <w:tcW w:w="2274" w:type="dxa"/>
            <w:gridSpan w:val="2"/>
            <w:tcBorders>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359"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生まれてまもなく知らされた</w:t>
            </w:r>
          </w:p>
        </w:tc>
        <w:tc>
          <w:tcPr>
            <w:tcW w:w="741"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15.8</w:t>
            </w:r>
            <w:r>
              <w:rPr>
                <w:rFonts w:ascii="BIZ UDゴシック" w:eastAsia="BIZ UDゴシック" w:hAnsi="BIZ UDゴシック" w:hint="eastAsia"/>
                <w:color w:val="000000" w:themeColor="text1"/>
              </w:rPr>
              <w:t>％</w:t>
            </w:r>
          </w:p>
        </w:tc>
        <w:tc>
          <w:tcPr>
            <w:tcW w:w="1490" w:type="dxa"/>
            <w:gridSpan w:val="2"/>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育児相談など</w:t>
            </w:r>
          </w:p>
        </w:tc>
        <w:tc>
          <w:tcPr>
            <w:tcW w:w="696"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20.0</w:t>
            </w:r>
            <w:r>
              <w:rPr>
                <w:rFonts w:ascii="BIZ UDゴシック" w:eastAsia="BIZ UDゴシック" w:hAnsi="BIZ UDゴシック" w:hint="eastAsia"/>
                <w:color w:val="000000" w:themeColor="text1"/>
              </w:rPr>
              <w:t>％</w:t>
            </w:r>
          </w:p>
        </w:tc>
        <w:tc>
          <w:tcPr>
            <w:tcW w:w="2150" w:type="dxa"/>
            <w:gridSpan w:val="2"/>
            <w:tcBorders>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bl>
    <w:p w:rsidR="00BB0F5C" w:rsidRDefault="00BB0F5C">
      <w:pPr>
        <w:rPr>
          <w:color w:val="000000" w:themeColor="text1"/>
        </w:rPr>
      </w:pPr>
    </w:p>
    <w:p w:rsidR="00BB0F5C" w:rsidRDefault="00050DCB">
      <w:pPr>
        <w:widowControl/>
        <w:jc w:val="left"/>
        <w:rPr>
          <w:color w:val="000000" w:themeColor="text1"/>
        </w:rPr>
      </w:pPr>
      <w:r>
        <w:rPr>
          <w:color w:val="000000" w:themeColor="text1"/>
        </w:rPr>
        <w:br w:type="page"/>
      </w:r>
    </w:p>
    <w:p w:rsidR="00BB0F5C" w:rsidRDefault="00050DCB">
      <w:pPr>
        <w:pStyle w:val="af4"/>
        <w:spacing w:beforeLines="30" w:before="108"/>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lastRenderedPageBreak/>
        <w:t>○子どもの気になる行動又は障害等に気付いたときの相談先については、身体障害や精神障害のある子どもは「医療機関（病院や診療所など）」の割合が、知的障害のある子どもや、手帳を持っていない子どもは「家族」の割合が高くなっています。</w:t>
      </w:r>
    </w:p>
    <w:p w:rsidR="00BB0F5C" w:rsidRDefault="00050DCB">
      <w:pPr>
        <w:pStyle w:val="af3"/>
        <w:spacing w:beforeLines="15" w:before="54"/>
        <w:ind w:firstLine="240"/>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sz w:val="24"/>
        </w:rPr>
        <w:t>■</w:t>
      </w:r>
      <w:r>
        <w:rPr>
          <w:rFonts w:ascii="BIZ UDゴシック" w:eastAsia="BIZ UDゴシック" w:hAnsi="BIZ UDゴシック" w:hint="eastAsia"/>
          <w:color w:val="000000" w:themeColor="text1"/>
        </w:rPr>
        <w:t>子どもの気になる行動又は障害等に気付いたときの相談先＜上位項目＞（</w:t>
      </w:r>
      <w:r>
        <w:rPr>
          <w:rFonts w:ascii="BIZ UDゴシック" w:eastAsia="BIZ UDゴシック" w:hAnsi="BIZ UDゴシック" w:hint="eastAsia"/>
          <w:color w:val="000000" w:themeColor="text1"/>
        </w:rPr>
        <w:t>MA</w:t>
      </w:r>
      <w:r>
        <w:rPr>
          <w:rFonts w:ascii="BIZ UDゴシック" w:eastAsia="BIZ UDゴシック" w:hAnsi="BIZ UDゴシック" w:hint="eastAsia"/>
          <w:color w:val="000000" w:themeColor="text1"/>
        </w:rPr>
        <w:t>）</w:t>
      </w:r>
    </w:p>
    <w:tbl>
      <w:tblPr>
        <w:tblW w:w="9377"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66"/>
        <w:gridCol w:w="1457"/>
        <w:gridCol w:w="709"/>
        <w:gridCol w:w="1309"/>
        <w:gridCol w:w="756"/>
        <w:gridCol w:w="1508"/>
        <w:gridCol w:w="827"/>
        <w:gridCol w:w="1417"/>
        <w:gridCol w:w="728"/>
      </w:tblGrid>
      <w:tr w:rsidR="00BB0F5C">
        <w:trPr>
          <w:trHeight w:val="151"/>
        </w:trPr>
        <w:tc>
          <w:tcPr>
            <w:tcW w:w="666" w:type="dxa"/>
            <w:shd w:val="clear" w:color="auto" w:fill="C5E0B3"/>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順位</w:t>
            </w:r>
          </w:p>
        </w:tc>
        <w:tc>
          <w:tcPr>
            <w:tcW w:w="2166" w:type="dxa"/>
            <w:gridSpan w:val="2"/>
            <w:shd w:val="clear" w:color="auto" w:fill="C5E0B3"/>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身体障害</w:t>
            </w:r>
            <w:r>
              <w:rPr>
                <w:rFonts w:ascii="BIZ UDゴシック" w:eastAsia="BIZ UDゴシック" w:hAnsi="BIZ UDゴシック" w:hint="eastAsia"/>
                <w:color w:val="000000" w:themeColor="text1"/>
              </w:rPr>
              <w:t>N=38</w:t>
            </w:r>
          </w:p>
        </w:tc>
        <w:tc>
          <w:tcPr>
            <w:tcW w:w="2065" w:type="dxa"/>
            <w:gridSpan w:val="2"/>
            <w:shd w:val="clear" w:color="auto" w:fill="C5E0B3"/>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知的障害</w:t>
            </w:r>
            <w:r>
              <w:rPr>
                <w:rFonts w:ascii="BIZ UDゴシック" w:eastAsia="BIZ UDゴシック" w:hAnsi="BIZ UDゴシック" w:hint="eastAsia"/>
                <w:color w:val="000000" w:themeColor="text1"/>
              </w:rPr>
              <w:t>N=114</w:t>
            </w:r>
          </w:p>
        </w:tc>
        <w:tc>
          <w:tcPr>
            <w:tcW w:w="2335" w:type="dxa"/>
            <w:gridSpan w:val="2"/>
            <w:shd w:val="clear" w:color="auto" w:fill="C5E0B3"/>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精神障害</w:t>
            </w:r>
            <w:r>
              <w:rPr>
                <w:rFonts w:ascii="BIZ UDゴシック" w:eastAsia="BIZ UDゴシック" w:hAnsi="BIZ UDゴシック" w:hint="eastAsia"/>
                <w:color w:val="000000" w:themeColor="text1"/>
              </w:rPr>
              <w:t>N=10</w:t>
            </w:r>
          </w:p>
        </w:tc>
        <w:tc>
          <w:tcPr>
            <w:tcW w:w="2145" w:type="dxa"/>
            <w:gridSpan w:val="2"/>
            <w:shd w:val="clear" w:color="auto" w:fill="C5E0B3"/>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手帳なし</w:t>
            </w:r>
            <w:r>
              <w:rPr>
                <w:rFonts w:ascii="BIZ UDゴシック" w:eastAsia="BIZ UDゴシック" w:hAnsi="BIZ UDゴシック" w:hint="eastAsia"/>
                <w:color w:val="000000" w:themeColor="text1"/>
              </w:rPr>
              <w:t>N=29</w:t>
            </w:r>
          </w:p>
        </w:tc>
      </w:tr>
      <w:tr w:rsidR="00BB0F5C">
        <w:trPr>
          <w:trHeight w:val="293"/>
        </w:trPr>
        <w:tc>
          <w:tcPr>
            <w:tcW w:w="666" w:type="dxa"/>
            <w:vMerge w:val="restart"/>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１位</w:t>
            </w:r>
          </w:p>
        </w:tc>
        <w:tc>
          <w:tcPr>
            <w:tcW w:w="1457"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w w:val="90"/>
              </w:rPr>
            </w:pPr>
            <w:r>
              <w:rPr>
                <w:rFonts w:ascii="BIZ UDゴシック" w:eastAsia="BIZ UDゴシック" w:hAnsi="BIZ UDゴシック" w:hint="eastAsia"/>
                <w:color w:val="000000" w:themeColor="text1"/>
                <w:w w:val="90"/>
              </w:rPr>
              <w:t>医療機関</w:t>
            </w:r>
          </w:p>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w w:val="90"/>
              </w:rPr>
              <w:t>（病院や診療所など）</w:t>
            </w:r>
          </w:p>
        </w:tc>
        <w:tc>
          <w:tcPr>
            <w:tcW w:w="709"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71.1</w:t>
            </w:r>
            <w:r>
              <w:rPr>
                <w:rFonts w:ascii="BIZ UDゴシック" w:eastAsia="BIZ UDゴシック" w:hAnsi="BIZ UDゴシック" w:hint="eastAsia"/>
                <w:color w:val="000000" w:themeColor="text1"/>
              </w:rPr>
              <w:t>％</w:t>
            </w:r>
          </w:p>
        </w:tc>
        <w:tc>
          <w:tcPr>
            <w:tcW w:w="1309" w:type="dxa"/>
            <w:tcBorders>
              <w:bottom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家族</w:t>
            </w:r>
          </w:p>
        </w:tc>
        <w:tc>
          <w:tcPr>
            <w:tcW w:w="756"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47.4</w:t>
            </w:r>
            <w:r>
              <w:rPr>
                <w:rFonts w:ascii="BIZ UDゴシック" w:eastAsia="BIZ UDゴシック" w:hAnsi="BIZ UDゴシック" w:hint="eastAsia"/>
                <w:color w:val="000000" w:themeColor="text1"/>
              </w:rPr>
              <w:t>％</w:t>
            </w:r>
          </w:p>
        </w:tc>
        <w:tc>
          <w:tcPr>
            <w:tcW w:w="1508"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w w:val="90"/>
              </w:rPr>
            </w:pPr>
            <w:r>
              <w:rPr>
                <w:rFonts w:ascii="BIZ UDゴシック" w:eastAsia="BIZ UDゴシック" w:hAnsi="BIZ UDゴシック" w:hint="eastAsia"/>
                <w:color w:val="000000" w:themeColor="text1"/>
                <w:w w:val="90"/>
              </w:rPr>
              <w:t>医療機関</w:t>
            </w:r>
          </w:p>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w w:val="90"/>
              </w:rPr>
              <w:t>（病院や診療所など）</w:t>
            </w:r>
          </w:p>
        </w:tc>
        <w:tc>
          <w:tcPr>
            <w:tcW w:w="827"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rPr>
            </w:pPr>
            <w:r>
              <w:rPr>
                <w:rFonts w:ascii="BIZ UDゴシック" w:eastAsia="BIZ UDゴシック" w:hAnsi="BIZ UDゴシック" w:hint="eastAsia"/>
                <w:color w:val="000000" w:themeColor="text1"/>
                <w:spacing w:val="-8"/>
              </w:rPr>
              <w:t>60.0</w:t>
            </w:r>
            <w:r>
              <w:rPr>
                <w:rFonts w:ascii="BIZ UDゴシック" w:eastAsia="BIZ UDゴシック" w:hAnsi="BIZ UDゴシック" w:hint="eastAsia"/>
                <w:color w:val="000000" w:themeColor="text1"/>
                <w:spacing w:val="-8"/>
              </w:rPr>
              <w:t>％</w:t>
            </w:r>
          </w:p>
        </w:tc>
        <w:tc>
          <w:tcPr>
            <w:tcW w:w="1417"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w w:val="90"/>
              </w:rPr>
            </w:pPr>
            <w:r>
              <w:rPr>
                <w:rFonts w:ascii="BIZ UDゴシック" w:eastAsia="BIZ UDゴシック" w:hAnsi="BIZ UDゴシック" w:hint="eastAsia"/>
                <w:color w:val="000000" w:themeColor="text1"/>
              </w:rPr>
              <w:t>家族</w:t>
            </w:r>
          </w:p>
        </w:tc>
        <w:tc>
          <w:tcPr>
            <w:tcW w:w="728"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62.1</w:t>
            </w:r>
            <w:r>
              <w:rPr>
                <w:rFonts w:ascii="BIZ UDゴシック" w:eastAsia="BIZ UDゴシック" w:hAnsi="BIZ UDゴシック" w:hint="eastAsia"/>
                <w:color w:val="000000" w:themeColor="text1"/>
              </w:rPr>
              <w:t>％</w:t>
            </w:r>
          </w:p>
        </w:tc>
      </w:tr>
      <w:tr w:rsidR="00BB0F5C">
        <w:trPr>
          <w:trHeight w:val="264"/>
        </w:trPr>
        <w:tc>
          <w:tcPr>
            <w:tcW w:w="666" w:type="dxa"/>
            <w:vMerge/>
            <w:shd w:val="clear" w:color="auto" w:fill="C5E0B3"/>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57"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w w:val="90"/>
              </w:rPr>
            </w:pPr>
          </w:p>
        </w:tc>
        <w:tc>
          <w:tcPr>
            <w:tcW w:w="709"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309" w:type="dxa"/>
            <w:tcBorders>
              <w:top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医療機関</w:t>
            </w:r>
          </w:p>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（病院や診療所など）</w:t>
            </w:r>
          </w:p>
        </w:tc>
        <w:tc>
          <w:tcPr>
            <w:tcW w:w="756"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508"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w w:val="90"/>
              </w:rPr>
            </w:pPr>
          </w:p>
        </w:tc>
        <w:tc>
          <w:tcPr>
            <w:tcW w:w="827"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rPr>
            </w:pPr>
          </w:p>
        </w:tc>
        <w:tc>
          <w:tcPr>
            <w:tcW w:w="1417"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28"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r w:rsidR="00BB0F5C">
        <w:trPr>
          <w:trHeight w:val="1119"/>
        </w:trPr>
        <w:tc>
          <w:tcPr>
            <w:tcW w:w="666" w:type="dxa"/>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２位</w:t>
            </w:r>
          </w:p>
        </w:tc>
        <w:tc>
          <w:tcPr>
            <w:tcW w:w="1457"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家族</w:t>
            </w:r>
          </w:p>
        </w:tc>
        <w:tc>
          <w:tcPr>
            <w:tcW w:w="709"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55.3</w:t>
            </w:r>
            <w:r>
              <w:rPr>
                <w:rFonts w:ascii="BIZ UDゴシック" w:eastAsia="BIZ UDゴシック" w:hAnsi="BIZ UDゴシック" w:hint="eastAsia"/>
                <w:color w:val="000000" w:themeColor="text1"/>
              </w:rPr>
              <w:t>％</w:t>
            </w:r>
          </w:p>
        </w:tc>
        <w:tc>
          <w:tcPr>
            <w:tcW w:w="2065" w:type="dxa"/>
            <w:gridSpan w:val="2"/>
            <w:tcBorders>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508"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療育支援センター</w:t>
            </w:r>
          </w:p>
        </w:tc>
        <w:tc>
          <w:tcPr>
            <w:tcW w:w="827"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40.0</w:t>
            </w:r>
            <w:r>
              <w:rPr>
                <w:rFonts w:ascii="BIZ UDゴシック" w:eastAsia="BIZ UDゴシック" w:hAnsi="BIZ UDゴシック" w:hint="eastAsia"/>
                <w:color w:val="000000" w:themeColor="text1"/>
              </w:rPr>
              <w:t>％</w:t>
            </w:r>
          </w:p>
        </w:tc>
        <w:tc>
          <w:tcPr>
            <w:tcW w:w="1417"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療育支援センター</w:t>
            </w:r>
          </w:p>
        </w:tc>
        <w:tc>
          <w:tcPr>
            <w:tcW w:w="728"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48.3</w:t>
            </w:r>
            <w:r>
              <w:rPr>
                <w:rFonts w:ascii="BIZ UDゴシック" w:eastAsia="BIZ UDゴシック" w:hAnsi="BIZ UDゴシック" w:hint="eastAsia"/>
                <w:color w:val="000000" w:themeColor="text1"/>
              </w:rPr>
              <w:t>％</w:t>
            </w:r>
          </w:p>
        </w:tc>
      </w:tr>
      <w:tr w:rsidR="00BB0F5C">
        <w:trPr>
          <w:trHeight w:val="253"/>
        </w:trPr>
        <w:tc>
          <w:tcPr>
            <w:tcW w:w="666" w:type="dxa"/>
            <w:vMerge w:val="restart"/>
            <w:tcBorders>
              <w:bottom w:val="single" w:sz="4" w:space="0" w:color="auto"/>
            </w:tcBorders>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３位</w:t>
            </w:r>
          </w:p>
        </w:tc>
        <w:tc>
          <w:tcPr>
            <w:tcW w:w="1457" w:type="dxa"/>
            <w:vMerge w:val="restart"/>
            <w:tcBorders>
              <w:bottom w:val="single"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療育支援</w:t>
            </w:r>
          </w:p>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センター</w:t>
            </w:r>
          </w:p>
        </w:tc>
        <w:tc>
          <w:tcPr>
            <w:tcW w:w="709" w:type="dxa"/>
            <w:vMerge w:val="restart"/>
            <w:tcBorders>
              <w:left w:val="dashSmallGap" w:sz="4" w:space="0" w:color="auto"/>
              <w:bottom w:val="single"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21.1</w:t>
            </w:r>
            <w:r>
              <w:rPr>
                <w:rFonts w:ascii="BIZ UDゴシック" w:eastAsia="BIZ UDゴシック" w:hAnsi="BIZ UDゴシック" w:hint="eastAsia"/>
                <w:color w:val="000000" w:themeColor="text1"/>
              </w:rPr>
              <w:t>％</w:t>
            </w:r>
          </w:p>
        </w:tc>
        <w:tc>
          <w:tcPr>
            <w:tcW w:w="1309"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療育支援センター</w:t>
            </w:r>
          </w:p>
        </w:tc>
        <w:tc>
          <w:tcPr>
            <w:tcW w:w="756"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36.8</w:t>
            </w:r>
            <w:r>
              <w:rPr>
                <w:rFonts w:ascii="BIZ UDゴシック" w:eastAsia="BIZ UDゴシック" w:hAnsi="BIZ UDゴシック" w:hint="eastAsia"/>
                <w:color w:val="000000" w:themeColor="text1"/>
              </w:rPr>
              <w:t>％</w:t>
            </w:r>
          </w:p>
        </w:tc>
        <w:tc>
          <w:tcPr>
            <w:tcW w:w="1508" w:type="dxa"/>
            <w:tcBorders>
              <w:bottom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家族</w:t>
            </w:r>
          </w:p>
        </w:tc>
        <w:tc>
          <w:tcPr>
            <w:tcW w:w="827" w:type="dxa"/>
            <w:vMerge w:val="restart"/>
            <w:tcBorders>
              <w:left w:val="dashSmallGap" w:sz="4" w:space="0" w:color="auto"/>
              <w:bottom w:val="single"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30.0</w:t>
            </w:r>
            <w:r>
              <w:rPr>
                <w:rFonts w:ascii="BIZ UDゴシック" w:eastAsia="BIZ UDゴシック" w:hAnsi="BIZ UDゴシック" w:hint="eastAsia"/>
                <w:color w:val="000000" w:themeColor="text1"/>
              </w:rPr>
              <w:t>％</w:t>
            </w:r>
          </w:p>
        </w:tc>
        <w:tc>
          <w:tcPr>
            <w:tcW w:w="1417" w:type="dxa"/>
            <w:vMerge w:val="restart"/>
            <w:tcBorders>
              <w:bottom w:val="single"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w w:val="90"/>
              </w:rPr>
            </w:pPr>
            <w:r>
              <w:rPr>
                <w:rFonts w:ascii="BIZ UDゴシック" w:eastAsia="BIZ UDゴシック" w:hAnsi="BIZ UDゴシック" w:hint="eastAsia"/>
                <w:color w:val="000000" w:themeColor="text1"/>
                <w:w w:val="90"/>
              </w:rPr>
              <w:t>医療機関</w:t>
            </w:r>
          </w:p>
          <w:p w:rsidR="00BB0F5C" w:rsidRDefault="00050DCB">
            <w:pPr>
              <w:spacing w:line="240" w:lineRule="exact"/>
              <w:jc w:val="center"/>
              <w:rPr>
                <w:rFonts w:ascii="BIZ UDゴシック" w:eastAsia="BIZ UDゴシック" w:hAnsi="BIZ UDゴシック"/>
                <w:color w:val="000000" w:themeColor="text1"/>
                <w:w w:val="90"/>
              </w:rPr>
            </w:pPr>
            <w:r>
              <w:rPr>
                <w:rFonts w:ascii="BIZ UDゴシック" w:eastAsia="BIZ UDゴシック" w:hAnsi="BIZ UDゴシック" w:hint="eastAsia"/>
                <w:color w:val="000000" w:themeColor="text1"/>
                <w:w w:val="90"/>
              </w:rPr>
              <w:t>（病院や診療所など）</w:t>
            </w:r>
          </w:p>
        </w:tc>
        <w:tc>
          <w:tcPr>
            <w:tcW w:w="728" w:type="dxa"/>
            <w:vMerge w:val="restart"/>
            <w:tcBorders>
              <w:left w:val="dashSmallGap" w:sz="4" w:space="0" w:color="auto"/>
              <w:bottom w:val="single"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37.9</w:t>
            </w:r>
            <w:r>
              <w:rPr>
                <w:rFonts w:ascii="BIZ UDゴシック" w:eastAsia="BIZ UDゴシック" w:hAnsi="BIZ UDゴシック" w:hint="eastAsia"/>
                <w:color w:val="000000" w:themeColor="text1"/>
              </w:rPr>
              <w:t>％</w:t>
            </w:r>
          </w:p>
        </w:tc>
      </w:tr>
      <w:tr w:rsidR="00BB0F5C">
        <w:trPr>
          <w:trHeight w:val="392"/>
        </w:trPr>
        <w:tc>
          <w:tcPr>
            <w:tcW w:w="666" w:type="dxa"/>
            <w:vMerge/>
            <w:shd w:val="clear" w:color="auto" w:fill="C5E0B3"/>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57"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w w:val="90"/>
              </w:rPr>
            </w:pPr>
          </w:p>
        </w:tc>
        <w:tc>
          <w:tcPr>
            <w:tcW w:w="709"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309"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56"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508" w:type="dxa"/>
            <w:tcBorders>
              <w:top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児童相談所</w:t>
            </w:r>
          </w:p>
        </w:tc>
        <w:tc>
          <w:tcPr>
            <w:tcW w:w="827"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17"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w w:val="90"/>
              </w:rPr>
            </w:pPr>
          </w:p>
        </w:tc>
        <w:tc>
          <w:tcPr>
            <w:tcW w:w="728"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r w:rsidR="00BB0F5C">
        <w:trPr>
          <w:trHeight w:val="716"/>
        </w:trPr>
        <w:tc>
          <w:tcPr>
            <w:tcW w:w="666" w:type="dxa"/>
            <w:vMerge w:val="restart"/>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４位</w:t>
            </w:r>
          </w:p>
        </w:tc>
        <w:tc>
          <w:tcPr>
            <w:tcW w:w="1457"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市役所</w:t>
            </w:r>
          </w:p>
        </w:tc>
        <w:tc>
          <w:tcPr>
            <w:tcW w:w="709"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13.2</w:t>
            </w:r>
            <w:r>
              <w:rPr>
                <w:rFonts w:ascii="BIZ UDゴシック" w:eastAsia="BIZ UDゴシック" w:hAnsi="BIZ UDゴシック" w:hint="eastAsia"/>
                <w:color w:val="000000" w:themeColor="text1"/>
              </w:rPr>
              <w:t>％</w:t>
            </w:r>
          </w:p>
        </w:tc>
        <w:tc>
          <w:tcPr>
            <w:tcW w:w="1309" w:type="dxa"/>
            <w:tcBorders>
              <w:bottom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w w:val="90"/>
              </w:rPr>
              <w:t>土浦市健康増進課（保健センター）</w:t>
            </w:r>
          </w:p>
        </w:tc>
        <w:tc>
          <w:tcPr>
            <w:tcW w:w="756"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21.9</w:t>
            </w:r>
            <w:r>
              <w:rPr>
                <w:rFonts w:ascii="BIZ UDゴシック" w:eastAsia="BIZ UDゴシック" w:hAnsi="BIZ UDゴシック" w:hint="eastAsia"/>
                <w:color w:val="000000" w:themeColor="text1"/>
              </w:rPr>
              <w:t>％</w:t>
            </w:r>
          </w:p>
        </w:tc>
        <w:tc>
          <w:tcPr>
            <w:tcW w:w="2335" w:type="dxa"/>
            <w:gridSpan w:val="2"/>
            <w:vMerge w:val="restart"/>
            <w:tcBorders>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17" w:type="dxa"/>
            <w:vMerge w:val="restart"/>
            <w:tcBorders>
              <w:right w:val="dashSmallGap" w:sz="4" w:space="0" w:color="auto"/>
              <w:tr2bl w:val="nil"/>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w w:val="90"/>
              </w:rPr>
              <w:t>保育園や幼稚園などの教職員</w:t>
            </w:r>
          </w:p>
        </w:tc>
        <w:tc>
          <w:tcPr>
            <w:tcW w:w="728" w:type="dxa"/>
            <w:vMerge w:val="restart"/>
            <w:tcBorders>
              <w:left w:val="dashSmallGap" w:sz="4" w:space="0" w:color="auto"/>
              <w:tr2bl w:val="nil"/>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31.0</w:t>
            </w:r>
            <w:r>
              <w:rPr>
                <w:rFonts w:ascii="BIZ UDゴシック" w:eastAsia="BIZ UDゴシック" w:hAnsi="BIZ UDゴシック" w:hint="eastAsia"/>
                <w:color w:val="000000" w:themeColor="text1"/>
              </w:rPr>
              <w:t>％</w:t>
            </w:r>
          </w:p>
        </w:tc>
      </w:tr>
      <w:tr w:rsidR="00BB0F5C">
        <w:trPr>
          <w:trHeight w:val="557"/>
        </w:trPr>
        <w:tc>
          <w:tcPr>
            <w:tcW w:w="666" w:type="dxa"/>
            <w:vMerge/>
            <w:shd w:val="clear" w:color="auto" w:fill="C5E0B3"/>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57"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09"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309" w:type="dxa"/>
            <w:tcBorders>
              <w:top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w w:val="90"/>
              </w:rPr>
              <w:t>保</w:t>
            </w:r>
            <w:r>
              <w:rPr>
                <w:rFonts w:ascii="BIZ UDゴシック" w:eastAsia="BIZ UDゴシック" w:hAnsi="BIZ UDゴシック" w:hint="eastAsia"/>
                <w:color w:val="000000" w:themeColor="text1"/>
                <w:w w:val="90"/>
              </w:rPr>
              <w:t>育園や幼稚園などの教職員</w:t>
            </w:r>
          </w:p>
        </w:tc>
        <w:tc>
          <w:tcPr>
            <w:tcW w:w="756"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2335" w:type="dxa"/>
            <w:gridSpan w:val="2"/>
            <w:vMerge/>
            <w:tcBorders>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17" w:type="dxa"/>
            <w:vMerge/>
            <w:tcBorders>
              <w:right w:val="dashSmallGap" w:sz="4" w:space="0" w:color="auto"/>
              <w:tr2bl w:val="nil"/>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w w:val="90"/>
              </w:rPr>
            </w:pPr>
          </w:p>
        </w:tc>
        <w:tc>
          <w:tcPr>
            <w:tcW w:w="728" w:type="dxa"/>
            <w:vMerge/>
            <w:tcBorders>
              <w:left w:val="dashSmallGap" w:sz="4" w:space="0" w:color="auto"/>
              <w:tr2bl w:val="nil"/>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r w:rsidR="00BB0F5C">
        <w:trPr>
          <w:trHeight w:val="693"/>
        </w:trPr>
        <w:tc>
          <w:tcPr>
            <w:tcW w:w="666" w:type="dxa"/>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５位</w:t>
            </w:r>
          </w:p>
        </w:tc>
        <w:tc>
          <w:tcPr>
            <w:tcW w:w="1457"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土浦市健康増進課（保健センター）</w:t>
            </w:r>
          </w:p>
        </w:tc>
        <w:tc>
          <w:tcPr>
            <w:tcW w:w="709"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10.5</w:t>
            </w:r>
            <w:r>
              <w:rPr>
                <w:rFonts w:ascii="BIZ UDゴシック" w:eastAsia="BIZ UDゴシック" w:hAnsi="BIZ UDゴシック" w:hint="eastAsia"/>
                <w:color w:val="000000" w:themeColor="text1"/>
              </w:rPr>
              <w:t>％</w:t>
            </w:r>
          </w:p>
        </w:tc>
        <w:tc>
          <w:tcPr>
            <w:tcW w:w="2065" w:type="dxa"/>
            <w:gridSpan w:val="2"/>
            <w:tcBorders>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508"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市役所</w:t>
            </w:r>
          </w:p>
        </w:tc>
        <w:tc>
          <w:tcPr>
            <w:tcW w:w="827"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20.0</w:t>
            </w:r>
            <w:r>
              <w:rPr>
                <w:rFonts w:ascii="BIZ UDゴシック" w:eastAsia="BIZ UDゴシック" w:hAnsi="BIZ UDゴシック" w:hint="eastAsia"/>
                <w:color w:val="000000" w:themeColor="text1"/>
              </w:rPr>
              <w:t>％</w:t>
            </w:r>
          </w:p>
        </w:tc>
        <w:tc>
          <w:tcPr>
            <w:tcW w:w="1417"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土浦市健康増進課（保健センター）</w:t>
            </w:r>
          </w:p>
        </w:tc>
        <w:tc>
          <w:tcPr>
            <w:tcW w:w="728"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27.6</w:t>
            </w:r>
            <w:r>
              <w:rPr>
                <w:rFonts w:ascii="BIZ UDゴシック" w:eastAsia="BIZ UDゴシック" w:hAnsi="BIZ UDゴシック" w:hint="eastAsia"/>
                <w:color w:val="000000" w:themeColor="text1"/>
              </w:rPr>
              <w:t>％</w:t>
            </w:r>
          </w:p>
        </w:tc>
      </w:tr>
    </w:tbl>
    <w:p w:rsidR="00BB0F5C" w:rsidRDefault="00BB0F5C">
      <w:pPr>
        <w:pStyle w:val="af4"/>
        <w:jc w:val="both"/>
        <w:rPr>
          <w:rFonts w:ascii="BIZ UD明朝 Medium" w:eastAsia="BIZ UD明朝 Medium" w:hAnsi="BIZ UD明朝 Medium"/>
          <w:color w:val="000000" w:themeColor="text1"/>
        </w:rPr>
      </w:pPr>
    </w:p>
    <w:p w:rsidR="00BB0F5C" w:rsidRDefault="00050DCB">
      <w:pPr>
        <w:widowControl/>
        <w:jc w:val="left"/>
        <w:rPr>
          <w:rFonts w:ascii="BIZ UD明朝 Medium" w:eastAsia="BIZ UD明朝 Medium" w:hAnsi="BIZ UD明朝 Medium"/>
          <w:color w:val="000000" w:themeColor="text1"/>
          <w:sz w:val="24"/>
        </w:rPr>
      </w:pPr>
      <w:r>
        <w:rPr>
          <w:rFonts w:ascii="BIZ UD明朝 Medium" w:eastAsia="BIZ UD明朝 Medium" w:hAnsi="BIZ UD明朝 Medium"/>
          <w:color w:val="000000" w:themeColor="text1"/>
        </w:rPr>
        <w:br w:type="page"/>
      </w:r>
    </w:p>
    <w:p w:rsidR="00BB0F5C" w:rsidRDefault="00050DCB">
      <w:pPr>
        <w:pStyle w:val="af4"/>
        <w:jc w:val="both"/>
        <w:rPr>
          <w:rFonts w:ascii="BIZ UD明朝 Medium" w:eastAsia="BIZ UD明朝 Medium" w:hAnsi="BIZ UD明朝 Medium"/>
          <w:color w:val="000000" w:themeColor="text1"/>
          <w:sz w:val="21"/>
        </w:rPr>
      </w:pPr>
      <w:r>
        <w:rPr>
          <w:rFonts w:ascii="BIZ UD明朝 Medium" w:eastAsia="BIZ UD明朝 Medium" w:hAnsi="BIZ UD明朝 Medium" w:hint="eastAsia"/>
          <w:color w:val="000000" w:themeColor="text1"/>
        </w:rPr>
        <w:lastRenderedPageBreak/>
        <w:t>○今後の暮らし方として、全体的に「家族と一緒に暮らしたい」の割合が高く、特に手帳を持っていない子どもは</w:t>
      </w:r>
      <w:r>
        <w:rPr>
          <w:rFonts w:ascii="BIZ UD明朝 Medium" w:eastAsia="BIZ UD明朝 Medium" w:hAnsi="BIZ UD明朝 Medium" w:hint="eastAsia"/>
          <w:color w:val="000000" w:themeColor="text1"/>
        </w:rPr>
        <w:t>89.7</w:t>
      </w:r>
      <w:r>
        <w:rPr>
          <w:rFonts w:ascii="BIZ UD明朝 Medium" w:eastAsia="BIZ UD明朝 Medium" w:hAnsi="BIZ UD明朝 Medium" w:hint="eastAsia"/>
          <w:color w:val="000000" w:themeColor="text1"/>
        </w:rPr>
        <w:t>％が今後家族と過ごすことを希望しています。</w:t>
      </w:r>
    </w:p>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■今後希望する暮らし方＜上位項目＞（</w:t>
      </w:r>
      <w:r>
        <w:rPr>
          <w:rFonts w:ascii="BIZ UDゴシック" w:eastAsia="BIZ UDゴシック" w:hAnsi="BIZ UDゴシック" w:hint="eastAsia"/>
          <w:color w:val="000000" w:themeColor="text1"/>
        </w:rPr>
        <w:t>SA</w:t>
      </w:r>
      <w:r>
        <w:rPr>
          <w:rFonts w:ascii="BIZ UDゴシック" w:eastAsia="BIZ UDゴシック" w:hAnsi="BIZ UDゴシック" w:hint="eastAsia"/>
          <w:color w:val="000000" w:themeColor="text1"/>
        </w:rPr>
        <w:t>）</w:t>
      </w:r>
    </w:p>
    <w:tbl>
      <w:tblPr>
        <w:tblW w:w="9374"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71"/>
        <w:gridCol w:w="1507"/>
        <w:gridCol w:w="802"/>
        <w:gridCol w:w="1327"/>
        <w:gridCol w:w="741"/>
        <w:gridCol w:w="1668"/>
        <w:gridCol w:w="799"/>
        <w:gridCol w:w="1072"/>
        <w:gridCol w:w="787"/>
      </w:tblGrid>
      <w:tr w:rsidR="00BB0F5C">
        <w:trPr>
          <w:trHeight w:val="235"/>
        </w:trPr>
        <w:tc>
          <w:tcPr>
            <w:tcW w:w="671" w:type="dxa"/>
            <w:shd w:val="clear" w:color="auto" w:fill="C5E0B3"/>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順位</w:t>
            </w:r>
          </w:p>
        </w:tc>
        <w:tc>
          <w:tcPr>
            <w:tcW w:w="2309" w:type="dxa"/>
            <w:gridSpan w:val="2"/>
            <w:shd w:val="clear" w:color="auto" w:fill="C5E0B3"/>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身体障害</w:t>
            </w:r>
            <w:r>
              <w:rPr>
                <w:rFonts w:ascii="BIZ UDゴシック" w:eastAsia="BIZ UDゴシック" w:hAnsi="BIZ UDゴシック" w:hint="eastAsia"/>
                <w:color w:val="000000" w:themeColor="text1"/>
              </w:rPr>
              <w:t>N=38</w:t>
            </w:r>
            <w:r>
              <w:rPr>
                <w:rFonts w:ascii="BIZ UDゴシック" w:eastAsia="BIZ UDゴシック" w:hAnsi="BIZ UDゴシック" w:hint="eastAsia"/>
                <w:color w:val="000000" w:themeColor="text1"/>
                <w:vertAlign w:val="superscript"/>
              </w:rPr>
              <w:t>※</w:t>
            </w:r>
          </w:p>
        </w:tc>
        <w:tc>
          <w:tcPr>
            <w:tcW w:w="2068" w:type="dxa"/>
            <w:gridSpan w:val="2"/>
            <w:shd w:val="clear" w:color="auto" w:fill="C5E0B3"/>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知的障害</w:t>
            </w:r>
            <w:r>
              <w:rPr>
                <w:rFonts w:ascii="BIZ UDゴシック" w:eastAsia="BIZ UDゴシック" w:hAnsi="BIZ UDゴシック" w:hint="eastAsia"/>
                <w:color w:val="000000" w:themeColor="text1"/>
              </w:rPr>
              <w:t>N=114</w:t>
            </w:r>
            <w:r>
              <w:rPr>
                <w:rFonts w:ascii="BIZ UDゴシック" w:eastAsia="BIZ UDゴシック" w:hAnsi="BIZ UDゴシック" w:hint="eastAsia"/>
                <w:color w:val="000000" w:themeColor="text1"/>
                <w:vertAlign w:val="superscript"/>
              </w:rPr>
              <w:t>※</w:t>
            </w:r>
          </w:p>
        </w:tc>
        <w:tc>
          <w:tcPr>
            <w:tcW w:w="2467" w:type="dxa"/>
            <w:gridSpan w:val="2"/>
            <w:shd w:val="clear" w:color="auto" w:fill="C5E0B3"/>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精神障害</w:t>
            </w:r>
            <w:r>
              <w:rPr>
                <w:rFonts w:ascii="BIZ UDゴシック" w:eastAsia="BIZ UDゴシック" w:hAnsi="BIZ UDゴシック" w:hint="eastAsia"/>
                <w:color w:val="000000" w:themeColor="text1"/>
              </w:rPr>
              <w:t>N=10</w:t>
            </w:r>
            <w:r>
              <w:rPr>
                <w:rFonts w:ascii="BIZ UDゴシック" w:eastAsia="BIZ UDゴシック" w:hAnsi="BIZ UDゴシック" w:hint="eastAsia"/>
                <w:color w:val="000000" w:themeColor="text1"/>
                <w:vertAlign w:val="superscript"/>
              </w:rPr>
              <w:t>※</w:t>
            </w:r>
          </w:p>
        </w:tc>
        <w:tc>
          <w:tcPr>
            <w:tcW w:w="1859" w:type="dxa"/>
            <w:gridSpan w:val="2"/>
            <w:shd w:val="clear" w:color="auto" w:fill="C5E0B3"/>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手帳なし</w:t>
            </w:r>
            <w:r>
              <w:rPr>
                <w:rFonts w:ascii="BIZ UDゴシック" w:eastAsia="BIZ UDゴシック" w:hAnsi="BIZ UDゴシック" w:hint="eastAsia"/>
                <w:color w:val="000000" w:themeColor="text1"/>
              </w:rPr>
              <w:t>N=29</w:t>
            </w:r>
            <w:r>
              <w:rPr>
                <w:rFonts w:ascii="BIZ UDゴシック" w:eastAsia="BIZ UDゴシック" w:hAnsi="BIZ UDゴシック" w:hint="eastAsia"/>
                <w:color w:val="000000" w:themeColor="text1"/>
                <w:vertAlign w:val="superscript"/>
              </w:rPr>
              <w:t>※</w:t>
            </w:r>
          </w:p>
        </w:tc>
      </w:tr>
      <w:tr w:rsidR="00BB0F5C">
        <w:trPr>
          <w:trHeight w:val="513"/>
        </w:trPr>
        <w:tc>
          <w:tcPr>
            <w:tcW w:w="671" w:type="dxa"/>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１位</w:t>
            </w:r>
          </w:p>
        </w:tc>
        <w:tc>
          <w:tcPr>
            <w:tcW w:w="1507"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w w:val="90"/>
              </w:rPr>
              <w:t>家族と一緒に暮らしたい</w:t>
            </w:r>
          </w:p>
        </w:tc>
        <w:tc>
          <w:tcPr>
            <w:tcW w:w="802"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78</w:t>
            </w:r>
            <w:r>
              <w:rPr>
                <w:rFonts w:ascii="BIZ UDゴシック" w:eastAsia="BIZ UDゴシック" w:hAnsi="BIZ UDゴシック"/>
                <w:color w:val="000000" w:themeColor="text1"/>
              </w:rPr>
              <w:t>.9</w:t>
            </w:r>
            <w:r>
              <w:rPr>
                <w:rFonts w:ascii="BIZ UDゴシック" w:eastAsia="BIZ UDゴシック" w:hAnsi="BIZ UDゴシック" w:hint="eastAsia"/>
                <w:color w:val="000000" w:themeColor="text1"/>
              </w:rPr>
              <w:t>％</w:t>
            </w:r>
          </w:p>
        </w:tc>
        <w:tc>
          <w:tcPr>
            <w:tcW w:w="1327"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w w:val="90"/>
              </w:rPr>
              <w:t>家族と一緒に暮らしたい</w:t>
            </w:r>
          </w:p>
        </w:tc>
        <w:tc>
          <w:tcPr>
            <w:tcW w:w="741"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74.6</w:t>
            </w:r>
            <w:r>
              <w:rPr>
                <w:rFonts w:ascii="BIZ UDゴシック" w:eastAsia="BIZ UDゴシック" w:hAnsi="BIZ UDゴシック" w:hint="eastAsia"/>
                <w:color w:val="000000" w:themeColor="text1"/>
              </w:rPr>
              <w:t>％</w:t>
            </w:r>
          </w:p>
        </w:tc>
        <w:tc>
          <w:tcPr>
            <w:tcW w:w="1668"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家族と一緒に暮らしたい</w:t>
            </w:r>
          </w:p>
        </w:tc>
        <w:tc>
          <w:tcPr>
            <w:tcW w:w="799"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80.0</w:t>
            </w:r>
            <w:r>
              <w:rPr>
                <w:rFonts w:ascii="BIZ UDゴシック" w:eastAsia="BIZ UDゴシック" w:hAnsi="BIZ UDゴシック" w:hint="eastAsia"/>
                <w:color w:val="000000" w:themeColor="text1"/>
              </w:rPr>
              <w:t>％</w:t>
            </w:r>
          </w:p>
        </w:tc>
        <w:tc>
          <w:tcPr>
            <w:tcW w:w="1072"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w w:val="90"/>
              </w:rPr>
              <w:t>家族と一緒に暮らしたい</w:t>
            </w:r>
          </w:p>
        </w:tc>
        <w:tc>
          <w:tcPr>
            <w:tcW w:w="787"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89.7</w:t>
            </w:r>
            <w:r>
              <w:rPr>
                <w:rFonts w:ascii="BIZ UDゴシック" w:eastAsia="BIZ UDゴシック" w:hAnsi="BIZ UDゴシック" w:hint="eastAsia"/>
                <w:color w:val="000000" w:themeColor="text1"/>
              </w:rPr>
              <w:t>％</w:t>
            </w:r>
          </w:p>
        </w:tc>
      </w:tr>
      <w:tr w:rsidR="00BB0F5C">
        <w:trPr>
          <w:trHeight w:val="663"/>
        </w:trPr>
        <w:tc>
          <w:tcPr>
            <w:tcW w:w="671" w:type="dxa"/>
            <w:vMerge w:val="restart"/>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２位</w:t>
            </w:r>
          </w:p>
        </w:tc>
        <w:tc>
          <w:tcPr>
            <w:tcW w:w="1507" w:type="dxa"/>
            <w:tcBorders>
              <w:bottom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福祉施設（障害者支援施設）で暮らしたい</w:t>
            </w:r>
          </w:p>
        </w:tc>
        <w:tc>
          <w:tcPr>
            <w:tcW w:w="802"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7.9</w:t>
            </w:r>
            <w:r>
              <w:rPr>
                <w:rFonts w:ascii="BIZ UDゴシック" w:eastAsia="BIZ UDゴシック" w:hAnsi="BIZ UDゴシック" w:hint="eastAsia"/>
                <w:color w:val="000000" w:themeColor="text1"/>
              </w:rPr>
              <w:t>％</w:t>
            </w:r>
          </w:p>
        </w:tc>
        <w:tc>
          <w:tcPr>
            <w:tcW w:w="1327"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仲間と共同で生活したい（グループホームなど）</w:t>
            </w:r>
          </w:p>
        </w:tc>
        <w:tc>
          <w:tcPr>
            <w:tcW w:w="741"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8.8</w:t>
            </w:r>
            <w:r>
              <w:rPr>
                <w:rFonts w:ascii="BIZ UDゴシック" w:eastAsia="BIZ UDゴシック" w:hAnsi="BIZ UDゴシック" w:hint="eastAsia"/>
                <w:color w:val="000000" w:themeColor="text1"/>
              </w:rPr>
              <w:t>％</w:t>
            </w:r>
          </w:p>
        </w:tc>
        <w:tc>
          <w:tcPr>
            <w:tcW w:w="1668" w:type="dxa"/>
            <w:tcBorders>
              <w:bottom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ひとりで暮らしたい</w:t>
            </w:r>
          </w:p>
        </w:tc>
        <w:tc>
          <w:tcPr>
            <w:tcW w:w="799"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10.0</w:t>
            </w:r>
            <w:r>
              <w:rPr>
                <w:rFonts w:ascii="BIZ UDゴシック" w:eastAsia="BIZ UDゴシック" w:hAnsi="BIZ UDゴシック" w:hint="eastAsia"/>
                <w:color w:val="000000" w:themeColor="text1"/>
              </w:rPr>
              <w:t>％</w:t>
            </w:r>
          </w:p>
        </w:tc>
        <w:tc>
          <w:tcPr>
            <w:tcW w:w="1072"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その他</w:t>
            </w:r>
          </w:p>
        </w:tc>
        <w:tc>
          <w:tcPr>
            <w:tcW w:w="787"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6.9</w:t>
            </w:r>
            <w:r>
              <w:rPr>
                <w:rFonts w:ascii="BIZ UDゴシック" w:eastAsia="BIZ UDゴシック" w:hAnsi="BIZ UDゴシック" w:hint="eastAsia"/>
                <w:color w:val="000000" w:themeColor="text1"/>
              </w:rPr>
              <w:t>％</w:t>
            </w:r>
          </w:p>
        </w:tc>
      </w:tr>
      <w:tr w:rsidR="00BB0F5C">
        <w:trPr>
          <w:trHeight w:val="620"/>
        </w:trPr>
        <w:tc>
          <w:tcPr>
            <w:tcW w:w="671" w:type="dxa"/>
            <w:vMerge/>
            <w:shd w:val="clear" w:color="auto" w:fill="C5E0B3"/>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507" w:type="dxa"/>
            <w:tcBorders>
              <w:top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その他</w:t>
            </w:r>
          </w:p>
        </w:tc>
        <w:tc>
          <w:tcPr>
            <w:tcW w:w="802"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327"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41"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668" w:type="dxa"/>
            <w:tcBorders>
              <w:top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仲間と共同で生活したい（グループホームなど）</w:t>
            </w:r>
          </w:p>
        </w:tc>
        <w:tc>
          <w:tcPr>
            <w:tcW w:w="799"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072"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87"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r w:rsidR="00BB0F5C">
        <w:trPr>
          <w:trHeight w:val="485"/>
        </w:trPr>
        <w:tc>
          <w:tcPr>
            <w:tcW w:w="671" w:type="dxa"/>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３位</w:t>
            </w:r>
          </w:p>
        </w:tc>
        <w:tc>
          <w:tcPr>
            <w:tcW w:w="2309" w:type="dxa"/>
            <w:gridSpan w:val="2"/>
            <w:tcBorders>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327"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その他</w:t>
            </w:r>
          </w:p>
        </w:tc>
        <w:tc>
          <w:tcPr>
            <w:tcW w:w="741"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7.9</w:t>
            </w:r>
            <w:r>
              <w:rPr>
                <w:rFonts w:ascii="BIZ UDゴシック" w:eastAsia="BIZ UDゴシック" w:hAnsi="BIZ UDゴシック" w:hint="eastAsia"/>
                <w:color w:val="000000" w:themeColor="text1"/>
              </w:rPr>
              <w:t>％</w:t>
            </w:r>
          </w:p>
        </w:tc>
        <w:tc>
          <w:tcPr>
            <w:tcW w:w="2467" w:type="dxa"/>
            <w:gridSpan w:val="2"/>
            <w:vMerge w:val="restart"/>
            <w:tcBorders>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072" w:type="dxa"/>
            <w:tcBorders>
              <w:bottom w:val="single" w:sz="4" w:space="0" w:color="auto"/>
              <w:right w:val="dashSmallGap" w:sz="4" w:space="0" w:color="auto"/>
              <w:tr2bl w:val="nil"/>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仲間と共同で生活したい（グループホームなど）</w:t>
            </w:r>
          </w:p>
        </w:tc>
        <w:tc>
          <w:tcPr>
            <w:tcW w:w="787" w:type="dxa"/>
            <w:tcBorders>
              <w:left w:val="dashSmallGap" w:sz="4" w:space="0" w:color="auto"/>
              <w:bottom w:val="single" w:sz="4" w:space="0" w:color="auto"/>
              <w:tr2bl w:val="nil"/>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3.4</w:t>
            </w:r>
            <w:r>
              <w:rPr>
                <w:rFonts w:ascii="BIZ UDゴシック" w:eastAsia="BIZ UDゴシック" w:hAnsi="BIZ UDゴシック" w:hint="eastAsia"/>
                <w:color w:val="000000" w:themeColor="text1"/>
              </w:rPr>
              <w:t>％</w:t>
            </w:r>
          </w:p>
        </w:tc>
      </w:tr>
      <w:tr w:rsidR="00BB0F5C">
        <w:trPr>
          <w:trHeight w:val="706"/>
        </w:trPr>
        <w:tc>
          <w:tcPr>
            <w:tcW w:w="671" w:type="dxa"/>
            <w:vMerge w:val="restart"/>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４位</w:t>
            </w:r>
          </w:p>
        </w:tc>
        <w:tc>
          <w:tcPr>
            <w:tcW w:w="1507"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ひとりで暮らしたい</w:t>
            </w:r>
          </w:p>
        </w:tc>
        <w:tc>
          <w:tcPr>
            <w:tcW w:w="802"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5.3</w:t>
            </w:r>
            <w:r>
              <w:rPr>
                <w:rFonts w:ascii="BIZ UDゴシック" w:eastAsia="BIZ UDゴシック" w:hAnsi="BIZ UDゴシック" w:hint="eastAsia"/>
                <w:color w:val="000000" w:themeColor="text1"/>
              </w:rPr>
              <w:t>％</w:t>
            </w:r>
          </w:p>
        </w:tc>
        <w:tc>
          <w:tcPr>
            <w:tcW w:w="1327" w:type="dxa"/>
            <w:tcBorders>
              <w:bottom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w w:val="90"/>
              </w:rPr>
            </w:pPr>
            <w:r>
              <w:rPr>
                <w:rFonts w:ascii="BIZ UDゴシック" w:eastAsia="BIZ UDゴシック" w:hAnsi="BIZ UDゴシック" w:hint="eastAsia"/>
                <w:color w:val="000000" w:themeColor="text1"/>
                <w:w w:val="90"/>
              </w:rPr>
              <w:t>福祉施設（障害者支援施設）で暮らしたい</w:t>
            </w:r>
          </w:p>
        </w:tc>
        <w:tc>
          <w:tcPr>
            <w:tcW w:w="741"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4.4</w:t>
            </w:r>
            <w:r>
              <w:rPr>
                <w:rFonts w:ascii="BIZ UDゴシック" w:eastAsia="BIZ UDゴシック" w:hAnsi="BIZ UDゴシック" w:hint="eastAsia"/>
                <w:color w:val="000000" w:themeColor="text1"/>
              </w:rPr>
              <w:t>％</w:t>
            </w:r>
          </w:p>
        </w:tc>
        <w:tc>
          <w:tcPr>
            <w:tcW w:w="2467" w:type="dxa"/>
            <w:gridSpan w:val="2"/>
            <w:vMerge/>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859" w:type="dxa"/>
            <w:gridSpan w:val="2"/>
            <w:vMerge w:val="restart"/>
            <w:tcBorders>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r w:rsidR="00BB0F5C">
        <w:trPr>
          <w:trHeight w:val="250"/>
        </w:trPr>
        <w:tc>
          <w:tcPr>
            <w:tcW w:w="671" w:type="dxa"/>
            <w:vMerge/>
            <w:shd w:val="clear" w:color="auto" w:fill="C5E0B3"/>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507" w:type="dxa"/>
            <w:vMerge/>
            <w:tcBorders>
              <w:right w:val="dashSmallGap" w:sz="4" w:space="0" w:color="auto"/>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802" w:type="dxa"/>
            <w:vMerge/>
            <w:tcBorders>
              <w:left w:val="dashSmallGap" w:sz="4" w:space="0" w:color="auto"/>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327" w:type="dxa"/>
            <w:tcBorders>
              <w:top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w w:val="90"/>
              </w:rPr>
            </w:pPr>
            <w:r>
              <w:rPr>
                <w:rFonts w:ascii="BIZ UDゴシック" w:eastAsia="BIZ UDゴシック" w:hAnsi="BIZ UDゴシック" w:hint="eastAsia"/>
                <w:color w:val="000000" w:themeColor="text1"/>
                <w:w w:val="90"/>
              </w:rPr>
              <w:t>ひとりで暮らしたい</w:t>
            </w:r>
          </w:p>
        </w:tc>
        <w:tc>
          <w:tcPr>
            <w:tcW w:w="741"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2467" w:type="dxa"/>
            <w:gridSpan w:val="2"/>
            <w:vMerge/>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859" w:type="dxa"/>
            <w:gridSpan w:val="2"/>
            <w:vMerge/>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bl>
    <w:p w:rsidR="00BB0F5C" w:rsidRDefault="00050DCB">
      <w:pPr>
        <w:pStyle w:val="aff3"/>
        <w:spacing w:beforeLines="0" w:before="0" w:afterLines="30" w:after="108"/>
        <w:ind w:left="600" w:hanging="200"/>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※表に掲載している項目以外は</w:t>
      </w:r>
      <w:r>
        <w:rPr>
          <w:rFonts w:ascii="BIZ UDゴシック" w:eastAsia="BIZ UDゴシック" w:hAnsi="BIZ UDゴシック" w:hint="eastAsia"/>
          <w:color w:val="000000" w:themeColor="text1"/>
        </w:rPr>
        <w:t>0.0%</w:t>
      </w:r>
      <w:r>
        <w:rPr>
          <w:rFonts w:ascii="BIZ UDゴシック" w:eastAsia="BIZ UDゴシック" w:hAnsi="BIZ UDゴシック" w:hint="eastAsia"/>
          <w:color w:val="000000" w:themeColor="text1"/>
        </w:rPr>
        <w:t>となっています。</w:t>
      </w:r>
    </w:p>
    <w:p w:rsidR="00BB0F5C" w:rsidRDefault="00BB0F5C">
      <w:pPr>
        <w:pStyle w:val="af4"/>
        <w:spacing w:beforeLines="30" w:before="108"/>
        <w:jc w:val="both"/>
        <w:rPr>
          <w:rFonts w:ascii="BIZ UD明朝 Medium" w:eastAsia="BIZ UD明朝 Medium" w:hAnsi="BIZ UD明朝 Medium"/>
          <w:color w:val="000000" w:themeColor="text1"/>
        </w:rPr>
      </w:pPr>
    </w:p>
    <w:p w:rsidR="00BB0F5C" w:rsidRDefault="00050DCB">
      <w:pPr>
        <w:pStyle w:val="af4"/>
        <w:spacing w:beforeLines="30" w:before="108"/>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地域で生活するために必要なこととして、知的障害や精神障害のある子どもは「就労支援の充実」、身体障害のある子どもは「学校内・園内でのサポート」、手帳を持っていない子どもは「学校内・園内でのサポート」「放課後等デイサービス」の割合が高くなっています。</w:t>
      </w:r>
    </w:p>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■地域で生活するために必要なこと＜上位項目＞（</w:t>
      </w:r>
      <w:r>
        <w:rPr>
          <w:rFonts w:ascii="BIZ UDゴシック" w:eastAsia="BIZ UDゴシック" w:hAnsi="BIZ UDゴシック" w:hint="eastAsia"/>
          <w:color w:val="000000" w:themeColor="text1"/>
        </w:rPr>
        <w:t>MA</w:t>
      </w:r>
      <w:r>
        <w:rPr>
          <w:rFonts w:ascii="BIZ UDゴシック" w:eastAsia="BIZ UDゴシック" w:hAnsi="BIZ UDゴシック" w:hint="eastAsia"/>
          <w:color w:val="000000" w:themeColor="text1"/>
        </w:rPr>
        <w:t>）</w:t>
      </w:r>
    </w:p>
    <w:tbl>
      <w:tblPr>
        <w:tblW w:w="9374"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3"/>
        <w:gridCol w:w="1391"/>
        <w:gridCol w:w="746"/>
        <w:gridCol w:w="1099"/>
        <w:gridCol w:w="690"/>
        <w:gridCol w:w="1862"/>
        <w:gridCol w:w="731"/>
        <w:gridCol w:w="1538"/>
        <w:gridCol w:w="674"/>
      </w:tblGrid>
      <w:tr w:rsidR="00BB0F5C">
        <w:trPr>
          <w:trHeight w:val="235"/>
        </w:trPr>
        <w:tc>
          <w:tcPr>
            <w:tcW w:w="643" w:type="dxa"/>
            <w:shd w:val="clear" w:color="auto" w:fill="C5E0B3"/>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順位</w:t>
            </w:r>
          </w:p>
        </w:tc>
        <w:tc>
          <w:tcPr>
            <w:tcW w:w="2137" w:type="dxa"/>
            <w:gridSpan w:val="2"/>
            <w:shd w:val="clear" w:color="auto" w:fill="C5E0B3"/>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身体障害</w:t>
            </w:r>
            <w:r>
              <w:rPr>
                <w:rFonts w:ascii="BIZ UDゴシック" w:eastAsia="BIZ UDゴシック" w:hAnsi="BIZ UDゴシック" w:hint="eastAsia"/>
                <w:color w:val="000000" w:themeColor="text1"/>
              </w:rPr>
              <w:t>N=38</w:t>
            </w:r>
          </w:p>
        </w:tc>
        <w:tc>
          <w:tcPr>
            <w:tcW w:w="1789" w:type="dxa"/>
            <w:gridSpan w:val="2"/>
            <w:shd w:val="clear" w:color="auto" w:fill="C5E0B3"/>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知的障害</w:t>
            </w:r>
            <w:r>
              <w:rPr>
                <w:rFonts w:ascii="BIZ UDゴシック" w:eastAsia="BIZ UDゴシック" w:hAnsi="BIZ UDゴシック" w:hint="eastAsia"/>
                <w:color w:val="000000" w:themeColor="text1"/>
              </w:rPr>
              <w:t>N=114</w:t>
            </w:r>
          </w:p>
        </w:tc>
        <w:tc>
          <w:tcPr>
            <w:tcW w:w="2593" w:type="dxa"/>
            <w:gridSpan w:val="2"/>
            <w:shd w:val="clear" w:color="auto" w:fill="C5E0B3"/>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精神障害</w:t>
            </w:r>
            <w:r>
              <w:rPr>
                <w:rFonts w:ascii="BIZ UDゴシック" w:eastAsia="BIZ UDゴシック" w:hAnsi="BIZ UDゴシック" w:hint="eastAsia"/>
                <w:color w:val="000000" w:themeColor="text1"/>
              </w:rPr>
              <w:t>N=10</w:t>
            </w:r>
          </w:p>
        </w:tc>
        <w:tc>
          <w:tcPr>
            <w:tcW w:w="2212" w:type="dxa"/>
            <w:gridSpan w:val="2"/>
            <w:shd w:val="clear" w:color="auto" w:fill="C5E0B3"/>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手帳なし</w:t>
            </w:r>
            <w:r>
              <w:rPr>
                <w:rFonts w:ascii="BIZ UDゴシック" w:eastAsia="BIZ UDゴシック" w:hAnsi="BIZ UDゴシック" w:hint="eastAsia"/>
                <w:color w:val="000000" w:themeColor="text1"/>
              </w:rPr>
              <w:t>N=29</w:t>
            </w:r>
          </w:p>
        </w:tc>
      </w:tr>
      <w:tr w:rsidR="00BB0F5C">
        <w:trPr>
          <w:trHeight w:val="456"/>
        </w:trPr>
        <w:tc>
          <w:tcPr>
            <w:tcW w:w="643" w:type="dxa"/>
            <w:vMerge w:val="restart"/>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１位</w:t>
            </w:r>
          </w:p>
        </w:tc>
        <w:tc>
          <w:tcPr>
            <w:tcW w:w="1391"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rPr>
            </w:pPr>
            <w:r>
              <w:rPr>
                <w:rFonts w:ascii="BIZ UDゴシック" w:eastAsia="BIZ UDゴシック" w:hAnsi="BIZ UDゴシック" w:hint="eastAsia"/>
                <w:color w:val="000000" w:themeColor="text1"/>
                <w:spacing w:val="-8"/>
              </w:rPr>
              <w:t>学校内・園内</w:t>
            </w:r>
          </w:p>
          <w:p w:rsidR="00BB0F5C" w:rsidRDefault="00050DCB">
            <w:pPr>
              <w:spacing w:line="240" w:lineRule="exact"/>
              <w:jc w:val="center"/>
              <w:rPr>
                <w:rFonts w:ascii="BIZ UDゴシック" w:eastAsia="BIZ UDゴシック" w:hAnsi="BIZ UDゴシック"/>
                <w:color w:val="000000" w:themeColor="text1"/>
                <w:spacing w:val="-8"/>
              </w:rPr>
            </w:pPr>
            <w:r>
              <w:rPr>
                <w:rFonts w:ascii="BIZ UDゴシック" w:eastAsia="BIZ UDゴシック" w:hAnsi="BIZ UDゴシック" w:hint="eastAsia"/>
                <w:color w:val="000000" w:themeColor="text1"/>
                <w:spacing w:val="-8"/>
              </w:rPr>
              <w:t>でのサポート</w:t>
            </w:r>
          </w:p>
        </w:tc>
        <w:tc>
          <w:tcPr>
            <w:tcW w:w="746"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rPr>
            </w:pPr>
            <w:r>
              <w:rPr>
                <w:rFonts w:ascii="BIZ UDゴシック" w:eastAsia="BIZ UDゴシック" w:hAnsi="BIZ UDゴシック" w:hint="eastAsia"/>
                <w:color w:val="000000" w:themeColor="text1"/>
                <w:spacing w:val="-8"/>
              </w:rPr>
              <w:t>50.0</w:t>
            </w:r>
            <w:r>
              <w:rPr>
                <w:rFonts w:ascii="BIZ UDゴシック" w:eastAsia="BIZ UDゴシック" w:hAnsi="BIZ UDゴシック" w:hint="eastAsia"/>
                <w:color w:val="000000" w:themeColor="text1"/>
                <w:spacing w:val="-8"/>
              </w:rPr>
              <w:t>％</w:t>
            </w:r>
          </w:p>
        </w:tc>
        <w:tc>
          <w:tcPr>
            <w:tcW w:w="1099"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就労支援の充実</w:t>
            </w:r>
          </w:p>
        </w:tc>
        <w:tc>
          <w:tcPr>
            <w:tcW w:w="690"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59.6</w:t>
            </w:r>
            <w:r>
              <w:rPr>
                <w:rFonts w:ascii="BIZ UDゴシック" w:eastAsia="BIZ UDゴシック" w:hAnsi="BIZ UDゴシック" w:hint="eastAsia"/>
                <w:color w:val="000000" w:themeColor="text1"/>
              </w:rPr>
              <w:t>％</w:t>
            </w:r>
          </w:p>
        </w:tc>
        <w:tc>
          <w:tcPr>
            <w:tcW w:w="1862"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就労支援の充実</w:t>
            </w:r>
          </w:p>
        </w:tc>
        <w:tc>
          <w:tcPr>
            <w:tcW w:w="731"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80.0</w:t>
            </w:r>
            <w:r>
              <w:rPr>
                <w:rFonts w:ascii="BIZ UDゴシック" w:eastAsia="BIZ UDゴシック" w:hAnsi="BIZ UDゴシック" w:hint="eastAsia"/>
                <w:color w:val="000000" w:themeColor="text1"/>
              </w:rPr>
              <w:t>％</w:t>
            </w:r>
          </w:p>
        </w:tc>
        <w:tc>
          <w:tcPr>
            <w:tcW w:w="1538" w:type="dxa"/>
            <w:tcBorders>
              <w:bottom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rPr>
            </w:pPr>
            <w:r>
              <w:rPr>
                <w:rFonts w:ascii="BIZ UDゴシック" w:eastAsia="BIZ UDゴシック" w:hAnsi="BIZ UDゴシック" w:hint="eastAsia"/>
                <w:color w:val="000000" w:themeColor="text1"/>
                <w:spacing w:val="-8"/>
              </w:rPr>
              <w:t>学校内・園内での</w:t>
            </w:r>
          </w:p>
          <w:p w:rsidR="00BB0F5C" w:rsidRDefault="00050DCB">
            <w:pPr>
              <w:spacing w:line="240" w:lineRule="exact"/>
              <w:jc w:val="center"/>
              <w:rPr>
                <w:rFonts w:ascii="BIZ UDゴシック" w:eastAsia="BIZ UDゴシック" w:hAnsi="BIZ UDゴシック"/>
                <w:color w:val="000000" w:themeColor="text1"/>
                <w:spacing w:val="-8"/>
              </w:rPr>
            </w:pPr>
            <w:r>
              <w:rPr>
                <w:rFonts w:ascii="BIZ UDゴシック" w:eastAsia="BIZ UDゴシック" w:hAnsi="BIZ UDゴシック" w:hint="eastAsia"/>
                <w:color w:val="000000" w:themeColor="text1"/>
                <w:spacing w:val="-8"/>
              </w:rPr>
              <w:t>サポート</w:t>
            </w:r>
          </w:p>
        </w:tc>
        <w:tc>
          <w:tcPr>
            <w:tcW w:w="674"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rPr>
            </w:pPr>
            <w:r>
              <w:rPr>
                <w:rFonts w:ascii="BIZ UDゴシック" w:eastAsia="BIZ UDゴシック" w:hAnsi="BIZ UDゴシック" w:hint="eastAsia"/>
                <w:color w:val="000000" w:themeColor="text1"/>
                <w:spacing w:val="-8"/>
              </w:rPr>
              <w:t>58.6</w:t>
            </w:r>
            <w:r>
              <w:rPr>
                <w:rFonts w:ascii="BIZ UDゴシック" w:eastAsia="BIZ UDゴシック" w:hAnsi="BIZ UDゴシック" w:hint="eastAsia"/>
                <w:color w:val="000000" w:themeColor="text1"/>
                <w:spacing w:val="-8"/>
              </w:rPr>
              <w:t>％</w:t>
            </w:r>
          </w:p>
        </w:tc>
      </w:tr>
      <w:tr w:rsidR="00BB0F5C">
        <w:trPr>
          <w:trHeight w:val="57"/>
        </w:trPr>
        <w:tc>
          <w:tcPr>
            <w:tcW w:w="643" w:type="dxa"/>
            <w:vMerge/>
            <w:shd w:val="clear" w:color="auto" w:fill="C5E0B3"/>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391"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rPr>
            </w:pPr>
          </w:p>
        </w:tc>
        <w:tc>
          <w:tcPr>
            <w:tcW w:w="746"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rPr>
            </w:pPr>
          </w:p>
        </w:tc>
        <w:tc>
          <w:tcPr>
            <w:tcW w:w="1099"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690"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862"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31"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538" w:type="dxa"/>
            <w:tcBorders>
              <w:top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rPr>
            </w:pPr>
            <w:r>
              <w:rPr>
                <w:rFonts w:ascii="BIZ UDゴシック" w:eastAsia="BIZ UDゴシック" w:hAnsi="BIZ UDゴシック" w:hint="eastAsia"/>
                <w:color w:val="000000" w:themeColor="text1"/>
                <w:spacing w:val="-8"/>
              </w:rPr>
              <w:t>放課後等</w:t>
            </w:r>
          </w:p>
          <w:p w:rsidR="00BB0F5C" w:rsidRDefault="00050DCB">
            <w:pPr>
              <w:spacing w:line="240" w:lineRule="exact"/>
              <w:jc w:val="center"/>
              <w:rPr>
                <w:rFonts w:ascii="BIZ UDゴシック" w:eastAsia="BIZ UDゴシック" w:hAnsi="BIZ UDゴシック"/>
                <w:color w:val="000000" w:themeColor="text1"/>
                <w:spacing w:val="-8"/>
              </w:rPr>
            </w:pPr>
            <w:r>
              <w:rPr>
                <w:rFonts w:ascii="BIZ UDゴシック" w:eastAsia="BIZ UDゴシック" w:hAnsi="BIZ UDゴシック" w:hint="eastAsia"/>
                <w:color w:val="000000" w:themeColor="text1"/>
                <w:spacing w:val="-8"/>
              </w:rPr>
              <w:t>デイサービス</w:t>
            </w:r>
          </w:p>
        </w:tc>
        <w:tc>
          <w:tcPr>
            <w:tcW w:w="674"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rPr>
            </w:pPr>
          </w:p>
        </w:tc>
      </w:tr>
      <w:tr w:rsidR="00BB0F5C">
        <w:trPr>
          <w:trHeight w:val="833"/>
        </w:trPr>
        <w:tc>
          <w:tcPr>
            <w:tcW w:w="643" w:type="dxa"/>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２位</w:t>
            </w:r>
          </w:p>
        </w:tc>
        <w:tc>
          <w:tcPr>
            <w:tcW w:w="1391"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rPr>
            </w:pPr>
            <w:r>
              <w:rPr>
                <w:rFonts w:ascii="BIZ UDゴシック" w:eastAsia="BIZ UDゴシック" w:hAnsi="BIZ UDゴシック" w:hint="eastAsia"/>
                <w:color w:val="000000" w:themeColor="text1"/>
                <w:spacing w:val="-8"/>
              </w:rPr>
              <w:t>相談窓口などの充実</w:t>
            </w:r>
          </w:p>
        </w:tc>
        <w:tc>
          <w:tcPr>
            <w:tcW w:w="746"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rPr>
            </w:pPr>
            <w:r>
              <w:rPr>
                <w:rFonts w:ascii="BIZ UDゴシック" w:eastAsia="BIZ UDゴシック" w:hAnsi="BIZ UDゴシック" w:hint="eastAsia"/>
                <w:color w:val="000000" w:themeColor="text1"/>
                <w:spacing w:val="-8"/>
              </w:rPr>
              <w:t>47.4</w:t>
            </w:r>
            <w:r>
              <w:rPr>
                <w:rFonts w:ascii="BIZ UDゴシック" w:eastAsia="BIZ UDゴシック" w:hAnsi="BIZ UDゴシック" w:hint="eastAsia"/>
                <w:color w:val="000000" w:themeColor="text1"/>
                <w:spacing w:val="-8"/>
              </w:rPr>
              <w:t>％</w:t>
            </w:r>
          </w:p>
        </w:tc>
        <w:tc>
          <w:tcPr>
            <w:tcW w:w="1099"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放課後等デイサービス</w:t>
            </w:r>
          </w:p>
        </w:tc>
        <w:tc>
          <w:tcPr>
            <w:tcW w:w="690"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spacing w:val="-8"/>
              </w:rPr>
              <w:t>50.0</w:t>
            </w:r>
            <w:r>
              <w:rPr>
                <w:rFonts w:ascii="BIZ UDゴシック" w:eastAsia="BIZ UDゴシック" w:hAnsi="BIZ UDゴシック" w:hint="eastAsia"/>
                <w:color w:val="000000" w:themeColor="text1"/>
                <w:spacing w:val="-8"/>
              </w:rPr>
              <w:t>％</w:t>
            </w:r>
          </w:p>
        </w:tc>
        <w:tc>
          <w:tcPr>
            <w:tcW w:w="1862"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rPr>
            </w:pPr>
            <w:r>
              <w:rPr>
                <w:rFonts w:ascii="BIZ UDゴシック" w:eastAsia="BIZ UDゴシック" w:hAnsi="BIZ UDゴシック" w:hint="eastAsia"/>
                <w:color w:val="000000" w:themeColor="text1"/>
                <w:spacing w:val="-8"/>
              </w:rPr>
              <w:t>経済的支援</w:t>
            </w:r>
          </w:p>
        </w:tc>
        <w:tc>
          <w:tcPr>
            <w:tcW w:w="731"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rPr>
            </w:pPr>
            <w:r>
              <w:rPr>
                <w:rFonts w:ascii="BIZ UDゴシック" w:eastAsia="BIZ UDゴシック" w:hAnsi="BIZ UDゴシック" w:hint="eastAsia"/>
                <w:color w:val="000000" w:themeColor="text1"/>
                <w:spacing w:val="-8"/>
              </w:rPr>
              <w:t>70.0</w:t>
            </w:r>
            <w:r>
              <w:rPr>
                <w:rFonts w:ascii="BIZ UDゴシック" w:eastAsia="BIZ UDゴシック" w:hAnsi="BIZ UDゴシック" w:hint="eastAsia"/>
                <w:color w:val="000000" w:themeColor="text1"/>
                <w:spacing w:val="-8"/>
              </w:rPr>
              <w:t>％</w:t>
            </w:r>
          </w:p>
        </w:tc>
        <w:tc>
          <w:tcPr>
            <w:tcW w:w="2212" w:type="dxa"/>
            <w:gridSpan w:val="2"/>
            <w:tcBorders>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rPr>
            </w:pPr>
          </w:p>
        </w:tc>
      </w:tr>
      <w:tr w:rsidR="00BB0F5C">
        <w:trPr>
          <w:trHeight w:val="513"/>
        </w:trPr>
        <w:tc>
          <w:tcPr>
            <w:tcW w:w="643" w:type="dxa"/>
            <w:vMerge w:val="restart"/>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３位</w:t>
            </w:r>
          </w:p>
        </w:tc>
        <w:tc>
          <w:tcPr>
            <w:tcW w:w="1391" w:type="dxa"/>
            <w:tcBorders>
              <w:top w:val="single" w:sz="4" w:space="0" w:color="auto"/>
              <w:bottom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福祉に関する情報提供</w:t>
            </w:r>
          </w:p>
        </w:tc>
        <w:tc>
          <w:tcPr>
            <w:tcW w:w="746" w:type="dxa"/>
            <w:vMerge w:val="restart"/>
            <w:tcBorders>
              <w:top w:val="single" w:sz="4" w:space="0" w:color="auto"/>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42.1</w:t>
            </w:r>
            <w:r>
              <w:rPr>
                <w:rFonts w:ascii="BIZ UDゴシック" w:eastAsia="BIZ UDゴシック" w:hAnsi="BIZ UDゴシック" w:hint="eastAsia"/>
                <w:color w:val="000000" w:themeColor="text1"/>
              </w:rPr>
              <w:t>％</w:t>
            </w:r>
          </w:p>
        </w:tc>
        <w:tc>
          <w:tcPr>
            <w:tcW w:w="1099"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rPr>
            </w:pPr>
            <w:r>
              <w:rPr>
                <w:rFonts w:ascii="BIZ UDゴシック" w:eastAsia="BIZ UDゴシック" w:hAnsi="BIZ UDゴシック" w:hint="eastAsia"/>
                <w:color w:val="000000" w:themeColor="text1"/>
              </w:rPr>
              <w:t>経済的支援</w:t>
            </w:r>
          </w:p>
        </w:tc>
        <w:tc>
          <w:tcPr>
            <w:tcW w:w="690"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49.1</w:t>
            </w:r>
            <w:r>
              <w:rPr>
                <w:rFonts w:ascii="BIZ UDゴシック" w:eastAsia="BIZ UDゴシック" w:hAnsi="BIZ UDゴシック" w:hint="eastAsia"/>
                <w:color w:val="000000" w:themeColor="text1"/>
              </w:rPr>
              <w:t>％</w:t>
            </w:r>
          </w:p>
        </w:tc>
        <w:tc>
          <w:tcPr>
            <w:tcW w:w="1862"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福祉に関する情報提供</w:t>
            </w:r>
          </w:p>
        </w:tc>
        <w:tc>
          <w:tcPr>
            <w:tcW w:w="731"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50.0</w:t>
            </w:r>
            <w:r>
              <w:rPr>
                <w:rFonts w:ascii="BIZ UDゴシック" w:eastAsia="BIZ UDゴシック" w:hAnsi="BIZ UDゴシック" w:hint="eastAsia"/>
                <w:color w:val="000000" w:themeColor="text1"/>
              </w:rPr>
              <w:t>％</w:t>
            </w:r>
          </w:p>
        </w:tc>
        <w:tc>
          <w:tcPr>
            <w:tcW w:w="1538"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就労支援の充実</w:t>
            </w:r>
          </w:p>
        </w:tc>
        <w:tc>
          <w:tcPr>
            <w:tcW w:w="674"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37.9</w:t>
            </w:r>
            <w:r>
              <w:rPr>
                <w:rFonts w:ascii="BIZ UDゴシック" w:eastAsia="BIZ UDゴシック" w:hAnsi="BIZ UDゴシック" w:hint="eastAsia"/>
                <w:color w:val="000000" w:themeColor="text1"/>
              </w:rPr>
              <w:t>％</w:t>
            </w:r>
          </w:p>
        </w:tc>
      </w:tr>
      <w:tr w:rsidR="00BB0F5C">
        <w:trPr>
          <w:trHeight w:val="185"/>
        </w:trPr>
        <w:tc>
          <w:tcPr>
            <w:tcW w:w="643" w:type="dxa"/>
            <w:vMerge/>
            <w:shd w:val="clear" w:color="auto" w:fill="C5E0B3"/>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391" w:type="dxa"/>
            <w:tcBorders>
              <w:top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就労支援の</w:t>
            </w:r>
          </w:p>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充実</w:t>
            </w:r>
          </w:p>
        </w:tc>
        <w:tc>
          <w:tcPr>
            <w:tcW w:w="746"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099"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rPr>
            </w:pPr>
          </w:p>
        </w:tc>
        <w:tc>
          <w:tcPr>
            <w:tcW w:w="690"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rPr>
            </w:pPr>
          </w:p>
        </w:tc>
        <w:tc>
          <w:tcPr>
            <w:tcW w:w="1862" w:type="dxa"/>
            <w:vMerge/>
            <w:tcBorders>
              <w:right w:val="dashSmallGap" w:sz="4" w:space="0" w:color="auto"/>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31" w:type="dxa"/>
            <w:vMerge/>
            <w:tcBorders>
              <w:left w:val="dashSmallGap" w:sz="4" w:space="0" w:color="auto"/>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538"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w w:val="90"/>
              </w:rPr>
            </w:pPr>
          </w:p>
        </w:tc>
        <w:tc>
          <w:tcPr>
            <w:tcW w:w="674"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r w:rsidR="00BB0F5C">
        <w:trPr>
          <w:trHeight w:val="535"/>
        </w:trPr>
        <w:tc>
          <w:tcPr>
            <w:tcW w:w="643" w:type="dxa"/>
            <w:vMerge w:val="restart"/>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４位</w:t>
            </w:r>
          </w:p>
        </w:tc>
        <w:tc>
          <w:tcPr>
            <w:tcW w:w="2137" w:type="dxa"/>
            <w:gridSpan w:val="2"/>
            <w:vMerge w:val="restart"/>
            <w:tcBorders>
              <w:top w:val="single" w:sz="4" w:space="0" w:color="auto"/>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099"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相談窓口などの充実</w:t>
            </w:r>
          </w:p>
        </w:tc>
        <w:tc>
          <w:tcPr>
            <w:tcW w:w="690"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46.5</w:t>
            </w:r>
            <w:r>
              <w:rPr>
                <w:rFonts w:ascii="BIZ UDゴシック" w:eastAsia="BIZ UDゴシック" w:hAnsi="BIZ UDゴシック" w:hint="eastAsia"/>
                <w:color w:val="000000" w:themeColor="text1"/>
              </w:rPr>
              <w:t>％</w:t>
            </w:r>
          </w:p>
        </w:tc>
        <w:tc>
          <w:tcPr>
            <w:tcW w:w="1862" w:type="dxa"/>
            <w:tcBorders>
              <w:bottom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相談窓口などの充実</w:t>
            </w:r>
          </w:p>
        </w:tc>
        <w:tc>
          <w:tcPr>
            <w:tcW w:w="731"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40.0</w:t>
            </w:r>
            <w:r>
              <w:rPr>
                <w:rFonts w:ascii="BIZ UDゴシック" w:eastAsia="BIZ UDゴシック" w:hAnsi="BIZ UDゴシック" w:hint="eastAsia"/>
                <w:color w:val="000000" w:themeColor="text1"/>
              </w:rPr>
              <w:t>％</w:t>
            </w:r>
          </w:p>
        </w:tc>
        <w:tc>
          <w:tcPr>
            <w:tcW w:w="1538"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rPr>
            </w:pPr>
            <w:r>
              <w:rPr>
                <w:rFonts w:ascii="BIZ UDゴシック" w:eastAsia="BIZ UDゴシック" w:hAnsi="BIZ UDゴシック" w:hint="eastAsia"/>
                <w:color w:val="000000" w:themeColor="text1"/>
                <w:spacing w:val="-8"/>
              </w:rPr>
              <w:t>相談窓口などの</w:t>
            </w:r>
          </w:p>
          <w:p w:rsidR="00BB0F5C" w:rsidRDefault="00050DCB">
            <w:pPr>
              <w:spacing w:line="240" w:lineRule="exact"/>
              <w:jc w:val="center"/>
              <w:rPr>
                <w:rFonts w:ascii="BIZ UDゴシック" w:eastAsia="BIZ UDゴシック" w:hAnsi="BIZ UDゴシック"/>
                <w:color w:val="000000" w:themeColor="text1"/>
                <w:spacing w:val="-8"/>
              </w:rPr>
            </w:pPr>
            <w:r>
              <w:rPr>
                <w:rFonts w:ascii="BIZ UDゴシック" w:eastAsia="BIZ UDゴシック" w:hAnsi="BIZ UDゴシック" w:hint="eastAsia"/>
                <w:color w:val="000000" w:themeColor="text1"/>
                <w:spacing w:val="-8"/>
              </w:rPr>
              <w:t>充実</w:t>
            </w:r>
          </w:p>
        </w:tc>
        <w:tc>
          <w:tcPr>
            <w:tcW w:w="674"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31.0</w:t>
            </w:r>
            <w:r>
              <w:rPr>
                <w:rFonts w:ascii="BIZ UDゴシック" w:eastAsia="BIZ UDゴシック" w:hAnsi="BIZ UDゴシック" w:hint="eastAsia"/>
                <w:color w:val="000000" w:themeColor="text1"/>
              </w:rPr>
              <w:t>％</w:t>
            </w:r>
          </w:p>
        </w:tc>
      </w:tr>
      <w:tr w:rsidR="00BB0F5C">
        <w:trPr>
          <w:trHeight w:val="32"/>
        </w:trPr>
        <w:tc>
          <w:tcPr>
            <w:tcW w:w="643" w:type="dxa"/>
            <w:vMerge/>
            <w:shd w:val="clear" w:color="auto" w:fill="C5E0B3"/>
            <w:vAlign w:val="center"/>
          </w:tcPr>
          <w:p w:rsidR="00BB0F5C" w:rsidRDefault="00BB0F5C">
            <w:pPr>
              <w:spacing w:line="240" w:lineRule="exact"/>
              <w:jc w:val="center"/>
              <w:rPr>
                <w:rFonts w:ascii="BIZ UDゴシック" w:eastAsia="BIZ UDゴシック" w:hAnsi="BIZ UDゴシック"/>
                <w:color w:val="000000" w:themeColor="text1"/>
              </w:rPr>
            </w:pPr>
          </w:p>
        </w:tc>
        <w:tc>
          <w:tcPr>
            <w:tcW w:w="2137" w:type="dxa"/>
            <w:gridSpan w:val="2"/>
            <w:vMerge/>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099"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690"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862" w:type="dxa"/>
            <w:tcBorders>
              <w:top w:val="dashSmallGap" w:sz="4" w:space="0" w:color="auto"/>
              <w:bottom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緊急時、災害時等の支援体制</w:t>
            </w:r>
          </w:p>
        </w:tc>
        <w:tc>
          <w:tcPr>
            <w:tcW w:w="731"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538" w:type="dxa"/>
            <w:vMerge/>
            <w:tcBorders>
              <w:bottom w:val="dashSmallGap" w:sz="4" w:space="0" w:color="auto"/>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rPr>
            </w:pPr>
          </w:p>
        </w:tc>
        <w:tc>
          <w:tcPr>
            <w:tcW w:w="674"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r w:rsidR="00BB0F5C">
        <w:trPr>
          <w:trHeight w:val="50"/>
        </w:trPr>
        <w:tc>
          <w:tcPr>
            <w:tcW w:w="643" w:type="dxa"/>
            <w:vMerge/>
            <w:tcBorders>
              <w:bottom w:val="single" w:sz="4" w:space="0" w:color="auto"/>
            </w:tcBorders>
            <w:shd w:val="clear" w:color="auto" w:fill="C5E0B3"/>
            <w:vAlign w:val="center"/>
          </w:tcPr>
          <w:p w:rsidR="00BB0F5C" w:rsidRDefault="00BB0F5C">
            <w:pPr>
              <w:spacing w:line="240" w:lineRule="exact"/>
              <w:jc w:val="center"/>
              <w:rPr>
                <w:rFonts w:ascii="BIZ UDゴシック" w:eastAsia="BIZ UDゴシック" w:hAnsi="BIZ UDゴシック"/>
                <w:color w:val="000000" w:themeColor="text1"/>
              </w:rPr>
            </w:pPr>
          </w:p>
        </w:tc>
        <w:tc>
          <w:tcPr>
            <w:tcW w:w="2137" w:type="dxa"/>
            <w:gridSpan w:val="2"/>
            <w:vMerge/>
            <w:tcBorders>
              <w:bottom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099" w:type="dxa"/>
            <w:vMerge/>
            <w:tcBorders>
              <w:bottom w:val="single" w:sz="4" w:space="0" w:color="auto"/>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690" w:type="dxa"/>
            <w:vMerge/>
            <w:tcBorders>
              <w:left w:val="dashSmallGap" w:sz="4" w:space="0" w:color="auto"/>
              <w:bottom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862" w:type="dxa"/>
            <w:tcBorders>
              <w:top w:val="dashSmallGap" w:sz="4" w:space="0" w:color="auto"/>
              <w:bottom w:val="single"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学校内・園内でのサポート</w:t>
            </w:r>
          </w:p>
        </w:tc>
        <w:tc>
          <w:tcPr>
            <w:tcW w:w="731" w:type="dxa"/>
            <w:vMerge/>
            <w:tcBorders>
              <w:left w:val="dashSmallGap" w:sz="4" w:space="0" w:color="auto"/>
              <w:bottom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538" w:type="dxa"/>
            <w:tcBorders>
              <w:top w:val="dashSmallGap" w:sz="4" w:space="0" w:color="auto"/>
              <w:bottom w:val="single"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rPr>
            </w:pPr>
            <w:r>
              <w:rPr>
                <w:rFonts w:ascii="BIZ UDゴシック" w:eastAsia="BIZ UDゴシック" w:hAnsi="BIZ UDゴシック" w:hint="eastAsia"/>
                <w:color w:val="000000" w:themeColor="text1"/>
                <w:spacing w:val="-8"/>
              </w:rPr>
              <w:t>福祉に関する</w:t>
            </w:r>
          </w:p>
          <w:p w:rsidR="00BB0F5C" w:rsidRDefault="00050DCB">
            <w:pPr>
              <w:spacing w:line="240" w:lineRule="exact"/>
              <w:jc w:val="center"/>
              <w:rPr>
                <w:rFonts w:ascii="BIZ UDゴシック" w:eastAsia="BIZ UDゴシック" w:hAnsi="BIZ UDゴシック"/>
                <w:color w:val="000000" w:themeColor="text1"/>
                <w:spacing w:val="-8"/>
              </w:rPr>
            </w:pPr>
            <w:r>
              <w:rPr>
                <w:rFonts w:ascii="BIZ UDゴシック" w:eastAsia="BIZ UDゴシック" w:hAnsi="BIZ UDゴシック" w:hint="eastAsia"/>
                <w:color w:val="000000" w:themeColor="text1"/>
                <w:spacing w:val="-8"/>
              </w:rPr>
              <w:t>情報提供</w:t>
            </w:r>
          </w:p>
        </w:tc>
        <w:tc>
          <w:tcPr>
            <w:tcW w:w="674" w:type="dxa"/>
            <w:vMerge/>
            <w:tcBorders>
              <w:left w:val="dashSmallGap" w:sz="4" w:space="0" w:color="auto"/>
              <w:bottom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r w:rsidR="00BB0F5C">
        <w:trPr>
          <w:trHeight w:val="464"/>
        </w:trPr>
        <w:tc>
          <w:tcPr>
            <w:tcW w:w="643" w:type="dxa"/>
            <w:vMerge w:val="restart"/>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５位</w:t>
            </w:r>
          </w:p>
        </w:tc>
        <w:tc>
          <w:tcPr>
            <w:tcW w:w="1391" w:type="dxa"/>
            <w:vMerge w:val="restart"/>
            <w:tcBorders>
              <w:top w:val="single"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経済的支援</w:t>
            </w:r>
          </w:p>
        </w:tc>
        <w:tc>
          <w:tcPr>
            <w:tcW w:w="746" w:type="dxa"/>
            <w:vMerge w:val="restart"/>
            <w:tcBorders>
              <w:top w:val="single" w:sz="4" w:space="0" w:color="auto"/>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34.2</w:t>
            </w:r>
            <w:r>
              <w:rPr>
                <w:rFonts w:ascii="BIZ UDゴシック" w:eastAsia="BIZ UDゴシック" w:hAnsi="BIZ UDゴシック" w:hint="eastAsia"/>
                <w:color w:val="000000" w:themeColor="text1"/>
              </w:rPr>
              <w:t>％</w:t>
            </w:r>
          </w:p>
        </w:tc>
        <w:tc>
          <w:tcPr>
            <w:tcW w:w="1099" w:type="dxa"/>
            <w:tcBorders>
              <w:bottom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rPr>
            </w:pPr>
            <w:r>
              <w:rPr>
                <w:rFonts w:ascii="BIZ UDゴシック" w:eastAsia="BIZ UDゴシック" w:hAnsi="BIZ UDゴシック" w:hint="eastAsia"/>
                <w:color w:val="000000" w:themeColor="text1"/>
              </w:rPr>
              <w:t>地域の理解</w:t>
            </w:r>
          </w:p>
        </w:tc>
        <w:tc>
          <w:tcPr>
            <w:tcW w:w="690"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spacing w:val="-8"/>
              </w:rPr>
              <w:t>38.6</w:t>
            </w:r>
            <w:r>
              <w:rPr>
                <w:rFonts w:ascii="BIZ UDゴシック" w:eastAsia="BIZ UDゴシック" w:hAnsi="BIZ UDゴシック" w:hint="eastAsia"/>
                <w:color w:val="000000" w:themeColor="text1"/>
                <w:spacing w:val="-8"/>
              </w:rPr>
              <w:t>％</w:t>
            </w:r>
          </w:p>
        </w:tc>
        <w:tc>
          <w:tcPr>
            <w:tcW w:w="2593" w:type="dxa"/>
            <w:gridSpan w:val="2"/>
            <w:vMerge w:val="restart"/>
            <w:tcBorders>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2212" w:type="dxa"/>
            <w:gridSpan w:val="2"/>
            <w:vMerge w:val="restart"/>
            <w:tcBorders>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r w:rsidR="00BB0F5C">
        <w:trPr>
          <w:trHeight w:val="250"/>
        </w:trPr>
        <w:tc>
          <w:tcPr>
            <w:tcW w:w="643" w:type="dxa"/>
            <w:vMerge/>
            <w:shd w:val="clear" w:color="auto" w:fill="C5E0B3"/>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391"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46"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099" w:type="dxa"/>
            <w:tcBorders>
              <w:top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福祉に関する情報提供</w:t>
            </w:r>
          </w:p>
        </w:tc>
        <w:tc>
          <w:tcPr>
            <w:tcW w:w="690"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rPr>
            </w:pPr>
          </w:p>
        </w:tc>
        <w:tc>
          <w:tcPr>
            <w:tcW w:w="2593" w:type="dxa"/>
            <w:gridSpan w:val="2"/>
            <w:vMerge/>
            <w:tcBorders>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2212" w:type="dxa"/>
            <w:gridSpan w:val="2"/>
            <w:vMerge/>
            <w:tcBorders>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bl>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lastRenderedPageBreak/>
        <w:t>○外出するときに困難に感じることは、全体として「特にない」の回答が上位を占めていますが、知的障害や精神障害のある子どもは「人とのコミュニケーションが難しい」、身体障害のある子どもは「障害者用のトイレがない（少ない）」、手帳を持っていない子どもは「車などが多く危険を感じる」の割合が高くなっています。</w:t>
      </w:r>
    </w:p>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■外出時の困難なこと＜上位項目＞（</w:t>
      </w:r>
      <w:r>
        <w:rPr>
          <w:rFonts w:ascii="BIZ UDゴシック" w:eastAsia="BIZ UDゴシック" w:hAnsi="BIZ UDゴシック" w:hint="eastAsia"/>
          <w:color w:val="000000" w:themeColor="text1"/>
        </w:rPr>
        <w:t>MA</w:t>
      </w:r>
      <w:r>
        <w:rPr>
          <w:rFonts w:ascii="BIZ UDゴシック" w:eastAsia="BIZ UDゴシック" w:hAnsi="BIZ UDゴシック" w:hint="eastAsia"/>
          <w:color w:val="000000" w:themeColor="text1"/>
        </w:rPr>
        <w:t>）</w:t>
      </w:r>
    </w:p>
    <w:tbl>
      <w:tblPr>
        <w:tblW w:w="930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89"/>
        <w:gridCol w:w="1625"/>
        <w:gridCol w:w="712"/>
        <w:gridCol w:w="1276"/>
        <w:gridCol w:w="708"/>
        <w:gridCol w:w="1419"/>
        <w:gridCol w:w="726"/>
        <w:gridCol w:w="1432"/>
        <w:gridCol w:w="713"/>
      </w:tblGrid>
      <w:tr w:rsidR="00BB0F5C">
        <w:trPr>
          <w:trHeight w:val="235"/>
        </w:trPr>
        <w:tc>
          <w:tcPr>
            <w:tcW w:w="689" w:type="dxa"/>
            <w:tcBorders>
              <w:bottom w:val="nil"/>
            </w:tcBorders>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順位</w:t>
            </w:r>
          </w:p>
        </w:tc>
        <w:tc>
          <w:tcPr>
            <w:tcW w:w="2337" w:type="dxa"/>
            <w:gridSpan w:val="2"/>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身体障害</w:t>
            </w:r>
            <w:r>
              <w:rPr>
                <w:rFonts w:ascii="BIZ UDゴシック" w:eastAsia="BIZ UDゴシック" w:hAnsi="BIZ UDゴシック" w:hint="eastAsia"/>
                <w:color w:val="000000" w:themeColor="text1"/>
              </w:rPr>
              <w:t>N=</w:t>
            </w:r>
            <w:r>
              <w:rPr>
                <w:rFonts w:ascii="BIZ UDゴシック" w:eastAsia="BIZ UDゴシック" w:hAnsi="BIZ UDゴシック"/>
                <w:color w:val="000000" w:themeColor="text1"/>
              </w:rPr>
              <w:t>37</w:t>
            </w:r>
          </w:p>
        </w:tc>
        <w:tc>
          <w:tcPr>
            <w:tcW w:w="1984" w:type="dxa"/>
            <w:gridSpan w:val="2"/>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知的障害</w:t>
            </w:r>
            <w:r>
              <w:rPr>
                <w:rFonts w:ascii="BIZ UDゴシック" w:eastAsia="BIZ UDゴシック" w:hAnsi="BIZ UDゴシック" w:hint="eastAsia"/>
                <w:color w:val="000000" w:themeColor="text1"/>
              </w:rPr>
              <w:t>N=</w:t>
            </w:r>
            <w:r>
              <w:rPr>
                <w:rFonts w:ascii="BIZ UDゴシック" w:eastAsia="BIZ UDゴシック" w:hAnsi="BIZ UDゴシック"/>
                <w:color w:val="000000" w:themeColor="text1"/>
              </w:rPr>
              <w:t>112</w:t>
            </w:r>
          </w:p>
        </w:tc>
        <w:tc>
          <w:tcPr>
            <w:tcW w:w="2145" w:type="dxa"/>
            <w:gridSpan w:val="2"/>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精神障害</w:t>
            </w:r>
            <w:r>
              <w:rPr>
                <w:rFonts w:ascii="BIZ UDゴシック" w:eastAsia="BIZ UDゴシック" w:hAnsi="BIZ UDゴシック" w:hint="eastAsia"/>
                <w:color w:val="000000" w:themeColor="text1"/>
              </w:rPr>
              <w:t>N=10</w:t>
            </w:r>
          </w:p>
        </w:tc>
        <w:tc>
          <w:tcPr>
            <w:tcW w:w="2145" w:type="dxa"/>
            <w:gridSpan w:val="2"/>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手帳なし</w:t>
            </w:r>
            <w:r>
              <w:rPr>
                <w:rFonts w:ascii="BIZ UDゴシック" w:eastAsia="BIZ UDゴシック" w:hAnsi="BIZ UDゴシック" w:hint="eastAsia"/>
                <w:color w:val="000000" w:themeColor="text1"/>
              </w:rPr>
              <w:t>N=29</w:t>
            </w:r>
          </w:p>
        </w:tc>
      </w:tr>
      <w:tr w:rsidR="00BB0F5C">
        <w:trPr>
          <w:trHeight w:val="726"/>
        </w:trPr>
        <w:tc>
          <w:tcPr>
            <w:tcW w:w="689" w:type="dxa"/>
            <w:vMerge w:val="restart"/>
            <w:tcBorders>
              <w:top w:val="nil"/>
            </w:tcBorders>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１位</w:t>
            </w:r>
          </w:p>
        </w:tc>
        <w:tc>
          <w:tcPr>
            <w:tcW w:w="1625"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特にない</w:t>
            </w:r>
          </w:p>
        </w:tc>
        <w:tc>
          <w:tcPr>
            <w:tcW w:w="712"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40.5</w:t>
            </w:r>
            <w:r>
              <w:rPr>
                <w:rFonts w:ascii="BIZ UDゴシック" w:eastAsia="BIZ UDゴシック" w:hAnsi="BIZ UDゴシック" w:hint="eastAsia"/>
                <w:color w:val="000000" w:themeColor="text1"/>
              </w:rPr>
              <w:t>％</w:t>
            </w:r>
          </w:p>
        </w:tc>
        <w:tc>
          <w:tcPr>
            <w:tcW w:w="1276"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特にない</w:t>
            </w:r>
          </w:p>
        </w:tc>
        <w:tc>
          <w:tcPr>
            <w:tcW w:w="708" w:type="dxa"/>
            <w:vMerge w:val="restart"/>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37.5</w:t>
            </w:r>
            <w:r>
              <w:rPr>
                <w:rFonts w:ascii="BIZ UDゴシック" w:eastAsia="BIZ UDゴシック" w:hAnsi="BIZ UDゴシック" w:hint="eastAsia"/>
                <w:color w:val="000000" w:themeColor="text1"/>
              </w:rPr>
              <w:t>％</w:t>
            </w:r>
          </w:p>
        </w:tc>
        <w:tc>
          <w:tcPr>
            <w:tcW w:w="1419" w:type="dxa"/>
            <w:tcBorders>
              <w:bottom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人とのコミュニケーションが難しい</w:t>
            </w:r>
          </w:p>
        </w:tc>
        <w:tc>
          <w:tcPr>
            <w:tcW w:w="726" w:type="dxa"/>
            <w:vMerge w:val="restart"/>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40.0</w:t>
            </w:r>
            <w:r>
              <w:rPr>
                <w:rFonts w:ascii="BIZ UDゴシック" w:eastAsia="BIZ UDゴシック" w:hAnsi="BIZ UDゴシック" w:hint="eastAsia"/>
                <w:color w:val="000000" w:themeColor="text1"/>
              </w:rPr>
              <w:t>％</w:t>
            </w:r>
          </w:p>
        </w:tc>
        <w:tc>
          <w:tcPr>
            <w:tcW w:w="1432"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特にない</w:t>
            </w:r>
          </w:p>
        </w:tc>
        <w:tc>
          <w:tcPr>
            <w:tcW w:w="713" w:type="dxa"/>
            <w:vMerge w:val="restart"/>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62.1</w:t>
            </w:r>
            <w:r>
              <w:rPr>
                <w:rFonts w:ascii="BIZ UDゴシック" w:eastAsia="BIZ UDゴシック" w:hAnsi="BIZ UDゴシック" w:hint="eastAsia"/>
                <w:color w:val="000000" w:themeColor="text1"/>
              </w:rPr>
              <w:t>％</w:t>
            </w:r>
          </w:p>
        </w:tc>
      </w:tr>
      <w:tr w:rsidR="00BB0F5C">
        <w:trPr>
          <w:trHeight w:val="270"/>
        </w:trPr>
        <w:tc>
          <w:tcPr>
            <w:tcW w:w="689" w:type="dxa"/>
            <w:vMerge/>
            <w:shd w:val="clear" w:color="auto" w:fill="C5E0B3"/>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625"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12"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276"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08"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19" w:type="dxa"/>
            <w:tcBorders>
              <w:top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特にない</w:t>
            </w:r>
          </w:p>
        </w:tc>
        <w:tc>
          <w:tcPr>
            <w:tcW w:w="726"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32"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13"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r w:rsidR="00BB0F5C">
        <w:trPr>
          <w:trHeight w:val="720"/>
        </w:trPr>
        <w:tc>
          <w:tcPr>
            <w:tcW w:w="689" w:type="dxa"/>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２位</w:t>
            </w:r>
          </w:p>
        </w:tc>
        <w:tc>
          <w:tcPr>
            <w:tcW w:w="1625" w:type="dxa"/>
            <w:tcBorders>
              <w:right w:val="dashSmallGap" w:sz="4" w:space="0" w:color="auto"/>
              <w:tr2bl w:val="nil"/>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障害者用のトイレがない（少ない）</w:t>
            </w:r>
          </w:p>
        </w:tc>
        <w:tc>
          <w:tcPr>
            <w:tcW w:w="712" w:type="dxa"/>
            <w:tcBorders>
              <w:left w:val="dashSmallGap" w:sz="4" w:space="0" w:color="auto"/>
              <w:tr2bl w:val="nil"/>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18.9</w:t>
            </w:r>
            <w:r>
              <w:rPr>
                <w:rFonts w:ascii="BIZ UDゴシック" w:eastAsia="BIZ UDゴシック" w:hAnsi="BIZ UDゴシック" w:hint="eastAsia"/>
                <w:color w:val="000000" w:themeColor="text1"/>
              </w:rPr>
              <w:t>％</w:t>
            </w:r>
          </w:p>
        </w:tc>
        <w:tc>
          <w:tcPr>
            <w:tcW w:w="1276"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w w:val="90"/>
              </w:rPr>
            </w:pPr>
            <w:r>
              <w:rPr>
                <w:rFonts w:ascii="BIZ UDゴシック" w:eastAsia="BIZ UDゴシック" w:hAnsi="BIZ UDゴシック" w:hint="eastAsia"/>
                <w:color w:val="000000" w:themeColor="text1"/>
                <w:w w:val="90"/>
              </w:rPr>
              <w:t>人とのコミュニケーションが難しい</w:t>
            </w:r>
          </w:p>
        </w:tc>
        <w:tc>
          <w:tcPr>
            <w:tcW w:w="708" w:type="dxa"/>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35.7</w:t>
            </w:r>
            <w:r>
              <w:rPr>
                <w:rFonts w:ascii="BIZ UDゴシック" w:eastAsia="BIZ UDゴシック" w:hAnsi="BIZ UDゴシック" w:hint="eastAsia"/>
                <w:color w:val="000000" w:themeColor="text1"/>
              </w:rPr>
              <w:t>％</w:t>
            </w:r>
          </w:p>
        </w:tc>
        <w:tc>
          <w:tcPr>
            <w:tcW w:w="2145" w:type="dxa"/>
            <w:gridSpan w:val="2"/>
            <w:tcBorders>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32"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車などが多く危険を感じる</w:t>
            </w:r>
          </w:p>
        </w:tc>
        <w:tc>
          <w:tcPr>
            <w:tcW w:w="713" w:type="dxa"/>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13.8</w:t>
            </w:r>
            <w:r>
              <w:rPr>
                <w:rFonts w:ascii="BIZ UDゴシック" w:eastAsia="BIZ UDゴシック" w:hAnsi="BIZ UDゴシック" w:hint="eastAsia"/>
                <w:color w:val="000000" w:themeColor="text1"/>
              </w:rPr>
              <w:t>％</w:t>
            </w:r>
          </w:p>
        </w:tc>
      </w:tr>
      <w:tr w:rsidR="00BB0F5C">
        <w:trPr>
          <w:trHeight w:val="425"/>
        </w:trPr>
        <w:tc>
          <w:tcPr>
            <w:tcW w:w="689" w:type="dxa"/>
            <w:vMerge w:val="restart"/>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３位</w:t>
            </w:r>
          </w:p>
        </w:tc>
        <w:tc>
          <w:tcPr>
            <w:tcW w:w="1625" w:type="dxa"/>
            <w:tcBorders>
              <w:bottom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車などが多く危険を感じる</w:t>
            </w:r>
          </w:p>
        </w:tc>
        <w:tc>
          <w:tcPr>
            <w:tcW w:w="712" w:type="dxa"/>
            <w:vMerge w:val="restart"/>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16.2</w:t>
            </w:r>
            <w:r>
              <w:rPr>
                <w:rFonts w:ascii="BIZ UDゴシック" w:eastAsia="BIZ UDゴシック" w:hAnsi="BIZ UDゴシック" w:hint="eastAsia"/>
                <w:color w:val="000000" w:themeColor="text1"/>
              </w:rPr>
              <w:t>％</w:t>
            </w:r>
          </w:p>
        </w:tc>
        <w:tc>
          <w:tcPr>
            <w:tcW w:w="1276"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車などが多く危険を感じる</w:t>
            </w:r>
          </w:p>
        </w:tc>
        <w:tc>
          <w:tcPr>
            <w:tcW w:w="708" w:type="dxa"/>
            <w:vMerge w:val="restart"/>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20.</w:t>
            </w:r>
            <w:r>
              <w:rPr>
                <w:rFonts w:ascii="BIZ UDゴシック" w:eastAsia="BIZ UDゴシック" w:hAnsi="BIZ UDゴシック"/>
                <w:color w:val="000000" w:themeColor="text1"/>
              </w:rPr>
              <w:t>5</w:t>
            </w:r>
            <w:r>
              <w:rPr>
                <w:rFonts w:ascii="BIZ UDゴシック" w:eastAsia="BIZ UDゴシック" w:hAnsi="BIZ UDゴシック" w:hint="eastAsia"/>
                <w:color w:val="000000" w:themeColor="text1"/>
              </w:rPr>
              <w:t>％</w:t>
            </w:r>
          </w:p>
        </w:tc>
        <w:tc>
          <w:tcPr>
            <w:tcW w:w="1419"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交通機関が</w:t>
            </w:r>
          </w:p>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ない</w:t>
            </w:r>
          </w:p>
        </w:tc>
        <w:tc>
          <w:tcPr>
            <w:tcW w:w="726" w:type="dxa"/>
            <w:vMerge w:val="restart"/>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30.0</w:t>
            </w:r>
            <w:r>
              <w:rPr>
                <w:rFonts w:ascii="BIZ UDゴシック" w:eastAsia="BIZ UDゴシック" w:hAnsi="BIZ UDゴシック" w:hint="eastAsia"/>
                <w:color w:val="000000" w:themeColor="text1"/>
              </w:rPr>
              <w:t>％</w:t>
            </w:r>
          </w:p>
        </w:tc>
        <w:tc>
          <w:tcPr>
            <w:tcW w:w="1432"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人とのコミュニケーションが難しい</w:t>
            </w:r>
          </w:p>
        </w:tc>
        <w:tc>
          <w:tcPr>
            <w:tcW w:w="713" w:type="dxa"/>
            <w:vMerge w:val="restart"/>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10.3</w:t>
            </w:r>
            <w:r>
              <w:rPr>
                <w:rFonts w:ascii="BIZ UDゴシック" w:eastAsia="BIZ UDゴシック" w:hAnsi="BIZ UDゴシック" w:hint="eastAsia"/>
                <w:color w:val="000000" w:themeColor="text1"/>
              </w:rPr>
              <w:t>％</w:t>
            </w:r>
          </w:p>
        </w:tc>
      </w:tr>
      <w:tr w:rsidR="00BB0F5C">
        <w:trPr>
          <w:trHeight w:val="380"/>
        </w:trPr>
        <w:tc>
          <w:tcPr>
            <w:tcW w:w="689" w:type="dxa"/>
            <w:vMerge/>
            <w:tcBorders>
              <w:bottom w:val="single" w:sz="4" w:space="0" w:color="auto"/>
            </w:tcBorders>
            <w:shd w:val="clear" w:color="auto" w:fill="C5E0B3"/>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625" w:type="dxa"/>
            <w:tcBorders>
              <w:top w:val="dashSmallGap" w:sz="4" w:space="0" w:color="auto"/>
              <w:bottom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人</w:t>
            </w:r>
            <w:r>
              <w:rPr>
                <w:rFonts w:ascii="BIZ UDゴシック" w:eastAsia="BIZ UDゴシック" w:hAnsi="BIZ UDゴシック" w:hint="eastAsia"/>
                <w:color w:val="000000" w:themeColor="text1"/>
              </w:rPr>
              <w:t>とのコミュニケーションが</w:t>
            </w:r>
          </w:p>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難しい</w:t>
            </w:r>
          </w:p>
        </w:tc>
        <w:tc>
          <w:tcPr>
            <w:tcW w:w="712" w:type="dxa"/>
            <w:vMerge/>
            <w:tcBorders>
              <w:left w:val="dashSmallGap" w:sz="4" w:space="0" w:color="auto"/>
              <w:bottom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276" w:type="dxa"/>
            <w:vMerge/>
            <w:tcBorders>
              <w:bottom w:val="single" w:sz="4" w:space="0" w:color="auto"/>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08" w:type="dxa"/>
            <w:vMerge/>
            <w:tcBorders>
              <w:left w:val="dashSmallGap" w:sz="4" w:space="0" w:color="auto"/>
              <w:bottom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19" w:type="dxa"/>
            <w:vMerge/>
            <w:tcBorders>
              <w:bottom w:val="single" w:sz="4" w:space="0" w:color="auto"/>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26" w:type="dxa"/>
            <w:vMerge/>
            <w:tcBorders>
              <w:left w:val="dashSmallGap" w:sz="4" w:space="0" w:color="auto"/>
              <w:bottom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32" w:type="dxa"/>
            <w:vMerge/>
            <w:tcBorders>
              <w:bottom w:val="single" w:sz="4" w:space="0" w:color="auto"/>
              <w:right w:val="dashSmallGap" w:sz="4" w:space="0" w:color="auto"/>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13" w:type="dxa"/>
            <w:vMerge/>
            <w:tcBorders>
              <w:left w:val="dashSmallGap" w:sz="4" w:space="0" w:color="auto"/>
              <w:bottom w:val="single" w:sz="4" w:space="0" w:color="auto"/>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r w:rsidR="00BB0F5C">
        <w:trPr>
          <w:trHeight w:val="333"/>
        </w:trPr>
        <w:tc>
          <w:tcPr>
            <w:tcW w:w="689" w:type="dxa"/>
            <w:vMerge/>
            <w:shd w:val="clear" w:color="auto" w:fill="C5E0B3"/>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625" w:type="dxa"/>
            <w:tcBorders>
              <w:top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道路に段差が多い</w:t>
            </w:r>
          </w:p>
        </w:tc>
        <w:tc>
          <w:tcPr>
            <w:tcW w:w="712"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276"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08"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19"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26"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32" w:type="dxa"/>
            <w:vMerge/>
            <w:tcBorders>
              <w:right w:val="dashSmallGap" w:sz="4" w:space="0" w:color="auto"/>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13" w:type="dxa"/>
            <w:vMerge/>
            <w:tcBorders>
              <w:left w:val="dashSmallGap" w:sz="4" w:space="0" w:color="auto"/>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r w:rsidR="00BB0F5C">
        <w:trPr>
          <w:trHeight w:val="342"/>
        </w:trPr>
        <w:tc>
          <w:tcPr>
            <w:tcW w:w="689" w:type="dxa"/>
            <w:vMerge w:val="restart"/>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４位</w:t>
            </w:r>
          </w:p>
        </w:tc>
        <w:tc>
          <w:tcPr>
            <w:tcW w:w="2337" w:type="dxa"/>
            <w:gridSpan w:val="2"/>
            <w:vMerge w:val="restart"/>
            <w:tcBorders>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276"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人目が気になる</w:t>
            </w:r>
          </w:p>
        </w:tc>
        <w:tc>
          <w:tcPr>
            <w:tcW w:w="708" w:type="dxa"/>
            <w:vMerge w:val="restart"/>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5.2</w:t>
            </w:r>
            <w:r>
              <w:rPr>
                <w:rFonts w:ascii="BIZ UDゴシック" w:eastAsia="BIZ UDゴシック" w:hAnsi="BIZ UDゴシック" w:hint="eastAsia"/>
                <w:color w:val="000000" w:themeColor="text1"/>
              </w:rPr>
              <w:t>％</w:t>
            </w:r>
          </w:p>
        </w:tc>
        <w:tc>
          <w:tcPr>
            <w:tcW w:w="1419" w:type="dxa"/>
            <w:vMerge w:val="restart"/>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支援者が</w:t>
            </w:r>
          </w:p>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いない</w:t>
            </w:r>
          </w:p>
        </w:tc>
        <w:tc>
          <w:tcPr>
            <w:tcW w:w="726" w:type="dxa"/>
            <w:vMerge w:val="restart"/>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20.0</w:t>
            </w:r>
            <w:r>
              <w:rPr>
                <w:rFonts w:ascii="BIZ UDゴシック" w:eastAsia="BIZ UDゴシック" w:hAnsi="BIZ UDゴシック" w:hint="eastAsia"/>
                <w:color w:val="000000" w:themeColor="text1"/>
              </w:rPr>
              <w:t>％</w:t>
            </w:r>
          </w:p>
        </w:tc>
        <w:tc>
          <w:tcPr>
            <w:tcW w:w="1432" w:type="dxa"/>
            <w:tcBorders>
              <w:bottom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経費がかかる</w:t>
            </w:r>
          </w:p>
        </w:tc>
        <w:tc>
          <w:tcPr>
            <w:tcW w:w="713" w:type="dxa"/>
            <w:vMerge w:val="restart"/>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6.9</w:t>
            </w:r>
            <w:r>
              <w:rPr>
                <w:rFonts w:ascii="BIZ UDゴシック" w:eastAsia="BIZ UDゴシック" w:hAnsi="BIZ UDゴシック" w:hint="eastAsia"/>
                <w:color w:val="000000" w:themeColor="text1"/>
              </w:rPr>
              <w:t>％</w:t>
            </w:r>
          </w:p>
        </w:tc>
      </w:tr>
      <w:tr w:rsidR="00BB0F5C">
        <w:trPr>
          <w:trHeight w:val="275"/>
        </w:trPr>
        <w:tc>
          <w:tcPr>
            <w:tcW w:w="689" w:type="dxa"/>
            <w:vMerge/>
            <w:shd w:val="clear" w:color="auto" w:fill="C5E0B3"/>
            <w:vAlign w:val="center"/>
          </w:tcPr>
          <w:p w:rsidR="00BB0F5C" w:rsidRDefault="00BB0F5C">
            <w:pPr>
              <w:spacing w:line="240" w:lineRule="exact"/>
              <w:jc w:val="center"/>
              <w:rPr>
                <w:rFonts w:ascii="BIZ UDゴシック" w:eastAsia="BIZ UDゴシック" w:hAnsi="BIZ UDゴシック"/>
                <w:color w:val="000000" w:themeColor="text1"/>
              </w:rPr>
            </w:pPr>
          </w:p>
        </w:tc>
        <w:tc>
          <w:tcPr>
            <w:tcW w:w="2337" w:type="dxa"/>
            <w:gridSpan w:val="2"/>
            <w:vMerge/>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276"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08"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19" w:type="dxa"/>
            <w:vMerge/>
            <w:tcBorders>
              <w:bottom w:val="dashSmallGap" w:sz="4" w:space="0" w:color="auto"/>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26" w:type="dxa"/>
            <w:vMerge/>
            <w:tcBorders>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32" w:type="dxa"/>
            <w:vMerge w:val="restart"/>
            <w:tcBorders>
              <w:top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人目が</w:t>
            </w:r>
          </w:p>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気になる</w:t>
            </w:r>
          </w:p>
        </w:tc>
        <w:tc>
          <w:tcPr>
            <w:tcW w:w="713"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r w:rsidR="00BB0F5C">
        <w:trPr>
          <w:trHeight w:val="240"/>
        </w:trPr>
        <w:tc>
          <w:tcPr>
            <w:tcW w:w="689" w:type="dxa"/>
            <w:vMerge/>
            <w:shd w:val="clear" w:color="auto" w:fill="C5E0B3"/>
            <w:vAlign w:val="center"/>
          </w:tcPr>
          <w:p w:rsidR="00BB0F5C" w:rsidRDefault="00BB0F5C">
            <w:pPr>
              <w:spacing w:line="240" w:lineRule="exact"/>
              <w:jc w:val="center"/>
              <w:rPr>
                <w:rFonts w:ascii="BIZ UDゴシック" w:eastAsia="BIZ UDゴシック" w:hAnsi="BIZ UDゴシック"/>
                <w:color w:val="000000" w:themeColor="text1"/>
              </w:rPr>
            </w:pPr>
          </w:p>
        </w:tc>
        <w:tc>
          <w:tcPr>
            <w:tcW w:w="2337" w:type="dxa"/>
            <w:gridSpan w:val="2"/>
            <w:vMerge/>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276"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08"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19" w:type="dxa"/>
            <w:vMerge w:val="restart"/>
            <w:tcBorders>
              <w:top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人目が</w:t>
            </w:r>
          </w:p>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気になる</w:t>
            </w:r>
          </w:p>
        </w:tc>
        <w:tc>
          <w:tcPr>
            <w:tcW w:w="726" w:type="dxa"/>
            <w:vMerge/>
            <w:tcBorders>
              <w:left w:val="dashSmallGap" w:sz="4" w:space="0" w:color="auto"/>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32" w:type="dxa"/>
            <w:vMerge/>
            <w:tcBorders>
              <w:top w:val="nil"/>
              <w:bottom w:val="dashSmallGap" w:sz="4" w:space="0" w:color="auto"/>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13"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r w:rsidR="00BB0F5C">
        <w:trPr>
          <w:trHeight w:val="442"/>
        </w:trPr>
        <w:tc>
          <w:tcPr>
            <w:tcW w:w="689" w:type="dxa"/>
            <w:vMerge/>
            <w:shd w:val="clear" w:color="auto" w:fill="C5E0B3"/>
            <w:vAlign w:val="center"/>
          </w:tcPr>
          <w:p w:rsidR="00BB0F5C" w:rsidRDefault="00BB0F5C">
            <w:pPr>
              <w:spacing w:line="240" w:lineRule="exact"/>
              <w:jc w:val="center"/>
              <w:rPr>
                <w:rFonts w:ascii="BIZ UDゴシック" w:eastAsia="BIZ UDゴシック" w:hAnsi="BIZ UDゴシック"/>
                <w:color w:val="000000" w:themeColor="text1"/>
              </w:rPr>
            </w:pPr>
          </w:p>
        </w:tc>
        <w:tc>
          <w:tcPr>
            <w:tcW w:w="2337" w:type="dxa"/>
            <w:gridSpan w:val="2"/>
            <w:vMerge/>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276"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08"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19" w:type="dxa"/>
            <w:vMerge/>
            <w:tcBorders>
              <w:top w:val="nil"/>
              <w:bottom w:val="single" w:sz="4" w:space="0" w:color="auto"/>
              <w:right w:val="dashSmallGap" w:sz="4" w:space="0" w:color="auto"/>
              <w:tr2bl w:val="nil"/>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26" w:type="dxa"/>
            <w:vMerge/>
            <w:tcBorders>
              <w:left w:val="dashSmallGap" w:sz="4" w:space="0" w:color="auto"/>
              <w:bottom w:val="single" w:sz="4" w:space="0" w:color="auto"/>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32" w:type="dxa"/>
            <w:tcBorders>
              <w:top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その他</w:t>
            </w:r>
          </w:p>
        </w:tc>
        <w:tc>
          <w:tcPr>
            <w:tcW w:w="713"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r w:rsidR="00BB0F5C">
        <w:trPr>
          <w:trHeight w:val="423"/>
        </w:trPr>
        <w:tc>
          <w:tcPr>
            <w:tcW w:w="689" w:type="dxa"/>
            <w:vMerge w:val="restart"/>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５位</w:t>
            </w:r>
          </w:p>
        </w:tc>
        <w:tc>
          <w:tcPr>
            <w:tcW w:w="2337" w:type="dxa"/>
            <w:gridSpan w:val="2"/>
            <w:vMerge/>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276" w:type="dxa"/>
            <w:tcBorders>
              <w:bottom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支援者がいない</w:t>
            </w:r>
          </w:p>
        </w:tc>
        <w:tc>
          <w:tcPr>
            <w:tcW w:w="708" w:type="dxa"/>
            <w:vMerge w:val="restart"/>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w:t>
            </w:r>
            <w:r>
              <w:rPr>
                <w:rFonts w:ascii="BIZ UDゴシック" w:eastAsia="BIZ UDゴシック" w:hAnsi="BIZ UDゴシック"/>
                <w:color w:val="000000" w:themeColor="text1"/>
              </w:rPr>
              <w:t>.0</w:t>
            </w:r>
            <w:r>
              <w:rPr>
                <w:rFonts w:ascii="BIZ UDゴシック" w:eastAsia="BIZ UDゴシック" w:hAnsi="BIZ UDゴシック" w:hint="eastAsia"/>
                <w:color w:val="000000" w:themeColor="text1"/>
              </w:rPr>
              <w:t>％</w:t>
            </w:r>
          </w:p>
        </w:tc>
        <w:tc>
          <w:tcPr>
            <w:tcW w:w="2145" w:type="dxa"/>
            <w:gridSpan w:val="2"/>
            <w:vMerge w:val="restart"/>
            <w:tcBorders>
              <w:top w:val="single" w:sz="4" w:space="0" w:color="auto"/>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2145" w:type="dxa"/>
            <w:gridSpan w:val="2"/>
            <w:vMerge w:val="restart"/>
            <w:tcBorders>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r w:rsidR="00BB0F5C">
        <w:trPr>
          <w:trHeight w:val="624"/>
        </w:trPr>
        <w:tc>
          <w:tcPr>
            <w:tcW w:w="689" w:type="dxa"/>
            <w:vMerge/>
            <w:shd w:val="clear" w:color="auto" w:fill="C5E0B3"/>
            <w:vAlign w:val="center"/>
          </w:tcPr>
          <w:p w:rsidR="00BB0F5C" w:rsidRDefault="00BB0F5C">
            <w:pPr>
              <w:spacing w:line="240" w:lineRule="exact"/>
              <w:jc w:val="center"/>
              <w:rPr>
                <w:rFonts w:ascii="BIZ UDゴシック" w:eastAsia="BIZ UDゴシック" w:hAnsi="BIZ UDゴシック"/>
                <w:color w:val="000000" w:themeColor="text1"/>
              </w:rPr>
            </w:pPr>
          </w:p>
        </w:tc>
        <w:tc>
          <w:tcPr>
            <w:tcW w:w="2337" w:type="dxa"/>
            <w:gridSpan w:val="2"/>
            <w:vMerge/>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276" w:type="dxa"/>
            <w:tcBorders>
              <w:top w:val="dashSmallGap" w:sz="4" w:space="0" w:color="auto"/>
              <w:bottom w:val="single"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障害者用のトイレがない（少ない）</w:t>
            </w:r>
          </w:p>
        </w:tc>
        <w:tc>
          <w:tcPr>
            <w:tcW w:w="708"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2145" w:type="dxa"/>
            <w:gridSpan w:val="2"/>
            <w:vMerge/>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2145" w:type="dxa"/>
            <w:gridSpan w:val="2"/>
            <w:vMerge/>
            <w:tcBorders>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bl>
    <w:p w:rsidR="00BB0F5C" w:rsidRDefault="00050DCB">
      <w:pPr>
        <w:widowControl/>
        <w:jc w:val="left"/>
        <w:rPr>
          <w:rFonts w:ascii="HGSｺﾞｼｯｸM" w:eastAsia="HGSｺﾞｼｯｸM" w:hAnsi="HGSｺﾞｼｯｸM"/>
          <w:color w:val="000000" w:themeColor="text1"/>
          <w:sz w:val="28"/>
        </w:rPr>
      </w:pPr>
      <w:r>
        <w:rPr>
          <w:color w:val="000000" w:themeColor="text1"/>
        </w:rPr>
        <w:br w:type="page"/>
      </w:r>
    </w:p>
    <w:p w:rsidR="00BB0F5C" w:rsidRDefault="00050DCB">
      <w:pPr>
        <w:pStyle w:val="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lastRenderedPageBreak/>
        <w:t>②　相談・情報入手について</w:t>
      </w:r>
    </w:p>
    <w:p w:rsidR="00BB0F5C" w:rsidRDefault="00050DCB">
      <w:pPr>
        <w:widowControl/>
        <w:ind w:firstLineChars="100" w:firstLine="241"/>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【障害のある人】</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悩み事の相談先としては、共通して、「家族・親戚」の割合が高く、次いで、「医療機関（病院や診療所など）」「福祉施設・サービス事業所」「友人・知人」の割合が高くなっています。知的障害のある人の場合、「福祉施設・サービス事業所」「相談支援専門員」に相談をする割合が、他の障害のある人と比べて高くなっています。</w:t>
      </w:r>
    </w:p>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■相談先＜上位項目＞（</w:t>
      </w:r>
      <w:r>
        <w:rPr>
          <w:rFonts w:ascii="BIZ UDゴシック" w:eastAsia="BIZ UDゴシック" w:hAnsi="BIZ UDゴシック" w:hint="eastAsia"/>
          <w:color w:val="000000" w:themeColor="text1"/>
        </w:rPr>
        <w:t>MA</w:t>
      </w:r>
      <w:r>
        <w:rPr>
          <w:rFonts w:ascii="BIZ UDゴシック" w:eastAsia="BIZ UDゴシック" w:hAnsi="BIZ UDゴシック" w:hint="eastAsia"/>
          <w:color w:val="000000" w:themeColor="text1"/>
        </w:rPr>
        <w:t>）</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5"/>
        <w:gridCol w:w="1306"/>
        <w:gridCol w:w="837"/>
        <w:gridCol w:w="1440"/>
        <w:gridCol w:w="828"/>
        <w:gridCol w:w="1219"/>
        <w:gridCol w:w="799"/>
        <w:gridCol w:w="1402"/>
        <w:gridCol w:w="741"/>
      </w:tblGrid>
      <w:tr w:rsidR="00BB0F5C">
        <w:tc>
          <w:tcPr>
            <w:tcW w:w="695" w:type="dxa"/>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順位</w:t>
            </w:r>
          </w:p>
        </w:tc>
        <w:tc>
          <w:tcPr>
            <w:tcW w:w="2143" w:type="dxa"/>
            <w:gridSpan w:val="2"/>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身体障害</w:t>
            </w:r>
            <w:r>
              <w:rPr>
                <w:rFonts w:ascii="BIZ UDゴシック" w:eastAsia="BIZ UDゴシック" w:hAnsi="BIZ UDゴシック" w:hint="eastAsia"/>
                <w:color w:val="000000" w:themeColor="text1"/>
              </w:rPr>
              <w:t>N=1,194</w:t>
            </w:r>
          </w:p>
        </w:tc>
        <w:tc>
          <w:tcPr>
            <w:tcW w:w="2268" w:type="dxa"/>
            <w:gridSpan w:val="2"/>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知的障害</w:t>
            </w:r>
            <w:r>
              <w:rPr>
                <w:rFonts w:ascii="BIZ UDゴシック" w:eastAsia="BIZ UDゴシック" w:hAnsi="BIZ UDゴシック" w:hint="eastAsia"/>
                <w:color w:val="000000" w:themeColor="text1"/>
              </w:rPr>
              <w:t>N=175</w:t>
            </w:r>
          </w:p>
        </w:tc>
        <w:tc>
          <w:tcPr>
            <w:tcW w:w="2018" w:type="dxa"/>
            <w:gridSpan w:val="2"/>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精神障害</w:t>
            </w:r>
            <w:r>
              <w:rPr>
                <w:rFonts w:ascii="BIZ UDゴシック" w:eastAsia="BIZ UDゴシック" w:hAnsi="BIZ UDゴシック" w:hint="eastAsia"/>
                <w:color w:val="000000" w:themeColor="text1"/>
              </w:rPr>
              <w:t>N=255</w:t>
            </w:r>
          </w:p>
        </w:tc>
        <w:tc>
          <w:tcPr>
            <w:tcW w:w="2143" w:type="dxa"/>
            <w:gridSpan w:val="2"/>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手帳なし</w:t>
            </w:r>
            <w:r>
              <w:rPr>
                <w:rFonts w:ascii="BIZ UDゴシック" w:eastAsia="BIZ UDゴシック" w:hAnsi="BIZ UDゴシック" w:hint="eastAsia"/>
                <w:color w:val="000000" w:themeColor="text1"/>
              </w:rPr>
              <w:t>N=188</w:t>
            </w:r>
          </w:p>
        </w:tc>
      </w:tr>
      <w:tr w:rsidR="00BB0F5C">
        <w:trPr>
          <w:trHeight w:val="324"/>
        </w:trPr>
        <w:tc>
          <w:tcPr>
            <w:tcW w:w="695" w:type="dxa"/>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１位</w:t>
            </w:r>
          </w:p>
        </w:tc>
        <w:tc>
          <w:tcPr>
            <w:tcW w:w="1306"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家族・親戚</w:t>
            </w:r>
          </w:p>
        </w:tc>
        <w:tc>
          <w:tcPr>
            <w:tcW w:w="837"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78.6</w:t>
            </w:r>
            <w:r>
              <w:rPr>
                <w:rFonts w:ascii="BIZ UDゴシック" w:eastAsia="BIZ UDゴシック" w:hAnsi="BIZ UDゴシック" w:hint="eastAsia"/>
                <w:color w:val="000000" w:themeColor="text1"/>
              </w:rPr>
              <w:t>％</w:t>
            </w:r>
          </w:p>
        </w:tc>
        <w:tc>
          <w:tcPr>
            <w:tcW w:w="1440"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家族・親戚</w:t>
            </w:r>
          </w:p>
        </w:tc>
        <w:tc>
          <w:tcPr>
            <w:tcW w:w="828"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66.3</w:t>
            </w:r>
            <w:r>
              <w:rPr>
                <w:rFonts w:ascii="BIZ UDゴシック" w:eastAsia="BIZ UDゴシック" w:hAnsi="BIZ UDゴシック" w:hint="eastAsia"/>
                <w:color w:val="000000" w:themeColor="text1"/>
              </w:rPr>
              <w:t>％</w:t>
            </w:r>
          </w:p>
        </w:tc>
        <w:tc>
          <w:tcPr>
            <w:tcW w:w="1219"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家族・親戚</w:t>
            </w:r>
          </w:p>
        </w:tc>
        <w:tc>
          <w:tcPr>
            <w:tcW w:w="799"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6</w:t>
            </w:r>
            <w:r>
              <w:rPr>
                <w:rFonts w:ascii="BIZ UDゴシック" w:eastAsia="BIZ UDゴシック" w:hAnsi="BIZ UDゴシック"/>
                <w:color w:val="000000" w:themeColor="text1"/>
              </w:rPr>
              <w:t>7</w:t>
            </w:r>
            <w:r>
              <w:rPr>
                <w:rFonts w:ascii="BIZ UDゴシック" w:eastAsia="BIZ UDゴシック" w:hAnsi="BIZ UDゴシック" w:hint="eastAsia"/>
                <w:color w:val="000000" w:themeColor="text1"/>
              </w:rPr>
              <w:t>.</w:t>
            </w:r>
            <w:r>
              <w:rPr>
                <w:rFonts w:ascii="BIZ UDゴシック" w:eastAsia="BIZ UDゴシック" w:hAnsi="BIZ UDゴシック"/>
                <w:color w:val="000000" w:themeColor="text1"/>
              </w:rPr>
              <w:t>8</w:t>
            </w:r>
            <w:r>
              <w:rPr>
                <w:rFonts w:ascii="BIZ UDゴシック" w:eastAsia="BIZ UDゴシック" w:hAnsi="BIZ UDゴシック" w:hint="eastAsia"/>
                <w:color w:val="000000" w:themeColor="text1"/>
              </w:rPr>
              <w:t>％</w:t>
            </w:r>
          </w:p>
        </w:tc>
        <w:tc>
          <w:tcPr>
            <w:tcW w:w="1402"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家族・親戚</w:t>
            </w:r>
          </w:p>
        </w:tc>
        <w:tc>
          <w:tcPr>
            <w:tcW w:w="741"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81.4</w:t>
            </w:r>
            <w:r>
              <w:rPr>
                <w:rFonts w:ascii="BIZ UDゴシック" w:eastAsia="BIZ UDゴシック" w:hAnsi="BIZ UDゴシック" w:hint="eastAsia"/>
                <w:color w:val="000000" w:themeColor="text1"/>
              </w:rPr>
              <w:t>％</w:t>
            </w:r>
          </w:p>
        </w:tc>
      </w:tr>
      <w:tr w:rsidR="00BB0F5C">
        <w:trPr>
          <w:trHeight w:val="519"/>
        </w:trPr>
        <w:tc>
          <w:tcPr>
            <w:tcW w:w="695" w:type="dxa"/>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２位</w:t>
            </w:r>
          </w:p>
        </w:tc>
        <w:tc>
          <w:tcPr>
            <w:tcW w:w="1306"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医療機関（病院や診療所など）</w:t>
            </w:r>
          </w:p>
        </w:tc>
        <w:tc>
          <w:tcPr>
            <w:tcW w:w="837"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21.4</w:t>
            </w:r>
            <w:r>
              <w:rPr>
                <w:rFonts w:ascii="BIZ UDゴシック" w:eastAsia="BIZ UDゴシック" w:hAnsi="BIZ UDゴシック" w:hint="eastAsia"/>
                <w:color w:val="000000" w:themeColor="text1"/>
              </w:rPr>
              <w:t>％</w:t>
            </w:r>
          </w:p>
        </w:tc>
        <w:tc>
          <w:tcPr>
            <w:tcW w:w="1440"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福祉施設・サービス事業所</w:t>
            </w:r>
          </w:p>
        </w:tc>
        <w:tc>
          <w:tcPr>
            <w:tcW w:w="828"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42.3</w:t>
            </w:r>
            <w:r>
              <w:rPr>
                <w:rFonts w:ascii="BIZ UDゴシック" w:eastAsia="BIZ UDゴシック" w:hAnsi="BIZ UDゴシック" w:hint="eastAsia"/>
                <w:color w:val="000000" w:themeColor="text1"/>
              </w:rPr>
              <w:t>％</w:t>
            </w:r>
          </w:p>
        </w:tc>
        <w:tc>
          <w:tcPr>
            <w:tcW w:w="1219"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医療機関（病院や診療所など）</w:t>
            </w:r>
          </w:p>
        </w:tc>
        <w:tc>
          <w:tcPr>
            <w:tcW w:w="799"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w:t>
            </w:r>
            <w:r>
              <w:rPr>
                <w:rFonts w:ascii="BIZ UDゴシック" w:eastAsia="BIZ UDゴシック" w:hAnsi="BIZ UDゴシック"/>
                <w:color w:val="000000" w:themeColor="text1"/>
              </w:rPr>
              <w:t>2</w:t>
            </w:r>
            <w:r>
              <w:rPr>
                <w:rFonts w:ascii="BIZ UDゴシック" w:eastAsia="BIZ UDゴシック" w:hAnsi="BIZ UDゴシック" w:hint="eastAsia"/>
                <w:color w:val="000000" w:themeColor="text1"/>
              </w:rPr>
              <w:t>.4</w:t>
            </w:r>
            <w:r>
              <w:rPr>
                <w:rFonts w:ascii="BIZ UDゴシック" w:eastAsia="BIZ UDゴシック" w:hAnsi="BIZ UDゴシック" w:hint="eastAsia"/>
                <w:color w:val="000000" w:themeColor="text1"/>
              </w:rPr>
              <w:t>％</w:t>
            </w:r>
          </w:p>
        </w:tc>
        <w:tc>
          <w:tcPr>
            <w:tcW w:w="1402"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友人・知人</w:t>
            </w:r>
          </w:p>
        </w:tc>
        <w:tc>
          <w:tcPr>
            <w:tcW w:w="741"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35.1</w:t>
            </w:r>
            <w:r>
              <w:rPr>
                <w:rFonts w:ascii="BIZ UDゴシック" w:eastAsia="BIZ UDゴシック" w:hAnsi="BIZ UDゴシック" w:hint="eastAsia"/>
                <w:color w:val="000000" w:themeColor="text1"/>
              </w:rPr>
              <w:t>％</w:t>
            </w:r>
          </w:p>
        </w:tc>
      </w:tr>
      <w:tr w:rsidR="00BB0F5C">
        <w:trPr>
          <w:trHeight w:val="519"/>
        </w:trPr>
        <w:tc>
          <w:tcPr>
            <w:tcW w:w="695" w:type="dxa"/>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３位</w:t>
            </w:r>
          </w:p>
        </w:tc>
        <w:tc>
          <w:tcPr>
            <w:tcW w:w="1306"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友人・知人</w:t>
            </w:r>
          </w:p>
        </w:tc>
        <w:tc>
          <w:tcPr>
            <w:tcW w:w="837"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20.8</w:t>
            </w:r>
            <w:r>
              <w:rPr>
                <w:rFonts w:ascii="BIZ UDゴシック" w:eastAsia="BIZ UDゴシック" w:hAnsi="BIZ UDゴシック" w:hint="eastAsia"/>
                <w:color w:val="000000" w:themeColor="text1"/>
              </w:rPr>
              <w:t>％</w:t>
            </w:r>
          </w:p>
        </w:tc>
        <w:tc>
          <w:tcPr>
            <w:tcW w:w="1440"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相談支援専門員</w:t>
            </w:r>
          </w:p>
        </w:tc>
        <w:tc>
          <w:tcPr>
            <w:tcW w:w="828"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29.7</w:t>
            </w:r>
            <w:r>
              <w:rPr>
                <w:rFonts w:ascii="BIZ UDゴシック" w:eastAsia="BIZ UDゴシック" w:hAnsi="BIZ UDゴシック" w:hint="eastAsia"/>
                <w:color w:val="000000" w:themeColor="text1"/>
              </w:rPr>
              <w:t>％</w:t>
            </w:r>
          </w:p>
        </w:tc>
        <w:tc>
          <w:tcPr>
            <w:tcW w:w="1219"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友人・知人</w:t>
            </w:r>
          </w:p>
        </w:tc>
        <w:tc>
          <w:tcPr>
            <w:tcW w:w="799"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w:t>
            </w:r>
            <w:r>
              <w:rPr>
                <w:rFonts w:ascii="BIZ UDゴシック" w:eastAsia="BIZ UDゴシック" w:hAnsi="BIZ UDゴシック"/>
                <w:color w:val="000000" w:themeColor="text1"/>
              </w:rPr>
              <w:t>7</w:t>
            </w:r>
            <w:r>
              <w:rPr>
                <w:rFonts w:ascii="BIZ UDゴシック" w:eastAsia="BIZ UDゴシック" w:hAnsi="BIZ UDゴシック" w:hint="eastAsia"/>
                <w:color w:val="000000" w:themeColor="text1"/>
              </w:rPr>
              <w:t>.</w:t>
            </w:r>
            <w:r>
              <w:rPr>
                <w:rFonts w:ascii="BIZ UDゴシック" w:eastAsia="BIZ UDゴシック" w:hAnsi="BIZ UDゴシック"/>
                <w:color w:val="000000" w:themeColor="text1"/>
              </w:rPr>
              <w:t>1</w:t>
            </w:r>
            <w:r>
              <w:rPr>
                <w:rFonts w:ascii="BIZ UDゴシック" w:eastAsia="BIZ UDゴシック" w:hAnsi="BIZ UDゴシック" w:hint="eastAsia"/>
                <w:color w:val="000000" w:themeColor="text1"/>
              </w:rPr>
              <w:t>％</w:t>
            </w:r>
          </w:p>
        </w:tc>
        <w:tc>
          <w:tcPr>
            <w:tcW w:w="1402"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医療機関（病院や診療所など）</w:t>
            </w:r>
          </w:p>
        </w:tc>
        <w:tc>
          <w:tcPr>
            <w:tcW w:w="741"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24.5</w:t>
            </w:r>
            <w:r>
              <w:rPr>
                <w:rFonts w:ascii="BIZ UDゴシック" w:eastAsia="BIZ UDゴシック" w:hAnsi="BIZ UDゴシック" w:hint="eastAsia"/>
                <w:color w:val="000000" w:themeColor="text1"/>
              </w:rPr>
              <w:t>％</w:t>
            </w:r>
          </w:p>
        </w:tc>
      </w:tr>
      <w:tr w:rsidR="00BB0F5C">
        <w:trPr>
          <w:trHeight w:val="519"/>
        </w:trPr>
        <w:tc>
          <w:tcPr>
            <w:tcW w:w="695" w:type="dxa"/>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４位</w:t>
            </w:r>
          </w:p>
        </w:tc>
        <w:tc>
          <w:tcPr>
            <w:tcW w:w="1306"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市役所の福祉関係課</w:t>
            </w:r>
          </w:p>
        </w:tc>
        <w:tc>
          <w:tcPr>
            <w:tcW w:w="837"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12.4</w:t>
            </w:r>
            <w:r>
              <w:rPr>
                <w:rFonts w:ascii="BIZ UDゴシック" w:eastAsia="BIZ UDゴシック" w:hAnsi="BIZ UDゴシック" w:hint="eastAsia"/>
                <w:color w:val="000000" w:themeColor="text1"/>
              </w:rPr>
              <w:t>％</w:t>
            </w:r>
          </w:p>
        </w:tc>
        <w:tc>
          <w:tcPr>
            <w:tcW w:w="1440"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医療機関（病院や診療所など）</w:t>
            </w:r>
          </w:p>
        </w:tc>
        <w:tc>
          <w:tcPr>
            <w:tcW w:w="828"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19.4</w:t>
            </w:r>
            <w:r>
              <w:rPr>
                <w:rFonts w:ascii="BIZ UDゴシック" w:eastAsia="BIZ UDゴシック" w:hAnsi="BIZ UDゴシック" w:hint="eastAsia"/>
                <w:color w:val="000000" w:themeColor="text1"/>
              </w:rPr>
              <w:t>％</w:t>
            </w:r>
          </w:p>
        </w:tc>
        <w:tc>
          <w:tcPr>
            <w:tcW w:w="1219"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相談支援専門員</w:t>
            </w:r>
          </w:p>
        </w:tc>
        <w:tc>
          <w:tcPr>
            <w:tcW w:w="799"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20.</w:t>
            </w:r>
            <w:r>
              <w:rPr>
                <w:rFonts w:ascii="BIZ UDゴシック" w:eastAsia="BIZ UDゴシック" w:hAnsi="BIZ UDゴシック"/>
                <w:color w:val="000000" w:themeColor="text1"/>
              </w:rPr>
              <w:t>8</w:t>
            </w:r>
            <w:r>
              <w:rPr>
                <w:rFonts w:ascii="BIZ UDゴシック" w:eastAsia="BIZ UDゴシック" w:hAnsi="BIZ UDゴシック" w:hint="eastAsia"/>
                <w:color w:val="000000" w:themeColor="text1"/>
              </w:rPr>
              <w:t>％</w:t>
            </w:r>
          </w:p>
        </w:tc>
        <w:tc>
          <w:tcPr>
            <w:tcW w:w="1402"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福祉施設・サービス事業所</w:t>
            </w:r>
          </w:p>
        </w:tc>
        <w:tc>
          <w:tcPr>
            <w:tcW w:w="741"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8.5</w:t>
            </w:r>
            <w:r>
              <w:rPr>
                <w:rFonts w:ascii="BIZ UDゴシック" w:eastAsia="BIZ UDゴシック" w:hAnsi="BIZ UDゴシック" w:hint="eastAsia"/>
                <w:color w:val="000000" w:themeColor="text1"/>
              </w:rPr>
              <w:t>％</w:t>
            </w:r>
          </w:p>
        </w:tc>
      </w:tr>
      <w:tr w:rsidR="00BB0F5C">
        <w:trPr>
          <w:trHeight w:val="480"/>
        </w:trPr>
        <w:tc>
          <w:tcPr>
            <w:tcW w:w="695" w:type="dxa"/>
            <w:vMerge w:val="restart"/>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５位</w:t>
            </w:r>
          </w:p>
        </w:tc>
        <w:tc>
          <w:tcPr>
            <w:tcW w:w="1306"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福祉施設・サービス事業所</w:t>
            </w:r>
          </w:p>
        </w:tc>
        <w:tc>
          <w:tcPr>
            <w:tcW w:w="837"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11.4</w:t>
            </w:r>
            <w:r>
              <w:rPr>
                <w:rFonts w:ascii="BIZ UDゴシック" w:eastAsia="BIZ UDゴシック" w:hAnsi="BIZ UDゴシック" w:hint="eastAsia"/>
                <w:color w:val="000000" w:themeColor="text1"/>
              </w:rPr>
              <w:t>％</w:t>
            </w:r>
          </w:p>
        </w:tc>
        <w:tc>
          <w:tcPr>
            <w:tcW w:w="1440"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市役所の福祉関係課</w:t>
            </w:r>
          </w:p>
        </w:tc>
        <w:tc>
          <w:tcPr>
            <w:tcW w:w="828"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15.4</w:t>
            </w:r>
            <w:r>
              <w:rPr>
                <w:rFonts w:ascii="BIZ UDゴシック" w:eastAsia="BIZ UDゴシック" w:hAnsi="BIZ UDゴシック" w:hint="eastAsia"/>
                <w:color w:val="000000" w:themeColor="text1"/>
              </w:rPr>
              <w:t>％</w:t>
            </w:r>
          </w:p>
        </w:tc>
        <w:tc>
          <w:tcPr>
            <w:tcW w:w="1219"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福祉施設・サービス事業所</w:t>
            </w:r>
          </w:p>
        </w:tc>
        <w:tc>
          <w:tcPr>
            <w:tcW w:w="799"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16.</w:t>
            </w:r>
            <w:r>
              <w:rPr>
                <w:rFonts w:ascii="BIZ UDゴシック" w:eastAsia="BIZ UDゴシック" w:hAnsi="BIZ UDゴシック"/>
                <w:color w:val="000000" w:themeColor="text1"/>
              </w:rPr>
              <w:t>9</w:t>
            </w:r>
            <w:r>
              <w:rPr>
                <w:rFonts w:ascii="BIZ UDゴシック" w:eastAsia="BIZ UDゴシック" w:hAnsi="BIZ UDゴシック" w:hint="eastAsia"/>
                <w:color w:val="000000" w:themeColor="text1"/>
              </w:rPr>
              <w:t>％</w:t>
            </w:r>
          </w:p>
        </w:tc>
        <w:tc>
          <w:tcPr>
            <w:tcW w:w="1402" w:type="dxa"/>
            <w:tcBorders>
              <w:bottom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相談できる人はいない</w:t>
            </w:r>
          </w:p>
        </w:tc>
        <w:tc>
          <w:tcPr>
            <w:tcW w:w="741"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5.3</w:t>
            </w:r>
            <w:r>
              <w:rPr>
                <w:rFonts w:ascii="BIZ UDゴシック" w:eastAsia="BIZ UDゴシック" w:hAnsi="BIZ UDゴシック" w:hint="eastAsia"/>
                <w:color w:val="000000" w:themeColor="text1"/>
              </w:rPr>
              <w:t>％</w:t>
            </w:r>
          </w:p>
        </w:tc>
      </w:tr>
      <w:tr w:rsidR="00BB0F5C">
        <w:trPr>
          <w:trHeight w:val="480"/>
        </w:trPr>
        <w:tc>
          <w:tcPr>
            <w:tcW w:w="695" w:type="dxa"/>
            <w:vMerge/>
            <w:shd w:val="clear" w:color="auto" w:fill="C5E0B3"/>
            <w:vAlign w:val="center"/>
          </w:tcPr>
          <w:p w:rsidR="00BB0F5C" w:rsidRDefault="00BB0F5C">
            <w:pPr>
              <w:spacing w:line="240" w:lineRule="exact"/>
              <w:jc w:val="center"/>
              <w:rPr>
                <w:rFonts w:ascii="HGPｺﾞｼｯｸM" w:eastAsia="HGPｺﾞｼｯｸM" w:hAnsi="HGPｺﾞｼｯｸM"/>
                <w:color w:val="000000" w:themeColor="text1"/>
              </w:rPr>
            </w:pPr>
          </w:p>
        </w:tc>
        <w:tc>
          <w:tcPr>
            <w:tcW w:w="1306" w:type="dxa"/>
            <w:vMerge/>
            <w:tcBorders>
              <w:right w:val="dashSmallGap" w:sz="4" w:space="0" w:color="auto"/>
            </w:tcBorders>
            <w:shd w:val="clear" w:color="auto" w:fill="auto"/>
            <w:vAlign w:val="center"/>
          </w:tcPr>
          <w:p w:rsidR="00BB0F5C" w:rsidRDefault="00BB0F5C">
            <w:pPr>
              <w:spacing w:line="240" w:lineRule="exact"/>
              <w:jc w:val="center"/>
              <w:rPr>
                <w:rFonts w:ascii="HGPｺﾞｼｯｸM" w:eastAsia="HGPｺﾞｼｯｸM" w:hAnsi="HGPｺﾞｼｯｸM"/>
                <w:color w:val="000000" w:themeColor="text1"/>
              </w:rPr>
            </w:pPr>
          </w:p>
        </w:tc>
        <w:tc>
          <w:tcPr>
            <w:tcW w:w="837" w:type="dxa"/>
            <w:vMerge/>
            <w:tcBorders>
              <w:left w:val="dashSmallGap" w:sz="4" w:space="0" w:color="auto"/>
            </w:tcBorders>
            <w:shd w:val="clear" w:color="auto" w:fill="auto"/>
            <w:vAlign w:val="center"/>
          </w:tcPr>
          <w:p w:rsidR="00BB0F5C" w:rsidRDefault="00BB0F5C">
            <w:pPr>
              <w:spacing w:line="240" w:lineRule="exact"/>
              <w:jc w:val="center"/>
              <w:rPr>
                <w:rFonts w:ascii="HGPｺﾞｼｯｸM" w:eastAsia="HGPｺﾞｼｯｸM" w:hAnsi="HGPｺﾞｼｯｸM"/>
                <w:color w:val="000000" w:themeColor="text1"/>
              </w:rPr>
            </w:pPr>
          </w:p>
        </w:tc>
        <w:tc>
          <w:tcPr>
            <w:tcW w:w="1440" w:type="dxa"/>
            <w:vMerge/>
            <w:tcBorders>
              <w:right w:val="dashSmallGap" w:sz="4" w:space="0" w:color="auto"/>
            </w:tcBorders>
            <w:shd w:val="clear" w:color="auto" w:fill="auto"/>
            <w:vAlign w:val="center"/>
          </w:tcPr>
          <w:p w:rsidR="00BB0F5C" w:rsidRDefault="00BB0F5C">
            <w:pPr>
              <w:spacing w:line="240" w:lineRule="exact"/>
              <w:jc w:val="center"/>
              <w:rPr>
                <w:rFonts w:ascii="HGPｺﾞｼｯｸM" w:eastAsia="HGPｺﾞｼｯｸM" w:hAnsi="HGPｺﾞｼｯｸM"/>
                <w:color w:val="000000" w:themeColor="text1"/>
              </w:rPr>
            </w:pPr>
          </w:p>
        </w:tc>
        <w:tc>
          <w:tcPr>
            <w:tcW w:w="828" w:type="dxa"/>
            <w:vMerge/>
            <w:tcBorders>
              <w:left w:val="dashSmallGap" w:sz="4" w:space="0" w:color="auto"/>
            </w:tcBorders>
            <w:shd w:val="clear" w:color="auto" w:fill="auto"/>
            <w:vAlign w:val="center"/>
          </w:tcPr>
          <w:p w:rsidR="00BB0F5C" w:rsidRDefault="00BB0F5C">
            <w:pPr>
              <w:spacing w:line="240" w:lineRule="exact"/>
              <w:jc w:val="center"/>
              <w:rPr>
                <w:rFonts w:ascii="HGPｺﾞｼｯｸM" w:eastAsia="HGPｺﾞｼｯｸM" w:hAnsi="HGPｺﾞｼｯｸM"/>
                <w:color w:val="000000" w:themeColor="text1"/>
              </w:rPr>
            </w:pPr>
          </w:p>
        </w:tc>
        <w:tc>
          <w:tcPr>
            <w:tcW w:w="1219" w:type="dxa"/>
            <w:vMerge/>
            <w:tcBorders>
              <w:right w:val="dashSmallGap" w:sz="4" w:space="0" w:color="auto"/>
            </w:tcBorders>
            <w:shd w:val="clear" w:color="auto" w:fill="auto"/>
            <w:vAlign w:val="center"/>
          </w:tcPr>
          <w:p w:rsidR="00BB0F5C" w:rsidRDefault="00BB0F5C">
            <w:pPr>
              <w:spacing w:line="240" w:lineRule="exact"/>
              <w:jc w:val="center"/>
              <w:rPr>
                <w:rFonts w:ascii="HGPｺﾞｼｯｸM" w:eastAsia="HGPｺﾞｼｯｸM" w:hAnsi="HGPｺﾞｼｯｸM"/>
                <w:color w:val="000000" w:themeColor="text1"/>
              </w:rPr>
            </w:pPr>
          </w:p>
        </w:tc>
        <w:tc>
          <w:tcPr>
            <w:tcW w:w="799" w:type="dxa"/>
            <w:vMerge/>
            <w:tcBorders>
              <w:left w:val="dashSmallGap" w:sz="4" w:space="0" w:color="auto"/>
            </w:tcBorders>
            <w:shd w:val="clear" w:color="auto" w:fill="auto"/>
            <w:vAlign w:val="center"/>
          </w:tcPr>
          <w:p w:rsidR="00BB0F5C" w:rsidRDefault="00BB0F5C">
            <w:pPr>
              <w:spacing w:line="240" w:lineRule="exact"/>
              <w:jc w:val="center"/>
              <w:rPr>
                <w:rFonts w:ascii="HGPｺﾞｼｯｸM" w:eastAsia="HGPｺﾞｼｯｸM" w:hAnsi="HGPｺﾞｼｯｸM"/>
                <w:color w:val="000000" w:themeColor="text1"/>
              </w:rPr>
            </w:pPr>
          </w:p>
        </w:tc>
        <w:tc>
          <w:tcPr>
            <w:tcW w:w="1402" w:type="dxa"/>
            <w:tcBorders>
              <w:top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相談することはない</w:t>
            </w:r>
          </w:p>
        </w:tc>
        <w:tc>
          <w:tcPr>
            <w:tcW w:w="741" w:type="dxa"/>
            <w:vMerge/>
            <w:tcBorders>
              <w:left w:val="dashSmallGap" w:sz="4" w:space="0" w:color="auto"/>
            </w:tcBorders>
            <w:shd w:val="clear" w:color="auto" w:fill="auto"/>
            <w:vAlign w:val="center"/>
          </w:tcPr>
          <w:p w:rsidR="00BB0F5C" w:rsidRDefault="00BB0F5C">
            <w:pPr>
              <w:spacing w:line="240" w:lineRule="exact"/>
              <w:jc w:val="center"/>
              <w:rPr>
                <w:rFonts w:ascii="HGPｺﾞｼｯｸM" w:eastAsia="HGPｺﾞｼｯｸM" w:hAnsi="HGPｺﾞｼｯｸM"/>
                <w:color w:val="000000" w:themeColor="text1"/>
              </w:rPr>
            </w:pPr>
          </w:p>
        </w:tc>
      </w:tr>
    </w:tbl>
    <w:p w:rsidR="00BB0F5C" w:rsidRDefault="00BB0F5C">
      <w:pPr>
        <w:pStyle w:val="af4"/>
        <w:jc w:val="both"/>
        <w:rPr>
          <w:color w:val="000000" w:themeColor="text1"/>
        </w:rPr>
      </w:pP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福祉関連情報の入手手段は、「市の広報など」「新聞・テレビ・ラジオなど」「インターネット・スマートフォン」の割合が高くなっています。知的障害のある人は「特にない」の割合が他の障害者と比べて高くなっています。</w:t>
      </w:r>
    </w:p>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■情報の入手手段＜上位項目＞（</w:t>
      </w:r>
      <w:r>
        <w:rPr>
          <w:rFonts w:ascii="BIZ UDゴシック" w:eastAsia="BIZ UDゴシック" w:hAnsi="BIZ UDゴシック" w:hint="eastAsia"/>
          <w:color w:val="000000" w:themeColor="text1"/>
        </w:rPr>
        <w:t>MA</w:t>
      </w:r>
      <w:r>
        <w:rPr>
          <w:rFonts w:ascii="BIZ UDゴシック" w:eastAsia="BIZ UDゴシック" w:hAnsi="BIZ UDゴシック" w:hint="eastAsia"/>
          <w:color w:val="000000" w:themeColor="text1"/>
        </w:rPr>
        <w:t>）</w:t>
      </w:r>
    </w:p>
    <w:tbl>
      <w:tblPr>
        <w:tblW w:w="9148"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60"/>
        <w:gridCol w:w="1320"/>
        <w:gridCol w:w="801"/>
        <w:gridCol w:w="1334"/>
        <w:gridCol w:w="801"/>
        <w:gridCol w:w="1287"/>
        <w:gridCol w:w="801"/>
        <w:gridCol w:w="1343"/>
        <w:gridCol w:w="801"/>
      </w:tblGrid>
      <w:tr w:rsidR="00BB0F5C">
        <w:trPr>
          <w:trHeight w:val="235"/>
        </w:trPr>
        <w:tc>
          <w:tcPr>
            <w:tcW w:w="660" w:type="dxa"/>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順位</w:t>
            </w:r>
          </w:p>
        </w:tc>
        <w:tc>
          <w:tcPr>
            <w:tcW w:w="2121" w:type="dxa"/>
            <w:gridSpan w:val="2"/>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身体障害</w:t>
            </w:r>
            <w:r>
              <w:rPr>
                <w:rFonts w:ascii="BIZ UDゴシック" w:eastAsia="BIZ UDゴシック" w:hAnsi="BIZ UDゴシック" w:hint="eastAsia"/>
                <w:color w:val="000000" w:themeColor="text1"/>
              </w:rPr>
              <w:t>N=</w:t>
            </w:r>
            <w:r>
              <w:rPr>
                <w:rFonts w:ascii="BIZ UDゴシック" w:eastAsia="BIZ UDゴシック" w:hAnsi="BIZ UDゴシック"/>
                <w:color w:val="000000" w:themeColor="text1"/>
              </w:rPr>
              <w:t>1,160</w:t>
            </w:r>
          </w:p>
        </w:tc>
        <w:tc>
          <w:tcPr>
            <w:tcW w:w="2135" w:type="dxa"/>
            <w:gridSpan w:val="2"/>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知的障害</w:t>
            </w:r>
            <w:r>
              <w:rPr>
                <w:rFonts w:ascii="BIZ UDゴシック" w:eastAsia="BIZ UDゴシック" w:hAnsi="BIZ UDゴシック" w:hint="eastAsia"/>
                <w:color w:val="000000" w:themeColor="text1"/>
              </w:rPr>
              <w:t>N=</w:t>
            </w:r>
            <w:r>
              <w:rPr>
                <w:rFonts w:ascii="BIZ UDゴシック" w:eastAsia="BIZ UDゴシック" w:hAnsi="BIZ UDゴシック"/>
                <w:color w:val="000000" w:themeColor="text1"/>
              </w:rPr>
              <w:t>167</w:t>
            </w:r>
          </w:p>
        </w:tc>
        <w:tc>
          <w:tcPr>
            <w:tcW w:w="2088" w:type="dxa"/>
            <w:gridSpan w:val="2"/>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精神障害</w:t>
            </w:r>
            <w:r>
              <w:rPr>
                <w:rFonts w:ascii="BIZ UDゴシック" w:eastAsia="BIZ UDゴシック" w:hAnsi="BIZ UDゴシック" w:hint="eastAsia"/>
                <w:color w:val="000000" w:themeColor="text1"/>
              </w:rPr>
              <w:t>N=</w:t>
            </w:r>
            <w:r>
              <w:rPr>
                <w:rFonts w:ascii="BIZ UDゴシック" w:eastAsia="BIZ UDゴシック" w:hAnsi="BIZ UDゴシック"/>
                <w:color w:val="000000" w:themeColor="text1"/>
              </w:rPr>
              <w:t>251</w:t>
            </w:r>
          </w:p>
        </w:tc>
        <w:tc>
          <w:tcPr>
            <w:tcW w:w="2144" w:type="dxa"/>
            <w:gridSpan w:val="2"/>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手帳なし</w:t>
            </w:r>
            <w:r>
              <w:rPr>
                <w:rFonts w:ascii="BIZ UDゴシック" w:eastAsia="BIZ UDゴシック" w:hAnsi="BIZ UDゴシック" w:hint="eastAsia"/>
                <w:color w:val="000000" w:themeColor="text1"/>
              </w:rPr>
              <w:t>N=</w:t>
            </w:r>
            <w:r>
              <w:rPr>
                <w:rFonts w:ascii="BIZ UDゴシック" w:eastAsia="BIZ UDゴシック" w:hAnsi="BIZ UDゴシック"/>
                <w:color w:val="000000" w:themeColor="text1"/>
              </w:rPr>
              <w:t>184</w:t>
            </w:r>
          </w:p>
        </w:tc>
      </w:tr>
      <w:tr w:rsidR="00BB0F5C">
        <w:trPr>
          <w:trHeight w:val="502"/>
        </w:trPr>
        <w:tc>
          <w:tcPr>
            <w:tcW w:w="660" w:type="dxa"/>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１位</w:t>
            </w:r>
          </w:p>
        </w:tc>
        <w:tc>
          <w:tcPr>
            <w:tcW w:w="1320"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市の広報など</w:t>
            </w:r>
          </w:p>
        </w:tc>
        <w:tc>
          <w:tcPr>
            <w:tcW w:w="801"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w:t>
            </w:r>
            <w:r>
              <w:rPr>
                <w:rFonts w:ascii="BIZ UDゴシック" w:eastAsia="BIZ UDゴシック" w:hAnsi="BIZ UDゴシック"/>
                <w:color w:val="000000" w:themeColor="text1"/>
              </w:rPr>
              <w:t>5.7</w:t>
            </w:r>
            <w:r>
              <w:rPr>
                <w:rFonts w:ascii="BIZ UDゴシック" w:eastAsia="BIZ UDゴシック" w:hAnsi="BIZ UDゴシック" w:hint="eastAsia"/>
                <w:color w:val="000000" w:themeColor="text1"/>
              </w:rPr>
              <w:t>％</w:t>
            </w:r>
          </w:p>
        </w:tc>
        <w:tc>
          <w:tcPr>
            <w:tcW w:w="1334"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特にない</w:t>
            </w:r>
          </w:p>
        </w:tc>
        <w:tc>
          <w:tcPr>
            <w:tcW w:w="801"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31.7</w:t>
            </w:r>
            <w:r>
              <w:rPr>
                <w:rFonts w:ascii="BIZ UDゴシック" w:eastAsia="BIZ UDゴシック" w:hAnsi="BIZ UDゴシック" w:hint="eastAsia"/>
                <w:color w:val="000000" w:themeColor="text1"/>
              </w:rPr>
              <w:t>％</w:t>
            </w:r>
          </w:p>
        </w:tc>
        <w:tc>
          <w:tcPr>
            <w:tcW w:w="1287"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インターネット・スマートフォン</w:t>
            </w:r>
          </w:p>
        </w:tc>
        <w:tc>
          <w:tcPr>
            <w:tcW w:w="801"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32.3</w:t>
            </w:r>
            <w:r>
              <w:rPr>
                <w:rFonts w:ascii="BIZ UDゴシック" w:eastAsia="BIZ UDゴシック" w:hAnsi="BIZ UDゴシック" w:hint="eastAsia"/>
                <w:color w:val="000000" w:themeColor="text1"/>
              </w:rPr>
              <w:t>％</w:t>
            </w:r>
          </w:p>
        </w:tc>
        <w:tc>
          <w:tcPr>
            <w:tcW w:w="1343"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市の広報など</w:t>
            </w:r>
          </w:p>
        </w:tc>
        <w:tc>
          <w:tcPr>
            <w:tcW w:w="801"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45.1</w:t>
            </w:r>
            <w:r>
              <w:rPr>
                <w:rFonts w:ascii="BIZ UDゴシック" w:eastAsia="BIZ UDゴシック" w:hAnsi="BIZ UDゴシック" w:hint="eastAsia"/>
                <w:color w:val="000000" w:themeColor="text1"/>
              </w:rPr>
              <w:t>％</w:t>
            </w:r>
          </w:p>
        </w:tc>
      </w:tr>
      <w:tr w:rsidR="00BB0F5C">
        <w:trPr>
          <w:trHeight w:val="629"/>
        </w:trPr>
        <w:tc>
          <w:tcPr>
            <w:tcW w:w="660" w:type="dxa"/>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２位</w:t>
            </w:r>
          </w:p>
        </w:tc>
        <w:tc>
          <w:tcPr>
            <w:tcW w:w="1320"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rPr>
            </w:pPr>
            <w:bookmarkStart w:id="5" w:name="_Hlk150283643"/>
            <w:r>
              <w:rPr>
                <w:rFonts w:ascii="BIZ UDゴシック" w:eastAsia="BIZ UDゴシック" w:hAnsi="BIZ UDゴシック" w:hint="eastAsia"/>
                <w:color w:val="000000" w:themeColor="text1"/>
                <w:spacing w:val="-8"/>
                <w:w w:val="90"/>
              </w:rPr>
              <w:t>新聞・テレビ・ラジオなど</w:t>
            </w:r>
            <w:bookmarkEnd w:id="5"/>
          </w:p>
        </w:tc>
        <w:tc>
          <w:tcPr>
            <w:tcW w:w="801"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w:t>
            </w:r>
            <w:r>
              <w:rPr>
                <w:rFonts w:ascii="BIZ UDゴシック" w:eastAsia="BIZ UDゴシック" w:hAnsi="BIZ UDゴシック"/>
                <w:color w:val="000000" w:themeColor="text1"/>
              </w:rPr>
              <w:t>8.5</w:t>
            </w:r>
            <w:r>
              <w:rPr>
                <w:rFonts w:ascii="BIZ UDゴシック" w:eastAsia="BIZ UDゴシック" w:hAnsi="BIZ UDゴシック" w:hint="eastAsia"/>
                <w:color w:val="000000" w:themeColor="text1"/>
              </w:rPr>
              <w:t>％</w:t>
            </w:r>
          </w:p>
        </w:tc>
        <w:tc>
          <w:tcPr>
            <w:tcW w:w="1334"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w w:val="90"/>
              </w:rPr>
              <w:t>相談支援専門員</w:t>
            </w:r>
          </w:p>
        </w:tc>
        <w:tc>
          <w:tcPr>
            <w:tcW w:w="801"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22.8</w:t>
            </w:r>
            <w:r>
              <w:rPr>
                <w:rFonts w:ascii="BIZ UDゴシック" w:eastAsia="BIZ UDゴシック" w:hAnsi="BIZ UDゴシック" w:hint="eastAsia"/>
                <w:color w:val="000000" w:themeColor="text1"/>
              </w:rPr>
              <w:t>％</w:t>
            </w:r>
          </w:p>
        </w:tc>
        <w:tc>
          <w:tcPr>
            <w:tcW w:w="1287"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市の広報</w:t>
            </w:r>
          </w:p>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など</w:t>
            </w:r>
          </w:p>
        </w:tc>
        <w:tc>
          <w:tcPr>
            <w:tcW w:w="801"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26.7</w:t>
            </w:r>
            <w:r>
              <w:rPr>
                <w:rFonts w:ascii="BIZ UDゴシック" w:eastAsia="BIZ UDゴシック" w:hAnsi="BIZ UDゴシック" w:hint="eastAsia"/>
                <w:color w:val="000000" w:themeColor="text1"/>
              </w:rPr>
              <w:t>％</w:t>
            </w:r>
          </w:p>
        </w:tc>
        <w:tc>
          <w:tcPr>
            <w:tcW w:w="1343"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インターネット・スマートフォン</w:t>
            </w:r>
          </w:p>
        </w:tc>
        <w:tc>
          <w:tcPr>
            <w:tcW w:w="801"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28.3</w:t>
            </w:r>
            <w:r>
              <w:rPr>
                <w:rFonts w:ascii="BIZ UDゴシック" w:eastAsia="BIZ UDゴシック" w:hAnsi="BIZ UDゴシック" w:hint="eastAsia"/>
                <w:color w:val="000000" w:themeColor="text1"/>
              </w:rPr>
              <w:t>％</w:t>
            </w:r>
          </w:p>
        </w:tc>
      </w:tr>
      <w:tr w:rsidR="00BB0F5C">
        <w:trPr>
          <w:trHeight w:val="514"/>
        </w:trPr>
        <w:tc>
          <w:tcPr>
            <w:tcW w:w="660" w:type="dxa"/>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３位</w:t>
            </w:r>
          </w:p>
        </w:tc>
        <w:tc>
          <w:tcPr>
            <w:tcW w:w="1320"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w w:val="90"/>
              </w:rPr>
              <w:t>市役所など行政の窓口</w:t>
            </w:r>
          </w:p>
        </w:tc>
        <w:tc>
          <w:tcPr>
            <w:tcW w:w="801"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19.5</w:t>
            </w:r>
            <w:r>
              <w:rPr>
                <w:rFonts w:ascii="BIZ UDゴシック" w:eastAsia="BIZ UDゴシック" w:hAnsi="BIZ UDゴシック" w:hint="eastAsia"/>
                <w:color w:val="000000" w:themeColor="text1"/>
              </w:rPr>
              <w:t>％</w:t>
            </w:r>
          </w:p>
        </w:tc>
        <w:tc>
          <w:tcPr>
            <w:tcW w:w="1334"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市の広報など</w:t>
            </w:r>
          </w:p>
        </w:tc>
        <w:tc>
          <w:tcPr>
            <w:tcW w:w="801"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18.6</w:t>
            </w:r>
            <w:r>
              <w:rPr>
                <w:rFonts w:ascii="BIZ UDゴシック" w:eastAsia="BIZ UDゴシック" w:hAnsi="BIZ UDゴシック" w:hint="eastAsia"/>
                <w:color w:val="000000" w:themeColor="text1"/>
              </w:rPr>
              <w:t>％</w:t>
            </w:r>
          </w:p>
        </w:tc>
        <w:tc>
          <w:tcPr>
            <w:tcW w:w="1287"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特にない</w:t>
            </w:r>
          </w:p>
        </w:tc>
        <w:tc>
          <w:tcPr>
            <w:tcW w:w="801"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22.7</w:t>
            </w:r>
            <w:r>
              <w:rPr>
                <w:rFonts w:ascii="BIZ UDゴシック" w:eastAsia="BIZ UDゴシック" w:hAnsi="BIZ UDゴシック" w:hint="eastAsia"/>
                <w:color w:val="000000" w:themeColor="text1"/>
              </w:rPr>
              <w:t>％</w:t>
            </w:r>
          </w:p>
        </w:tc>
        <w:tc>
          <w:tcPr>
            <w:tcW w:w="1343" w:type="dxa"/>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新聞・テレビ・ラジオなど</w:t>
            </w:r>
          </w:p>
        </w:tc>
        <w:tc>
          <w:tcPr>
            <w:tcW w:w="801" w:type="dxa"/>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24.5%</w:t>
            </w:r>
          </w:p>
        </w:tc>
      </w:tr>
      <w:tr w:rsidR="00BB0F5C">
        <w:trPr>
          <w:trHeight w:val="257"/>
        </w:trPr>
        <w:tc>
          <w:tcPr>
            <w:tcW w:w="660" w:type="dxa"/>
            <w:vMerge w:val="restart"/>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４位</w:t>
            </w:r>
          </w:p>
        </w:tc>
        <w:tc>
          <w:tcPr>
            <w:tcW w:w="1320"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w w:val="90"/>
              </w:rPr>
            </w:pPr>
            <w:r>
              <w:rPr>
                <w:rFonts w:ascii="BIZ UDゴシック" w:eastAsia="BIZ UDゴシック" w:hAnsi="BIZ UDゴシック" w:hint="eastAsia"/>
                <w:color w:val="000000" w:themeColor="text1"/>
              </w:rPr>
              <w:t>特にない</w:t>
            </w:r>
          </w:p>
        </w:tc>
        <w:tc>
          <w:tcPr>
            <w:tcW w:w="801"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w w:val="90"/>
              </w:rPr>
            </w:pPr>
            <w:r>
              <w:rPr>
                <w:rFonts w:ascii="BIZ UDゴシック" w:eastAsia="BIZ UDゴシック" w:hAnsi="BIZ UDゴシック" w:hint="eastAsia"/>
                <w:color w:val="000000" w:themeColor="text1"/>
                <w:w w:val="90"/>
              </w:rPr>
              <w:t>18.4</w:t>
            </w:r>
            <w:r>
              <w:rPr>
                <w:rFonts w:ascii="BIZ UDゴシック" w:eastAsia="BIZ UDゴシック" w:hAnsi="BIZ UDゴシック" w:hint="eastAsia"/>
                <w:color w:val="000000" w:themeColor="text1"/>
                <w:w w:val="90"/>
              </w:rPr>
              <w:t>％</w:t>
            </w:r>
          </w:p>
        </w:tc>
        <w:tc>
          <w:tcPr>
            <w:tcW w:w="1334" w:type="dxa"/>
            <w:tcBorders>
              <w:bottom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サービス事業者（ヘルパーなど）</w:t>
            </w:r>
          </w:p>
        </w:tc>
        <w:tc>
          <w:tcPr>
            <w:tcW w:w="801"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16.2</w:t>
            </w:r>
            <w:r>
              <w:rPr>
                <w:rFonts w:ascii="BIZ UDゴシック" w:eastAsia="BIZ UDゴシック" w:hAnsi="BIZ UDゴシック" w:hint="eastAsia"/>
                <w:color w:val="000000" w:themeColor="text1"/>
              </w:rPr>
              <w:t>％</w:t>
            </w:r>
          </w:p>
        </w:tc>
        <w:tc>
          <w:tcPr>
            <w:tcW w:w="1287"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w w:val="90"/>
              </w:rPr>
            </w:pPr>
            <w:r>
              <w:rPr>
                <w:rFonts w:ascii="BIZ UDゴシック" w:eastAsia="BIZ UDゴシック" w:hAnsi="BIZ UDゴシック" w:hint="eastAsia"/>
                <w:color w:val="000000" w:themeColor="text1"/>
                <w:w w:val="90"/>
              </w:rPr>
              <w:t>市役所など行政の窓口</w:t>
            </w:r>
          </w:p>
        </w:tc>
        <w:tc>
          <w:tcPr>
            <w:tcW w:w="801"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w w:val="90"/>
              </w:rPr>
            </w:pPr>
            <w:r>
              <w:rPr>
                <w:rFonts w:ascii="BIZ UDゴシック" w:eastAsia="BIZ UDゴシック" w:hAnsi="BIZ UDゴシック" w:hint="eastAsia"/>
                <w:color w:val="000000" w:themeColor="text1"/>
                <w:w w:val="90"/>
              </w:rPr>
              <w:t>21.5</w:t>
            </w:r>
            <w:r>
              <w:rPr>
                <w:rFonts w:ascii="BIZ UDゴシック" w:eastAsia="BIZ UDゴシック" w:hAnsi="BIZ UDゴシック" w:hint="eastAsia"/>
                <w:color w:val="000000" w:themeColor="text1"/>
                <w:w w:val="90"/>
              </w:rPr>
              <w:t>％</w:t>
            </w:r>
          </w:p>
        </w:tc>
        <w:tc>
          <w:tcPr>
            <w:tcW w:w="1343"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特にない</w:t>
            </w:r>
          </w:p>
        </w:tc>
        <w:tc>
          <w:tcPr>
            <w:tcW w:w="801"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23.9</w:t>
            </w:r>
            <w:r>
              <w:rPr>
                <w:rFonts w:ascii="BIZ UDゴシック" w:eastAsia="BIZ UDゴシック" w:hAnsi="BIZ UDゴシック" w:hint="eastAsia"/>
                <w:color w:val="000000" w:themeColor="text1"/>
              </w:rPr>
              <w:t>％</w:t>
            </w:r>
          </w:p>
        </w:tc>
      </w:tr>
      <w:tr w:rsidR="00BB0F5C">
        <w:trPr>
          <w:trHeight w:val="242"/>
        </w:trPr>
        <w:tc>
          <w:tcPr>
            <w:tcW w:w="660" w:type="dxa"/>
            <w:vMerge/>
            <w:shd w:val="clear" w:color="auto" w:fill="C5E0B3"/>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320"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801"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w w:val="90"/>
              </w:rPr>
            </w:pPr>
          </w:p>
        </w:tc>
        <w:tc>
          <w:tcPr>
            <w:tcW w:w="1334" w:type="dxa"/>
            <w:tcBorders>
              <w:top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市役所など行政の窓口</w:t>
            </w:r>
          </w:p>
        </w:tc>
        <w:tc>
          <w:tcPr>
            <w:tcW w:w="801"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287"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w w:val="90"/>
              </w:rPr>
            </w:pPr>
          </w:p>
        </w:tc>
        <w:tc>
          <w:tcPr>
            <w:tcW w:w="801"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343"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w w:val="90"/>
              </w:rPr>
            </w:pPr>
          </w:p>
        </w:tc>
        <w:tc>
          <w:tcPr>
            <w:tcW w:w="801"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r w:rsidR="00BB0F5C">
        <w:trPr>
          <w:trHeight w:val="603"/>
        </w:trPr>
        <w:tc>
          <w:tcPr>
            <w:tcW w:w="660" w:type="dxa"/>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５位</w:t>
            </w:r>
          </w:p>
        </w:tc>
        <w:tc>
          <w:tcPr>
            <w:tcW w:w="1320"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w w:val="90"/>
              </w:rPr>
            </w:pPr>
            <w:r>
              <w:rPr>
                <w:rFonts w:ascii="BIZ UDゴシック" w:eastAsia="BIZ UDゴシック" w:hAnsi="BIZ UDゴシック" w:hint="eastAsia"/>
                <w:color w:val="000000" w:themeColor="text1"/>
                <w:w w:val="90"/>
              </w:rPr>
              <w:t>インターネット・スマートフォン</w:t>
            </w:r>
          </w:p>
        </w:tc>
        <w:tc>
          <w:tcPr>
            <w:tcW w:w="801"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w w:val="90"/>
              </w:rPr>
            </w:pPr>
            <w:r>
              <w:rPr>
                <w:rFonts w:ascii="BIZ UDゴシック" w:eastAsia="BIZ UDゴシック" w:hAnsi="BIZ UDゴシック" w:hint="eastAsia"/>
                <w:color w:val="000000" w:themeColor="text1"/>
              </w:rPr>
              <w:t>16.5</w:t>
            </w:r>
            <w:r>
              <w:rPr>
                <w:rFonts w:ascii="BIZ UDゴシック" w:eastAsia="BIZ UDゴシック" w:hAnsi="BIZ UDゴシック" w:hint="eastAsia"/>
                <w:color w:val="000000" w:themeColor="text1"/>
              </w:rPr>
              <w:t>％</w:t>
            </w:r>
          </w:p>
        </w:tc>
        <w:tc>
          <w:tcPr>
            <w:tcW w:w="2135" w:type="dxa"/>
            <w:gridSpan w:val="2"/>
            <w:tcBorders>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287"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w w:val="90"/>
              </w:rPr>
            </w:pPr>
            <w:r>
              <w:rPr>
                <w:rFonts w:ascii="BIZ UDゴシック" w:eastAsia="BIZ UDゴシック" w:hAnsi="BIZ UDゴシック" w:hint="eastAsia"/>
                <w:color w:val="000000" w:themeColor="text1"/>
                <w:w w:val="90"/>
              </w:rPr>
              <w:t>新聞・テレビ・ラジオなど</w:t>
            </w:r>
          </w:p>
        </w:tc>
        <w:tc>
          <w:tcPr>
            <w:tcW w:w="801"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w w:val="90"/>
              </w:rPr>
            </w:pPr>
            <w:r>
              <w:rPr>
                <w:rFonts w:ascii="BIZ UDゴシック" w:eastAsia="BIZ UDゴシック" w:hAnsi="BIZ UDゴシック" w:hint="eastAsia"/>
                <w:color w:val="000000" w:themeColor="text1"/>
                <w:w w:val="90"/>
              </w:rPr>
              <w:t>18.7</w:t>
            </w:r>
            <w:r>
              <w:rPr>
                <w:rFonts w:ascii="BIZ UDゴシック" w:eastAsia="BIZ UDゴシック" w:hAnsi="BIZ UDゴシック" w:hint="eastAsia"/>
                <w:color w:val="000000" w:themeColor="text1"/>
                <w:w w:val="90"/>
              </w:rPr>
              <w:t>％</w:t>
            </w:r>
          </w:p>
        </w:tc>
        <w:tc>
          <w:tcPr>
            <w:tcW w:w="1343"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w w:val="90"/>
              </w:rPr>
            </w:pPr>
            <w:r>
              <w:rPr>
                <w:rFonts w:ascii="BIZ UDゴシック" w:eastAsia="BIZ UDゴシック" w:hAnsi="BIZ UDゴシック" w:hint="eastAsia"/>
                <w:color w:val="000000" w:themeColor="text1"/>
                <w:w w:val="90"/>
              </w:rPr>
              <w:t>市役所など</w:t>
            </w:r>
          </w:p>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w w:val="90"/>
              </w:rPr>
              <w:t>行政の窓口</w:t>
            </w:r>
          </w:p>
        </w:tc>
        <w:tc>
          <w:tcPr>
            <w:tcW w:w="801"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12.5</w:t>
            </w:r>
            <w:r>
              <w:rPr>
                <w:rFonts w:ascii="BIZ UDゴシック" w:eastAsia="BIZ UDゴシック" w:hAnsi="BIZ UDゴシック" w:hint="eastAsia"/>
                <w:color w:val="000000" w:themeColor="text1"/>
              </w:rPr>
              <w:t>％</w:t>
            </w:r>
          </w:p>
        </w:tc>
      </w:tr>
    </w:tbl>
    <w:p w:rsidR="00BB0F5C" w:rsidRDefault="00BB0F5C">
      <w:pPr>
        <w:rPr>
          <w:color w:val="000000" w:themeColor="text1"/>
        </w:rPr>
      </w:pPr>
    </w:p>
    <w:p w:rsidR="00BB0F5C" w:rsidRDefault="00050DCB">
      <w:pPr>
        <w:rPr>
          <w:color w:val="000000" w:themeColor="text1"/>
        </w:rPr>
      </w:pPr>
      <w:r>
        <w:rPr>
          <w:color w:val="000000" w:themeColor="text1"/>
        </w:rPr>
        <w:br w:type="page"/>
      </w:r>
    </w:p>
    <w:p w:rsidR="00BB0F5C" w:rsidRDefault="00050DCB">
      <w:pPr>
        <w:widowControl/>
        <w:spacing w:beforeLines="20" w:before="72"/>
        <w:ind w:leftChars="200" w:left="641" w:hangingChars="100" w:hanging="241"/>
        <w:jc w:val="left"/>
        <w:rPr>
          <w:color w:val="000000" w:themeColor="text1"/>
          <w:sz w:val="24"/>
        </w:rPr>
      </w:pPr>
      <w:r>
        <w:rPr>
          <w:rFonts w:ascii="HG丸ｺﾞｼｯｸM-PRO" w:eastAsia="HG丸ｺﾞｼｯｸM-PRO" w:hAnsi="HG丸ｺﾞｼｯｸM-PRO" w:hint="eastAsia"/>
          <w:b/>
          <w:color w:val="000000" w:themeColor="text1"/>
          <w:sz w:val="24"/>
        </w:rPr>
        <w:lastRenderedPageBreak/>
        <w:t>【障害のある子ども】</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悩み事の相談先としては、共通して、「家族・親戚」の割合が高く、次いで「医療機関（病院や診療所など）」「学校・職場」の割合が高くなっています。精神障害のある子どもは「どこに相談したらよいかわからない」の割合が他の障害のある子どもと比べて高くなっています。</w:t>
      </w:r>
    </w:p>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■相談先＜上位項目＞（</w:t>
      </w:r>
      <w:r>
        <w:rPr>
          <w:rFonts w:ascii="BIZ UDゴシック" w:eastAsia="BIZ UDゴシック" w:hAnsi="BIZ UDゴシック" w:hint="eastAsia"/>
          <w:color w:val="000000" w:themeColor="text1"/>
        </w:rPr>
        <w:t>MA</w:t>
      </w:r>
      <w:r>
        <w:rPr>
          <w:rFonts w:ascii="BIZ UDゴシック" w:eastAsia="BIZ UDゴシック" w:hAnsi="BIZ UDゴシック" w:hint="eastAsia"/>
          <w:color w:val="000000" w:themeColor="text1"/>
        </w:rPr>
        <w:t>）</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2"/>
        <w:gridCol w:w="1402"/>
        <w:gridCol w:w="724"/>
        <w:gridCol w:w="1404"/>
        <w:gridCol w:w="724"/>
        <w:gridCol w:w="1509"/>
        <w:gridCol w:w="851"/>
        <w:gridCol w:w="1168"/>
        <w:gridCol w:w="725"/>
      </w:tblGrid>
      <w:tr w:rsidR="00BB0F5C">
        <w:tc>
          <w:tcPr>
            <w:tcW w:w="762" w:type="dxa"/>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順位</w:t>
            </w:r>
          </w:p>
        </w:tc>
        <w:tc>
          <w:tcPr>
            <w:tcW w:w="2126" w:type="dxa"/>
            <w:gridSpan w:val="2"/>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身体障害</w:t>
            </w:r>
            <w:r>
              <w:rPr>
                <w:rFonts w:ascii="BIZ UDゴシック" w:eastAsia="BIZ UDゴシック" w:hAnsi="BIZ UDゴシック" w:hint="eastAsia"/>
                <w:color w:val="000000" w:themeColor="text1"/>
              </w:rPr>
              <w:t>N=38</w:t>
            </w:r>
          </w:p>
        </w:tc>
        <w:tc>
          <w:tcPr>
            <w:tcW w:w="2126" w:type="dxa"/>
            <w:gridSpan w:val="2"/>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知的障害</w:t>
            </w:r>
            <w:r>
              <w:rPr>
                <w:rFonts w:ascii="BIZ UDゴシック" w:eastAsia="BIZ UDゴシック" w:hAnsi="BIZ UDゴシック" w:hint="eastAsia"/>
                <w:color w:val="000000" w:themeColor="text1"/>
              </w:rPr>
              <w:t>N=114</w:t>
            </w:r>
          </w:p>
        </w:tc>
        <w:tc>
          <w:tcPr>
            <w:tcW w:w="2360" w:type="dxa"/>
            <w:gridSpan w:val="2"/>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精神障害</w:t>
            </w:r>
            <w:r>
              <w:rPr>
                <w:rFonts w:ascii="BIZ UDゴシック" w:eastAsia="BIZ UDゴシック" w:hAnsi="BIZ UDゴシック" w:hint="eastAsia"/>
                <w:color w:val="000000" w:themeColor="text1"/>
              </w:rPr>
              <w:t>N=10</w:t>
            </w:r>
          </w:p>
        </w:tc>
        <w:tc>
          <w:tcPr>
            <w:tcW w:w="1893" w:type="dxa"/>
            <w:gridSpan w:val="2"/>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手帳なし</w:t>
            </w:r>
            <w:r>
              <w:rPr>
                <w:rFonts w:ascii="BIZ UDゴシック" w:eastAsia="BIZ UDゴシック" w:hAnsi="BIZ UDゴシック" w:hint="eastAsia"/>
                <w:color w:val="000000" w:themeColor="text1"/>
              </w:rPr>
              <w:t>N=29</w:t>
            </w:r>
          </w:p>
        </w:tc>
      </w:tr>
      <w:tr w:rsidR="00BB0F5C">
        <w:trPr>
          <w:trHeight w:val="377"/>
        </w:trPr>
        <w:tc>
          <w:tcPr>
            <w:tcW w:w="762" w:type="dxa"/>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１位</w:t>
            </w:r>
          </w:p>
        </w:tc>
        <w:tc>
          <w:tcPr>
            <w:tcW w:w="1402"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家族・親戚</w:t>
            </w:r>
          </w:p>
        </w:tc>
        <w:tc>
          <w:tcPr>
            <w:tcW w:w="724"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89.5</w:t>
            </w:r>
            <w:r>
              <w:rPr>
                <w:rFonts w:ascii="BIZ UDゴシック" w:eastAsia="BIZ UDゴシック" w:hAnsi="BIZ UDゴシック" w:hint="eastAsia"/>
                <w:color w:val="000000" w:themeColor="text1"/>
              </w:rPr>
              <w:t>％</w:t>
            </w:r>
          </w:p>
        </w:tc>
        <w:tc>
          <w:tcPr>
            <w:tcW w:w="1402"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家族・親戚</w:t>
            </w:r>
          </w:p>
        </w:tc>
        <w:tc>
          <w:tcPr>
            <w:tcW w:w="724"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83.3</w:t>
            </w:r>
            <w:r>
              <w:rPr>
                <w:rFonts w:ascii="BIZ UDゴシック" w:eastAsia="BIZ UDゴシック" w:hAnsi="BIZ UDゴシック" w:hint="eastAsia"/>
                <w:color w:val="000000" w:themeColor="text1"/>
              </w:rPr>
              <w:t>％</w:t>
            </w:r>
          </w:p>
        </w:tc>
        <w:tc>
          <w:tcPr>
            <w:tcW w:w="1509"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家族・親戚</w:t>
            </w:r>
          </w:p>
        </w:tc>
        <w:tc>
          <w:tcPr>
            <w:tcW w:w="851"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70.0</w:t>
            </w:r>
            <w:r>
              <w:rPr>
                <w:rFonts w:ascii="BIZ UDゴシック" w:eastAsia="BIZ UDゴシック" w:hAnsi="BIZ UDゴシック" w:hint="eastAsia"/>
                <w:color w:val="000000" w:themeColor="text1"/>
              </w:rPr>
              <w:t>％</w:t>
            </w:r>
          </w:p>
        </w:tc>
        <w:tc>
          <w:tcPr>
            <w:tcW w:w="1168"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家族・親戚</w:t>
            </w:r>
          </w:p>
        </w:tc>
        <w:tc>
          <w:tcPr>
            <w:tcW w:w="725"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89.7</w:t>
            </w:r>
            <w:r>
              <w:rPr>
                <w:rFonts w:ascii="BIZ UDゴシック" w:eastAsia="BIZ UDゴシック" w:hAnsi="BIZ UDゴシック" w:hint="eastAsia"/>
                <w:color w:val="000000" w:themeColor="text1"/>
              </w:rPr>
              <w:t>％</w:t>
            </w:r>
          </w:p>
        </w:tc>
      </w:tr>
      <w:tr w:rsidR="00BB0F5C">
        <w:trPr>
          <w:trHeight w:val="258"/>
        </w:trPr>
        <w:tc>
          <w:tcPr>
            <w:tcW w:w="762" w:type="dxa"/>
            <w:vMerge w:val="restart"/>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２位</w:t>
            </w:r>
          </w:p>
        </w:tc>
        <w:tc>
          <w:tcPr>
            <w:tcW w:w="1402"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医療機関（病院や診療所など）</w:t>
            </w:r>
          </w:p>
        </w:tc>
        <w:tc>
          <w:tcPr>
            <w:tcW w:w="724"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42.1</w:t>
            </w:r>
            <w:r>
              <w:rPr>
                <w:rFonts w:ascii="BIZ UDゴシック" w:eastAsia="BIZ UDゴシック" w:hAnsi="BIZ UDゴシック" w:hint="eastAsia"/>
                <w:color w:val="000000" w:themeColor="text1"/>
              </w:rPr>
              <w:t>％</w:t>
            </w:r>
          </w:p>
        </w:tc>
        <w:tc>
          <w:tcPr>
            <w:tcW w:w="1402"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学校・職場</w:t>
            </w:r>
          </w:p>
        </w:tc>
        <w:tc>
          <w:tcPr>
            <w:tcW w:w="724"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43.9</w:t>
            </w:r>
            <w:r>
              <w:rPr>
                <w:rFonts w:ascii="BIZ UDゴシック" w:eastAsia="BIZ UDゴシック" w:hAnsi="BIZ UDゴシック" w:hint="eastAsia"/>
                <w:color w:val="000000" w:themeColor="text1"/>
              </w:rPr>
              <w:t>％</w:t>
            </w:r>
          </w:p>
        </w:tc>
        <w:tc>
          <w:tcPr>
            <w:tcW w:w="1509" w:type="dxa"/>
            <w:tcBorders>
              <w:bottom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どこに相談したらよいかわからない</w:t>
            </w:r>
          </w:p>
        </w:tc>
        <w:tc>
          <w:tcPr>
            <w:tcW w:w="851"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20.0</w:t>
            </w:r>
            <w:r>
              <w:rPr>
                <w:rFonts w:ascii="BIZ UDゴシック" w:eastAsia="BIZ UDゴシック" w:hAnsi="BIZ UDゴシック" w:hint="eastAsia"/>
                <w:color w:val="000000" w:themeColor="text1"/>
              </w:rPr>
              <w:t>％</w:t>
            </w:r>
          </w:p>
        </w:tc>
        <w:tc>
          <w:tcPr>
            <w:tcW w:w="1168"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学校・職場</w:t>
            </w:r>
          </w:p>
        </w:tc>
        <w:tc>
          <w:tcPr>
            <w:tcW w:w="725"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48.3</w:t>
            </w:r>
            <w:r>
              <w:rPr>
                <w:rFonts w:ascii="BIZ UDゴシック" w:eastAsia="BIZ UDゴシック" w:hAnsi="BIZ UDゴシック" w:hint="eastAsia"/>
                <w:color w:val="000000" w:themeColor="text1"/>
              </w:rPr>
              <w:t>％</w:t>
            </w:r>
          </w:p>
        </w:tc>
      </w:tr>
      <w:tr w:rsidR="00BB0F5C">
        <w:trPr>
          <w:trHeight w:val="258"/>
        </w:trPr>
        <w:tc>
          <w:tcPr>
            <w:tcW w:w="762" w:type="dxa"/>
            <w:vMerge/>
            <w:shd w:val="clear" w:color="auto" w:fill="C5E0B3"/>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02"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24"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02"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24"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509" w:type="dxa"/>
            <w:tcBorders>
              <w:top w:val="dashSmallGap" w:sz="4" w:space="0" w:color="auto"/>
              <w:bottom w:val="single"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相談することはない</w:t>
            </w:r>
          </w:p>
        </w:tc>
        <w:tc>
          <w:tcPr>
            <w:tcW w:w="851" w:type="dxa"/>
            <w:vMerge/>
            <w:tcBorders>
              <w:left w:val="dashSmallGap" w:sz="4" w:space="0" w:color="auto"/>
              <w:bottom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168"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25"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r w:rsidR="00BB0F5C">
        <w:trPr>
          <w:trHeight w:val="711"/>
        </w:trPr>
        <w:tc>
          <w:tcPr>
            <w:tcW w:w="762" w:type="dxa"/>
            <w:tcBorders>
              <w:bottom w:val="single" w:sz="4" w:space="0" w:color="auto"/>
            </w:tcBorders>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３位</w:t>
            </w:r>
          </w:p>
        </w:tc>
        <w:tc>
          <w:tcPr>
            <w:tcW w:w="1402" w:type="dxa"/>
            <w:tcBorders>
              <w:bottom w:val="single"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学校・職場</w:t>
            </w:r>
          </w:p>
        </w:tc>
        <w:tc>
          <w:tcPr>
            <w:tcW w:w="724" w:type="dxa"/>
            <w:tcBorders>
              <w:left w:val="dashSmallGap" w:sz="4" w:space="0" w:color="auto"/>
              <w:bottom w:val="single"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31.6</w:t>
            </w:r>
            <w:r>
              <w:rPr>
                <w:rFonts w:ascii="BIZ UDゴシック" w:eastAsia="BIZ UDゴシック" w:hAnsi="BIZ UDゴシック" w:hint="eastAsia"/>
                <w:color w:val="000000" w:themeColor="text1"/>
              </w:rPr>
              <w:t>％</w:t>
            </w:r>
          </w:p>
        </w:tc>
        <w:tc>
          <w:tcPr>
            <w:tcW w:w="1402" w:type="dxa"/>
            <w:tcBorders>
              <w:bottom w:val="single"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医療機関（病院や診療所など）</w:t>
            </w:r>
          </w:p>
        </w:tc>
        <w:tc>
          <w:tcPr>
            <w:tcW w:w="724" w:type="dxa"/>
            <w:tcBorders>
              <w:left w:val="dashSmallGap" w:sz="4" w:space="0" w:color="auto"/>
              <w:bottom w:val="single"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31.6</w:t>
            </w:r>
            <w:r>
              <w:rPr>
                <w:rFonts w:ascii="BIZ UDゴシック" w:eastAsia="BIZ UDゴシック" w:hAnsi="BIZ UDゴシック" w:hint="eastAsia"/>
                <w:color w:val="000000" w:themeColor="text1"/>
              </w:rPr>
              <w:t>％</w:t>
            </w:r>
          </w:p>
        </w:tc>
        <w:tc>
          <w:tcPr>
            <w:tcW w:w="2360" w:type="dxa"/>
            <w:gridSpan w:val="2"/>
            <w:vMerge w:val="restart"/>
            <w:tcBorders>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168" w:type="dxa"/>
            <w:tcBorders>
              <w:bottom w:val="single"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福祉施設・サービス事業所</w:t>
            </w:r>
          </w:p>
        </w:tc>
        <w:tc>
          <w:tcPr>
            <w:tcW w:w="725" w:type="dxa"/>
            <w:tcBorders>
              <w:left w:val="dashSmallGap" w:sz="4" w:space="0" w:color="auto"/>
              <w:bottom w:val="single"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37.9</w:t>
            </w:r>
            <w:r>
              <w:rPr>
                <w:rFonts w:ascii="BIZ UDゴシック" w:eastAsia="BIZ UDゴシック" w:hAnsi="BIZ UDゴシック" w:hint="eastAsia"/>
                <w:color w:val="000000" w:themeColor="text1"/>
              </w:rPr>
              <w:t>％</w:t>
            </w:r>
          </w:p>
        </w:tc>
      </w:tr>
      <w:tr w:rsidR="00BB0F5C">
        <w:trPr>
          <w:trHeight w:val="850"/>
        </w:trPr>
        <w:tc>
          <w:tcPr>
            <w:tcW w:w="762" w:type="dxa"/>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４位</w:t>
            </w:r>
          </w:p>
        </w:tc>
        <w:tc>
          <w:tcPr>
            <w:tcW w:w="1402"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市役所の福祉関係課</w:t>
            </w:r>
          </w:p>
        </w:tc>
        <w:tc>
          <w:tcPr>
            <w:tcW w:w="724"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15.8</w:t>
            </w:r>
            <w:r>
              <w:rPr>
                <w:rFonts w:ascii="BIZ UDゴシック" w:eastAsia="BIZ UDゴシック" w:hAnsi="BIZ UDゴシック" w:hint="eastAsia"/>
                <w:color w:val="000000" w:themeColor="text1"/>
              </w:rPr>
              <w:t>％</w:t>
            </w:r>
          </w:p>
        </w:tc>
        <w:tc>
          <w:tcPr>
            <w:tcW w:w="1402"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福祉施設・サービス事業所</w:t>
            </w:r>
          </w:p>
        </w:tc>
        <w:tc>
          <w:tcPr>
            <w:tcW w:w="724"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25.4</w:t>
            </w:r>
            <w:r>
              <w:rPr>
                <w:rFonts w:ascii="BIZ UDゴシック" w:eastAsia="BIZ UDゴシック" w:hAnsi="BIZ UDゴシック" w:hint="eastAsia"/>
                <w:color w:val="000000" w:themeColor="text1"/>
              </w:rPr>
              <w:t>％</w:t>
            </w:r>
          </w:p>
        </w:tc>
        <w:tc>
          <w:tcPr>
            <w:tcW w:w="2360" w:type="dxa"/>
            <w:gridSpan w:val="2"/>
            <w:vMerge/>
            <w:tcBorders>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168"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医療機関（病院や診療所など）</w:t>
            </w:r>
          </w:p>
        </w:tc>
        <w:tc>
          <w:tcPr>
            <w:tcW w:w="725"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27.6</w:t>
            </w:r>
            <w:r>
              <w:rPr>
                <w:rFonts w:ascii="BIZ UDゴシック" w:eastAsia="BIZ UDゴシック" w:hAnsi="BIZ UDゴシック" w:hint="eastAsia"/>
                <w:color w:val="000000" w:themeColor="text1"/>
              </w:rPr>
              <w:t>％</w:t>
            </w:r>
          </w:p>
        </w:tc>
      </w:tr>
      <w:tr w:rsidR="00BB0F5C">
        <w:trPr>
          <w:trHeight w:val="570"/>
        </w:trPr>
        <w:tc>
          <w:tcPr>
            <w:tcW w:w="762" w:type="dxa"/>
            <w:vMerge w:val="restart"/>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５位</w:t>
            </w:r>
          </w:p>
        </w:tc>
        <w:tc>
          <w:tcPr>
            <w:tcW w:w="1402" w:type="dxa"/>
            <w:tcBorders>
              <w:bottom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友人・知人</w:t>
            </w:r>
          </w:p>
        </w:tc>
        <w:tc>
          <w:tcPr>
            <w:tcW w:w="724"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13.2</w:t>
            </w:r>
            <w:r>
              <w:rPr>
                <w:rFonts w:ascii="BIZ UDゴシック" w:eastAsia="BIZ UDゴシック" w:hAnsi="BIZ UDゴシック" w:hint="eastAsia"/>
                <w:color w:val="000000" w:themeColor="text1"/>
              </w:rPr>
              <w:t>％</w:t>
            </w:r>
          </w:p>
        </w:tc>
        <w:tc>
          <w:tcPr>
            <w:tcW w:w="1404" w:type="dxa"/>
            <w:vMerge w:val="restart"/>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相談支援専門員</w:t>
            </w:r>
          </w:p>
        </w:tc>
        <w:tc>
          <w:tcPr>
            <w:tcW w:w="722" w:type="dxa"/>
            <w:vMerge w:val="restart"/>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23.7</w:t>
            </w:r>
            <w:r>
              <w:rPr>
                <w:rFonts w:ascii="BIZ UDゴシック" w:eastAsia="BIZ UDゴシック" w:hAnsi="BIZ UDゴシック" w:hint="eastAsia"/>
                <w:color w:val="000000" w:themeColor="text1"/>
              </w:rPr>
              <w:t>％</w:t>
            </w:r>
          </w:p>
        </w:tc>
        <w:tc>
          <w:tcPr>
            <w:tcW w:w="2360" w:type="dxa"/>
            <w:gridSpan w:val="2"/>
            <w:vMerge/>
            <w:tcBorders>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168" w:type="dxa"/>
            <w:tcBorders>
              <w:bottom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友人・知人</w:t>
            </w:r>
          </w:p>
        </w:tc>
        <w:tc>
          <w:tcPr>
            <w:tcW w:w="725"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13.8</w:t>
            </w:r>
            <w:r>
              <w:rPr>
                <w:rFonts w:ascii="BIZ UDゴシック" w:eastAsia="BIZ UDゴシック" w:hAnsi="BIZ UDゴシック" w:hint="eastAsia"/>
                <w:color w:val="000000" w:themeColor="text1"/>
              </w:rPr>
              <w:t>％</w:t>
            </w:r>
          </w:p>
        </w:tc>
      </w:tr>
      <w:tr w:rsidR="00BB0F5C">
        <w:trPr>
          <w:trHeight w:val="585"/>
        </w:trPr>
        <w:tc>
          <w:tcPr>
            <w:tcW w:w="762" w:type="dxa"/>
            <w:vMerge/>
            <w:tcBorders>
              <w:bottom w:val="single" w:sz="4" w:space="0" w:color="auto"/>
            </w:tcBorders>
            <w:shd w:val="clear" w:color="auto" w:fill="C5E0B3"/>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02" w:type="dxa"/>
            <w:tcBorders>
              <w:top w:val="dashSmallGap" w:sz="4" w:space="0" w:color="auto"/>
              <w:bottom w:val="single"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福祉施設・サービス事業所</w:t>
            </w:r>
          </w:p>
        </w:tc>
        <w:tc>
          <w:tcPr>
            <w:tcW w:w="724" w:type="dxa"/>
            <w:vMerge/>
            <w:tcBorders>
              <w:left w:val="dashSmallGap" w:sz="4" w:space="0" w:color="auto"/>
              <w:bottom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404" w:type="dxa"/>
            <w:vMerge/>
            <w:tcBorders>
              <w:bottom w:val="single" w:sz="4" w:space="0" w:color="auto"/>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722" w:type="dxa"/>
            <w:vMerge/>
            <w:tcBorders>
              <w:bottom w:val="single" w:sz="4" w:space="0" w:color="auto"/>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2360" w:type="dxa"/>
            <w:gridSpan w:val="2"/>
            <w:vMerge/>
            <w:tcBorders>
              <w:bottom w:val="single" w:sz="4" w:space="0" w:color="auto"/>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168" w:type="dxa"/>
            <w:tcBorders>
              <w:top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相談支援専門員</w:t>
            </w:r>
          </w:p>
        </w:tc>
        <w:tc>
          <w:tcPr>
            <w:tcW w:w="725" w:type="dxa"/>
            <w:vMerge/>
            <w:tcBorders>
              <w:left w:val="dashSmallGap" w:sz="4" w:space="0" w:color="auto"/>
              <w:bottom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bl>
    <w:p w:rsidR="00BB0F5C" w:rsidRDefault="00BB0F5C">
      <w:pPr>
        <w:pStyle w:val="af4"/>
        <w:rPr>
          <w:color w:val="000000" w:themeColor="text1"/>
        </w:rPr>
      </w:pPr>
    </w:p>
    <w:p w:rsidR="00BB0F5C" w:rsidRDefault="00050DCB">
      <w:pPr>
        <w:pStyle w:val="af4"/>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○福祉関連情報の入手手段は、「インターネットなど」「学校（仕事）や保育園・幼稚園」の割合が高く、精神障害のある子どもは「特にない」の割合が高くなっています。</w:t>
      </w:r>
    </w:p>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■情報の入手手段＜上位項目＞（</w:t>
      </w:r>
      <w:r>
        <w:rPr>
          <w:rFonts w:ascii="BIZ UDゴシック" w:eastAsia="BIZ UDゴシック" w:hAnsi="BIZ UDゴシック" w:hint="eastAsia"/>
          <w:color w:val="000000" w:themeColor="text1"/>
        </w:rPr>
        <w:t>MA</w:t>
      </w:r>
      <w:r>
        <w:rPr>
          <w:rFonts w:ascii="BIZ UDゴシック" w:eastAsia="BIZ UDゴシック" w:hAnsi="BIZ UDゴシック" w:hint="eastAsia"/>
          <w:color w:val="000000" w:themeColor="text1"/>
        </w:rPr>
        <w:t>）</w:t>
      </w:r>
    </w:p>
    <w:tbl>
      <w:tblPr>
        <w:tblW w:w="9148"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31"/>
        <w:gridCol w:w="1350"/>
        <w:gridCol w:w="701"/>
        <w:gridCol w:w="1269"/>
        <w:gridCol w:w="781"/>
        <w:gridCol w:w="1455"/>
        <w:gridCol w:w="733"/>
        <w:gridCol w:w="1325"/>
        <w:gridCol w:w="803"/>
      </w:tblGrid>
      <w:tr w:rsidR="00BB0F5C">
        <w:tc>
          <w:tcPr>
            <w:tcW w:w="731" w:type="dxa"/>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順位</w:t>
            </w:r>
          </w:p>
        </w:tc>
        <w:tc>
          <w:tcPr>
            <w:tcW w:w="2051" w:type="dxa"/>
            <w:gridSpan w:val="2"/>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身体障害</w:t>
            </w:r>
            <w:r>
              <w:rPr>
                <w:rFonts w:ascii="BIZ UDゴシック" w:eastAsia="BIZ UDゴシック" w:hAnsi="BIZ UDゴシック" w:hint="eastAsia"/>
                <w:color w:val="000000" w:themeColor="text1"/>
              </w:rPr>
              <w:t>N=38</w:t>
            </w:r>
          </w:p>
        </w:tc>
        <w:tc>
          <w:tcPr>
            <w:tcW w:w="2050" w:type="dxa"/>
            <w:gridSpan w:val="2"/>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知的障害</w:t>
            </w:r>
            <w:r>
              <w:rPr>
                <w:rFonts w:ascii="BIZ UDゴシック" w:eastAsia="BIZ UDゴシック" w:hAnsi="BIZ UDゴシック" w:hint="eastAsia"/>
                <w:color w:val="000000" w:themeColor="text1"/>
              </w:rPr>
              <w:t>N=114</w:t>
            </w:r>
          </w:p>
        </w:tc>
        <w:tc>
          <w:tcPr>
            <w:tcW w:w="2188" w:type="dxa"/>
            <w:gridSpan w:val="2"/>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精神障害</w:t>
            </w:r>
            <w:r>
              <w:rPr>
                <w:rFonts w:ascii="BIZ UDゴシック" w:eastAsia="BIZ UDゴシック" w:hAnsi="BIZ UDゴシック" w:hint="eastAsia"/>
                <w:color w:val="000000" w:themeColor="text1"/>
              </w:rPr>
              <w:t>N=10</w:t>
            </w:r>
          </w:p>
        </w:tc>
        <w:tc>
          <w:tcPr>
            <w:tcW w:w="2128" w:type="dxa"/>
            <w:gridSpan w:val="2"/>
            <w:shd w:val="clear" w:color="auto" w:fill="C5E0B3"/>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手帳なし</w:t>
            </w:r>
            <w:r>
              <w:rPr>
                <w:rFonts w:ascii="BIZ UDゴシック" w:eastAsia="BIZ UDゴシック" w:hAnsi="BIZ UDゴシック" w:hint="eastAsia"/>
                <w:color w:val="000000" w:themeColor="text1"/>
              </w:rPr>
              <w:t>N=29</w:t>
            </w:r>
          </w:p>
        </w:tc>
      </w:tr>
      <w:tr w:rsidR="00BB0F5C">
        <w:trPr>
          <w:trHeight w:val="655"/>
        </w:trPr>
        <w:tc>
          <w:tcPr>
            <w:tcW w:w="731" w:type="dxa"/>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１位</w:t>
            </w:r>
          </w:p>
        </w:tc>
        <w:tc>
          <w:tcPr>
            <w:tcW w:w="1350"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インターネットなど</w:t>
            </w:r>
          </w:p>
        </w:tc>
        <w:tc>
          <w:tcPr>
            <w:tcW w:w="701"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36.8</w:t>
            </w:r>
            <w:r>
              <w:rPr>
                <w:rFonts w:ascii="BIZ UDゴシック" w:eastAsia="BIZ UDゴシック" w:hAnsi="BIZ UDゴシック" w:hint="eastAsia"/>
                <w:color w:val="000000" w:themeColor="text1"/>
                <w:spacing w:val="-8"/>
                <w:w w:val="90"/>
              </w:rPr>
              <w:t>％</w:t>
            </w:r>
          </w:p>
        </w:tc>
        <w:tc>
          <w:tcPr>
            <w:tcW w:w="1269"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学校（仕事）や保育園・幼稚園</w:t>
            </w:r>
          </w:p>
        </w:tc>
        <w:tc>
          <w:tcPr>
            <w:tcW w:w="781"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45.6</w:t>
            </w:r>
            <w:r>
              <w:rPr>
                <w:rFonts w:ascii="BIZ UDゴシック" w:eastAsia="BIZ UDゴシック" w:hAnsi="BIZ UDゴシック" w:hint="eastAsia"/>
                <w:color w:val="000000" w:themeColor="text1"/>
                <w:spacing w:val="-8"/>
                <w:w w:val="90"/>
              </w:rPr>
              <w:t>％</w:t>
            </w:r>
          </w:p>
        </w:tc>
        <w:tc>
          <w:tcPr>
            <w:tcW w:w="1455"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特にない</w:t>
            </w:r>
          </w:p>
        </w:tc>
        <w:tc>
          <w:tcPr>
            <w:tcW w:w="733" w:type="dxa"/>
            <w:tcBorders>
              <w:left w:val="dashSmallGap" w:sz="4" w:space="0" w:color="auto"/>
            </w:tcBorders>
            <w:shd w:val="clear" w:color="auto" w:fill="auto"/>
            <w:vAlign w:val="center"/>
          </w:tcPr>
          <w:p w:rsidR="00BB0F5C" w:rsidRDefault="00050DCB">
            <w:pPr>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40.0</w:t>
            </w:r>
            <w:r>
              <w:rPr>
                <w:rFonts w:ascii="BIZ UDゴシック" w:eastAsia="BIZ UDゴシック" w:hAnsi="BIZ UDゴシック" w:hint="eastAsia"/>
                <w:color w:val="000000" w:themeColor="text1"/>
                <w:spacing w:val="-8"/>
                <w:w w:val="90"/>
              </w:rPr>
              <w:t>％</w:t>
            </w:r>
          </w:p>
        </w:tc>
        <w:tc>
          <w:tcPr>
            <w:tcW w:w="1325"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学校（仕事）や保育園・幼稚園</w:t>
            </w:r>
          </w:p>
        </w:tc>
        <w:tc>
          <w:tcPr>
            <w:tcW w:w="803"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44.8</w:t>
            </w:r>
            <w:r>
              <w:rPr>
                <w:rFonts w:ascii="BIZ UDゴシック" w:eastAsia="BIZ UDゴシック" w:hAnsi="BIZ UDゴシック" w:hint="eastAsia"/>
                <w:color w:val="000000" w:themeColor="text1"/>
                <w:spacing w:val="-8"/>
                <w:w w:val="90"/>
              </w:rPr>
              <w:t>％</w:t>
            </w:r>
          </w:p>
        </w:tc>
      </w:tr>
      <w:tr w:rsidR="00BB0F5C">
        <w:trPr>
          <w:trHeight w:val="221"/>
        </w:trPr>
        <w:tc>
          <w:tcPr>
            <w:tcW w:w="731" w:type="dxa"/>
            <w:vMerge w:val="restart"/>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２位</w:t>
            </w:r>
          </w:p>
        </w:tc>
        <w:tc>
          <w:tcPr>
            <w:tcW w:w="1350"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学校（仕事）や保育園・幼稚園</w:t>
            </w:r>
          </w:p>
        </w:tc>
        <w:tc>
          <w:tcPr>
            <w:tcW w:w="701"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31.6</w:t>
            </w:r>
            <w:r>
              <w:rPr>
                <w:rFonts w:ascii="BIZ UDゴシック" w:eastAsia="BIZ UDゴシック" w:hAnsi="BIZ UDゴシック" w:hint="eastAsia"/>
                <w:color w:val="000000" w:themeColor="text1"/>
                <w:spacing w:val="-8"/>
                <w:w w:val="90"/>
              </w:rPr>
              <w:t>％</w:t>
            </w:r>
          </w:p>
        </w:tc>
        <w:tc>
          <w:tcPr>
            <w:tcW w:w="1269"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相談支援専門員</w:t>
            </w:r>
          </w:p>
        </w:tc>
        <w:tc>
          <w:tcPr>
            <w:tcW w:w="781"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30.7</w:t>
            </w:r>
            <w:r>
              <w:rPr>
                <w:rFonts w:ascii="BIZ UDゴシック" w:eastAsia="BIZ UDゴシック" w:hAnsi="BIZ UDゴシック" w:hint="eastAsia"/>
                <w:color w:val="000000" w:themeColor="text1"/>
                <w:spacing w:val="-8"/>
                <w:w w:val="90"/>
              </w:rPr>
              <w:t>％</w:t>
            </w:r>
          </w:p>
        </w:tc>
        <w:tc>
          <w:tcPr>
            <w:tcW w:w="1455" w:type="dxa"/>
            <w:tcBorders>
              <w:bottom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インターネット</w:t>
            </w:r>
          </w:p>
          <w:p w:rsidR="00BB0F5C" w:rsidRDefault="00050DCB">
            <w:pPr>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など</w:t>
            </w:r>
          </w:p>
        </w:tc>
        <w:tc>
          <w:tcPr>
            <w:tcW w:w="733"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30.0</w:t>
            </w:r>
            <w:r>
              <w:rPr>
                <w:rFonts w:ascii="BIZ UDゴシック" w:eastAsia="BIZ UDゴシック" w:hAnsi="BIZ UDゴシック" w:hint="eastAsia"/>
                <w:color w:val="000000" w:themeColor="text1"/>
                <w:spacing w:val="-8"/>
                <w:w w:val="90"/>
              </w:rPr>
              <w:t>％</w:t>
            </w:r>
          </w:p>
        </w:tc>
        <w:tc>
          <w:tcPr>
            <w:tcW w:w="1325" w:type="dxa"/>
            <w:vMerge w:val="restart"/>
            <w:tcBorders>
              <w:right w:val="dashSmallGap" w:sz="4" w:space="0" w:color="auto"/>
              <w:tr2bl w:val="nil"/>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インターネットなど</w:t>
            </w:r>
          </w:p>
        </w:tc>
        <w:tc>
          <w:tcPr>
            <w:tcW w:w="803" w:type="dxa"/>
            <w:vMerge w:val="restart"/>
            <w:tcBorders>
              <w:left w:val="dashSmallGap" w:sz="4" w:space="0" w:color="auto"/>
              <w:tr2bl w:val="nil"/>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27.6</w:t>
            </w:r>
            <w:r>
              <w:rPr>
                <w:rFonts w:ascii="BIZ UDゴシック" w:eastAsia="BIZ UDゴシック" w:hAnsi="BIZ UDゴシック" w:hint="eastAsia"/>
                <w:color w:val="000000" w:themeColor="text1"/>
                <w:spacing w:val="-8"/>
                <w:w w:val="90"/>
              </w:rPr>
              <w:t>％</w:t>
            </w:r>
          </w:p>
        </w:tc>
      </w:tr>
      <w:tr w:rsidR="00BB0F5C">
        <w:trPr>
          <w:trHeight w:val="240"/>
        </w:trPr>
        <w:tc>
          <w:tcPr>
            <w:tcW w:w="731" w:type="dxa"/>
            <w:vMerge/>
            <w:shd w:val="clear" w:color="auto" w:fill="C5E0B3"/>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350"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c>
          <w:tcPr>
            <w:tcW w:w="701"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c>
          <w:tcPr>
            <w:tcW w:w="1269"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c>
          <w:tcPr>
            <w:tcW w:w="781"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c>
          <w:tcPr>
            <w:tcW w:w="1455" w:type="dxa"/>
            <w:vMerge w:val="restart"/>
            <w:tcBorders>
              <w:top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市の広報など</w:t>
            </w:r>
          </w:p>
        </w:tc>
        <w:tc>
          <w:tcPr>
            <w:tcW w:w="733"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c>
          <w:tcPr>
            <w:tcW w:w="1325" w:type="dxa"/>
            <w:vMerge/>
            <w:tcBorders>
              <w:bottom w:val="dashSmallGap" w:sz="4" w:space="0" w:color="auto"/>
              <w:right w:val="dashSmallGap" w:sz="4" w:space="0" w:color="auto"/>
              <w:tr2bl w:val="nil"/>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c>
          <w:tcPr>
            <w:tcW w:w="803" w:type="dxa"/>
            <w:vMerge/>
            <w:tcBorders>
              <w:left w:val="dashSmallGap" w:sz="4" w:space="0" w:color="auto"/>
              <w:tr2bl w:val="nil"/>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r>
      <w:tr w:rsidR="00BB0F5C">
        <w:trPr>
          <w:trHeight w:val="143"/>
        </w:trPr>
        <w:tc>
          <w:tcPr>
            <w:tcW w:w="731" w:type="dxa"/>
            <w:vMerge/>
            <w:shd w:val="clear" w:color="auto" w:fill="C5E0B3"/>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350"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c>
          <w:tcPr>
            <w:tcW w:w="701"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c>
          <w:tcPr>
            <w:tcW w:w="1269"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c>
          <w:tcPr>
            <w:tcW w:w="781"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c>
          <w:tcPr>
            <w:tcW w:w="1455" w:type="dxa"/>
            <w:vMerge/>
            <w:tcBorders>
              <w:top w:val="nil"/>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c>
          <w:tcPr>
            <w:tcW w:w="733"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c>
          <w:tcPr>
            <w:tcW w:w="1325" w:type="dxa"/>
            <w:tcBorders>
              <w:top w:val="dashSmallGap" w:sz="4" w:space="0" w:color="auto"/>
              <w:bottom w:val="dashSmallGap" w:sz="4" w:space="0" w:color="auto"/>
              <w:right w:val="dashSmallGap" w:sz="4" w:space="0" w:color="auto"/>
              <w:tr2bl w:val="nil"/>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福祉サービス</w:t>
            </w:r>
          </w:p>
          <w:p w:rsidR="00BB0F5C" w:rsidRDefault="00050DCB">
            <w:pPr>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事業者</w:t>
            </w:r>
          </w:p>
        </w:tc>
        <w:tc>
          <w:tcPr>
            <w:tcW w:w="803" w:type="dxa"/>
            <w:vMerge/>
            <w:tcBorders>
              <w:left w:val="dashSmallGap" w:sz="4" w:space="0" w:color="auto"/>
              <w:tr2bl w:val="nil"/>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r>
      <w:tr w:rsidR="00BB0F5C">
        <w:trPr>
          <w:trHeight w:val="93"/>
        </w:trPr>
        <w:tc>
          <w:tcPr>
            <w:tcW w:w="731" w:type="dxa"/>
            <w:vMerge/>
            <w:shd w:val="clear" w:color="auto" w:fill="C5E0B3"/>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350"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c>
          <w:tcPr>
            <w:tcW w:w="701"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c>
          <w:tcPr>
            <w:tcW w:w="1269"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c>
          <w:tcPr>
            <w:tcW w:w="781"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c>
          <w:tcPr>
            <w:tcW w:w="1455" w:type="dxa"/>
            <w:vMerge/>
            <w:tcBorders>
              <w:top w:val="nil"/>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c>
          <w:tcPr>
            <w:tcW w:w="733"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c>
          <w:tcPr>
            <w:tcW w:w="1325" w:type="dxa"/>
            <w:tcBorders>
              <w:top w:val="dashSmallGap" w:sz="4" w:space="0" w:color="auto"/>
              <w:right w:val="dashSmallGap" w:sz="4" w:space="0" w:color="auto"/>
              <w:tr2bl w:val="nil"/>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相談支援専門員</w:t>
            </w:r>
          </w:p>
        </w:tc>
        <w:tc>
          <w:tcPr>
            <w:tcW w:w="803" w:type="dxa"/>
            <w:vMerge/>
            <w:tcBorders>
              <w:left w:val="dashSmallGap" w:sz="4" w:space="0" w:color="auto"/>
              <w:tr2bl w:val="nil"/>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r>
      <w:tr w:rsidR="00BB0F5C">
        <w:trPr>
          <w:trHeight w:val="513"/>
        </w:trPr>
        <w:tc>
          <w:tcPr>
            <w:tcW w:w="731" w:type="dxa"/>
            <w:vMerge w:val="restart"/>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３位</w:t>
            </w:r>
          </w:p>
        </w:tc>
        <w:tc>
          <w:tcPr>
            <w:tcW w:w="1350"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市役所など行政の窓口</w:t>
            </w:r>
          </w:p>
        </w:tc>
        <w:tc>
          <w:tcPr>
            <w:tcW w:w="701"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26.3</w:t>
            </w:r>
            <w:r>
              <w:rPr>
                <w:rFonts w:ascii="BIZ UDゴシック" w:eastAsia="BIZ UDゴシック" w:hAnsi="BIZ UDゴシック" w:hint="eastAsia"/>
                <w:color w:val="000000" w:themeColor="text1"/>
                <w:spacing w:val="-8"/>
                <w:w w:val="90"/>
              </w:rPr>
              <w:t>％</w:t>
            </w:r>
          </w:p>
        </w:tc>
        <w:tc>
          <w:tcPr>
            <w:tcW w:w="1269" w:type="dxa"/>
            <w:tcBorders>
              <w:bottom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インターネットなど</w:t>
            </w:r>
          </w:p>
        </w:tc>
        <w:tc>
          <w:tcPr>
            <w:tcW w:w="781"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28.9</w:t>
            </w:r>
            <w:r>
              <w:rPr>
                <w:rFonts w:ascii="BIZ UDゴシック" w:eastAsia="BIZ UDゴシック" w:hAnsi="BIZ UDゴシック" w:hint="eastAsia"/>
                <w:color w:val="000000" w:themeColor="text1"/>
                <w:spacing w:val="-8"/>
                <w:w w:val="90"/>
              </w:rPr>
              <w:t>％</w:t>
            </w:r>
          </w:p>
        </w:tc>
        <w:tc>
          <w:tcPr>
            <w:tcW w:w="2188" w:type="dxa"/>
            <w:gridSpan w:val="2"/>
            <w:vMerge w:val="restart"/>
            <w:tcBorders>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c>
          <w:tcPr>
            <w:tcW w:w="2128" w:type="dxa"/>
            <w:gridSpan w:val="2"/>
            <w:vMerge w:val="restart"/>
            <w:tcBorders>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r>
      <w:tr w:rsidR="00BB0F5C">
        <w:trPr>
          <w:trHeight w:val="460"/>
        </w:trPr>
        <w:tc>
          <w:tcPr>
            <w:tcW w:w="731" w:type="dxa"/>
            <w:vMerge/>
            <w:shd w:val="clear" w:color="auto" w:fill="C5E0B3"/>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350" w:type="dxa"/>
            <w:vMerge/>
            <w:tcBorders>
              <w:righ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c>
          <w:tcPr>
            <w:tcW w:w="701"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c>
          <w:tcPr>
            <w:tcW w:w="1269" w:type="dxa"/>
            <w:tcBorders>
              <w:top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福祉サービス事業者</w:t>
            </w:r>
          </w:p>
        </w:tc>
        <w:tc>
          <w:tcPr>
            <w:tcW w:w="781"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c>
          <w:tcPr>
            <w:tcW w:w="2188" w:type="dxa"/>
            <w:gridSpan w:val="2"/>
            <w:vMerge/>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c>
          <w:tcPr>
            <w:tcW w:w="2128" w:type="dxa"/>
            <w:gridSpan w:val="2"/>
            <w:vMerge/>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r>
      <w:tr w:rsidR="00BB0F5C">
        <w:trPr>
          <w:trHeight w:val="333"/>
        </w:trPr>
        <w:tc>
          <w:tcPr>
            <w:tcW w:w="731" w:type="dxa"/>
            <w:vMerge w:val="restart"/>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４位</w:t>
            </w:r>
          </w:p>
        </w:tc>
        <w:tc>
          <w:tcPr>
            <w:tcW w:w="1350" w:type="dxa"/>
            <w:tcBorders>
              <w:bottom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市の広報など</w:t>
            </w:r>
          </w:p>
        </w:tc>
        <w:tc>
          <w:tcPr>
            <w:tcW w:w="701"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23.7</w:t>
            </w:r>
            <w:r>
              <w:rPr>
                <w:rFonts w:ascii="BIZ UDゴシック" w:eastAsia="BIZ UDゴシック" w:hAnsi="BIZ UDゴシック" w:hint="eastAsia"/>
                <w:color w:val="000000" w:themeColor="text1"/>
                <w:spacing w:val="-8"/>
                <w:w w:val="90"/>
              </w:rPr>
              <w:t>％</w:t>
            </w:r>
          </w:p>
        </w:tc>
        <w:tc>
          <w:tcPr>
            <w:tcW w:w="2050" w:type="dxa"/>
            <w:gridSpan w:val="2"/>
            <w:vMerge w:val="restart"/>
            <w:tcBorders>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c>
          <w:tcPr>
            <w:tcW w:w="1455" w:type="dxa"/>
            <w:vMerge w:val="restart"/>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市役所など行政の窓口</w:t>
            </w:r>
          </w:p>
        </w:tc>
        <w:tc>
          <w:tcPr>
            <w:tcW w:w="733"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20.0</w:t>
            </w:r>
            <w:r>
              <w:rPr>
                <w:rFonts w:ascii="BIZ UDゴシック" w:eastAsia="BIZ UDゴシック" w:hAnsi="BIZ UDゴシック" w:hint="eastAsia"/>
                <w:color w:val="000000" w:themeColor="text1"/>
                <w:spacing w:val="-8"/>
                <w:w w:val="90"/>
              </w:rPr>
              <w:t>％</w:t>
            </w:r>
          </w:p>
        </w:tc>
        <w:tc>
          <w:tcPr>
            <w:tcW w:w="2128" w:type="dxa"/>
            <w:gridSpan w:val="2"/>
            <w:vMerge/>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r>
      <w:tr w:rsidR="00BB0F5C">
        <w:trPr>
          <w:trHeight w:val="283"/>
        </w:trPr>
        <w:tc>
          <w:tcPr>
            <w:tcW w:w="731" w:type="dxa"/>
            <w:vMerge/>
            <w:shd w:val="clear" w:color="auto" w:fill="C5E0B3"/>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350" w:type="dxa"/>
            <w:tcBorders>
              <w:top w:val="dashSmallGap"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相談支援専門員</w:t>
            </w:r>
          </w:p>
        </w:tc>
        <w:tc>
          <w:tcPr>
            <w:tcW w:w="701"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c>
          <w:tcPr>
            <w:tcW w:w="2050" w:type="dxa"/>
            <w:gridSpan w:val="2"/>
            <w:vMerge/>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c>
          <w:tcPr>
            <w:tcW w:w="1455" w:type="dxa"/>
            <w:vMerge/>
            <w:tcBorders>
              <w:right w:val="dashSmallGap" w:sz="4" w:space="0" w:color="auto"/>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c>
          <w:tcPr>
            <w:tcW w:w="733" w:type="dxa"/>
            <w:vMerge/>
            <w:tcBorders>
              <w:left w:val="dashSmallGap" w:sz="4" w:space="0" w:color="auto"/>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c>
          <w:tcPr>
            <w:tcW w:w="2128" w:type="dxa"/>
            <w:gridSpan w:val="2"/>
            <w:vMerge/>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r>
      <w:tr w:rsidR="00BB0F5C">
        <w:trPr>
          <w:trHeight w:val="511"/>
        </w:trPr>
        <w:tc>
          <w:tcPr>
            <w:tcW w:w="731" w:type="dxa"/>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５位</w:t>
            </w:r>
          </w:p>
        </w:tc>
        <w:tc>
          <w:tcPr>
            <w:tcW w:w="2051" w:type="dxa"/>
            <w:gridSpan w:val="2"/>
            <w:tcBorders>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269" w:type="dxa"/>
            <w:tcBorders>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特にない</w:t>
            </w:r>
          </w:p>
        </w:tc>
        <w:tc>
          <w:tcPr>
            <w:tcW w:w="781"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17.5</w:t>
            </w:r>
            <w:r>
              <w:rPr>
                <w:rFonts w:ascii="BIZ UDゴシック" w:eastAsia="BIZ UDゴシック" w:hAnsi="BIZ UDゴシック" w:hint="eastAsia"/>
                <w:color w:val="000000" w:themeColor="text1"/>
                <w:spacing w:val="-8"/>
                <w:w w:val="90"/>
              </w:rPr>
              <w:t>％</w:t>
            </w:r>
          </w:p>
        </w:tc>
        <w:tc>
          <w:tcPr>
            <w:tcW w:w="2188" w:type="dxa"/>
            <w:gridSpan w:val="2"/>
            <w:tcBorders>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spacing w:val="-8"/>
                <w:w w:val="90"/>
              </w:rPr>
            </w:pPr>
          </w:p>
        </w:tc>
        <w:tc>
          <w:tcPr>
            <w:tcW w:w="1325" w:type="dxa"/>
            <w:tcBorders>
              <w:bottom w:val="single" w:sz="4" w:space="0" w:color="auto"/>
              <w:righ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spacing w:val="-8"/>
                <w:w w:val="90"/>
              </w:rPr>
              <w:t>特にない</w:t>
            </w:r>
          </w:p>
        </w:tc>
        <w:tc>
          <w:tcPr>
            <w:tcW w:w="803" w:type="dxa"/>
            <w:tcBorders>
              <w:left w:val="dashSmallGap" w:sz="4" w:space="0" w:color="auto"/>
              <w:bottom w:val="single"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spacing w:val="-8"/>
                <w:w w:val="90"/>
              </w:rPr>
              <w:t>20.7</w:t>
            </w:r>
            <w:r>
              <w:rPr>
                <w:rFonts w:ascii="BIZ UDゴシック" w:eastAsia="BIZ UDゴシック" w:hAnsi="BIZ UDゴシック" w:hint="eastAsia"/>
                <w:color w:val="000000" w:themeColor="text1"/>
                <w:spacing w:val="-8"/>
                <w:w w:val="90"/>
              </w:rPr>
              <w:t>％</w:t>
            </w:r>
          </w:p>
        </w:tc>
      </w:tr>
    </w:tbl>
    <w:p w:rsidR="00BB0F5C" w:rsidRDefault="00BB0F5C">
      <w:pPr>
        <w:jc w:val="left"/>
        <w:rPr>
          <w:color w:val="000000" w:themeColor="text1"/>
        </w:rPr>
      </w:pPr>
    </w:p>
    <w:p w:rsidR="00BB0F5C" w:rsidRDefault="00050DCB">
      <w:pPr>
        <w:jc w:val="left"/>
        <w:rPr>
          <w:color w:val="000000" w:themeColor="text1"/>
        </w:rPr>
      </w:pPr>
      <w:r>
        <w:rPr>
          <w:color w:val="000000" w:themeColor="text1"/>
        </w:rPr>
        <w:br w:type="page"/>
      </w:r>
    </w:p>
    <w:p w:rsidR="00BB0F5C" w:rsidRDefault="00050DCB">
      <w:pPr>
        <w:pStyle w:val="2"/>
        <w:rPr>
          <w:rFonts w:ascii="BIZ UDゴシック" w:eastAsia="BIZ UDゴシック" w:hAnsi="BIZ UDゴシック"/>
          <w:color w:val="000000" w:themeColor="text1"/>
        </w:rPr>
      </w:pPr>
      <w:r>
        <w:rPr>
          <w:rFonts w:ascii="BIZ UDゴシック" w:eastAsia="BIZ UDゴシック" w:hAnsi="BIZ UDゴシック"/>
          <w:noProof/>
          <w:color w:val="000000" w:themeColor="text1"/>
        </w:rPr>
        <w:lastRenderedPageBreak/>
        <mc:AlternateContent>
          <mc:Choice Requires="wps">
            <w:drawing>
              <wp:anchor distT="0" distB="0" distL="114300" distR="114300" simplePos="0" relativeHeight="160" behindDoc="1" locked="0" layoutInCell="1" hidden="0" allowOverlap="1">
                <wp:simplePos x="0" y="0"/>
                <wp:positionH relativeFrom="margin">
                  <wp:align>left</wp:align>
                </wp:positionH>
                <wp:positionV relativeFrom="paragraph">
                  <wp:posOffset>52705</wp:posOffset>
                </wp:positionV>
                <wp:extent cx="6119495" cy="342900"/>
                <wp:effectExtent l="635" t="635" r="29845" b="10795"/>
                <wp:wrapNone/>
                <wp:docPr id="1091"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19495" cy="342900"/>
                        </a:xfrm>
                        <a:prstGeom prst="rect">
                          <a:avLst/>
                        </a:prstGeom>
                        <a:solidFill>
                          <a:schemeClr val="accent3">
                            <a:lumMod val="60000"/>
                            <a:lumOff val="40000"/>
                          </a:schemeClr>
                        </a:solidFill>
                        <a:ln w="9525">
                          <a:solidFill>
                            <a:schemeClr val="tx1"/>
                          </a:solidFill>
                          <a:miter lim="800000"/>
                          <a:headEnd/>
                          <a:tailEnd/>
                        </a:ln>
                      </wps:spPr>
                      <wps:bodyPr/>
                    </wps:wsp>
                  </a:graphicData>
                </a:graphic>
              </wp:anchor>
            </w:drawing>
          </mc:Choice>
          <mc:Fallback>
            <w:pict>
              <v:rect w14:anchorId="5A41E4C6" id="正方形/長方形 35" o:spid="_x0000_s1026" style="position:absolute;left:0;text-align:left;margin-left:0;margin-top:4.15pt;width:481.85pt;height:27pt;z-index:-50331632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0JdBQIAAOQDAAAOAAAAZHJzL2Uyb0RvYy54bWysU81uEzEQviPxDpbvZHfzp2aVTYVayqVA&#10;pcIDTG1v1sJ/st1s8iDwAHDmjDjwOFTiLRh7k5DCDbEHyzOz883MN5+X51utyEb4IK1paDUqKRGG&#10;WS7NuqHv3l49O6MkRDAclDWioTsR6Pnq6ZNl72oxtp1VXHiCICbUvWtoF6OriyKwTmgII+uEwWBr&#10;vYaIpl8X3EOP6FoV47KcF7313HnLRAjovRyCdJXx21aw+KZtg4hENRR7i/n0+bxLZ7FaQr324DrJ&#10;9m3AP3ShQRoseoS6hAjk3su/oLRk3gbbxhGzurBtK5nIM+A0VfnHNLcdOJFnQXKCO9IU/h8se725&#10;8URy3F25qCgxoHFLD18+P3z89uP7p+Lnh6/DjUxmiazehRpzbt2NT+MGd23Z+0CMvejArMVz723f&#10;CeDYYpX+Lx4lJCPsU7et1wkCOSDbvJDdcSFiGwlD57yqFtPFjBKGscl0vCjzxgqoD9nOh/hSWE3S&#10;paEeF573AJvrEFN9qA+/5H6tkvxKKpWNJDJxoTzZAMoDGBMmTnK6utevLB/88xK/QSjoRjkN7unB&#10;jSWyXBNSLhhOiyhD+oYuZuNZBn4UO6YNiHE7UIZ4pwhaRnwiSuqGnqWa+14Syy8MzwKOINVwx2aU&#10;2dM+MJ04v7N8d+MP60Ap5T73sk9aPbVz9u/HufoFAAD//wMAUEsDBBQABgAIAAAAIQD30vmL3QAA&#10;AAUBAAAPAAAAZHJzL2Rvd25yZXYueG1sTI9BS8NAFITvQv/D8oTe7MYGYhvzUkpApB4EqyK9bbOv&#10;m2D2bchu2uivdz3pcZhh5ptiM9lOnGnwrWOE20UCgrh2umWD8Pb6cLMC4YNirTrHhPBFHjbl7KpQ&#10;uXYXfqHzPhgRS9jnCqEJoc+l9HVDVvmF64mjd3KDVSHKwUg9qEsst51cJkkmrWo5LjSqp6qh+nM/&#10;WoQP83R4fF6P79XuVH2308F4mRjE+fW0vQcRaAp/YfjFj+hQRqajG1l70SHEIwFhlYKI5jpL70Ac&#10;EbJlCrIs5H/68gcAAP//AwBQSwECLQAUAAYACAAAACEAtoM4kv4AAADhAQAAEwAAAAAAAAAAAAAA&#10;AAAAAAAAW0NvbnRlbnRfVHlwZXNdLnhtbFBLAQItABQABgAIAAAAIQA4/SH/1gAAAJQBAAALAAAA&#10;AAAAAAAAAAAAAC8BAABfcmVscy8ucmVsc1BLAQItABQABgAIAAAAIQAWQ0JdBQIAAOQDAAAOAAAA&#10;AAAAAAAAAAAAAC4CAABkcnMvZTJvRG9jLnhtbFBLAQItABQABgAIAAAAIQD30vmL3QAAAAUBAAAP&#10;AAAAAAAAAAAAAAAAAF8EAABkcnMvZG93bnJldi54bWxQSwUGAAAAAAQABADzAAAAaQUAAAAA&#10;" fillcolor="#c2d69b [1942]" strokecolor="black [3213]">
                <w10:wrap anchorx="margin"/>
              </v:rect>
            </w:pict>
          </mc:Fallback>
        </mc:AlternateContent>
      </w:r>
      <w:r>
        <w:rPr>
          <w:rFonts w:ascii="BIZ UDゴシック" w:eastAsia="BIZ UDゴシック" w:hAnsi="BIZ UDゴシック" w:hint="eastAsia"/>
          <w:color w:val="000000" w:themeColor="text1"/>
        </w:rPr>
        <w:t>（４）就学と就労</w:t>
      </w:r>
    </w:p>
    <w:p w:rsidR="00BB0F5C" w:rsidRDefault="00050DCB">
      <w:pPr>
        <w:pStyle w:val="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①　教育・就学について【障害のある子ども】</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○通い先としては、０～５歳の子どもは「児童発達支援（療育支援センター）」「保育園」の順で高い割合となっています。６～</w:t>
      </w:r>
      <w:r>
        <w:rPr>
          <w:rFonts w:ascii="BIZ UD明朝 Medium" w:eastAsia="BIZ UD明朝 Medium" w:hAnsi="BIZ UD明朝 Medium" w:hint="eastAsia"/>
          <w:color w:val="000000" w:themeColor="text1"/>
        </w:rPr>
        <w:t>11</w:t>
      </w:r>
      <w:r>
        <w:rPr>
          <w:rFonts w:ascii="BIZ UD明朝 Medium" w:eastAsia="BIZ UD明朝 Medium" w:hAnsi="BIZ UD明朝 Medium" w:hint="eastAsia"/>
          <w:color w:val="000000" w:themeColor="text1"/>
        </w:rPr>
        <w:t>歳の子どもは「小学校の特別支援学級</w:t>
      </w:r>
      <w:r>
        <w:rPr>
          <w:rFonts w:ascii="BIZ UD明朝 Medium" w:eastAsia="BIZ UD明朝 Medium" w:hAnsi="BIZ UD明朝 Medium" w:hint="eastAsia"/>
          <w:color w:val="000000" w:themeColor="text1"/>
          <w:vertAlign w:val="superscript"/>
        </w:rPr>
        <w:t>＊</w:t>
      </w:r>
      <w:r>
        <w:rPr>
          <w:rFonts w:ascii="BIZ UD明朝 Medium" w:eastAsia="BIZ UD明朝 Medium" w:hAnsi="BIZ UD明朝 Medium" w:hint="eastAsia"/>
          <w:color w:val="000000" w:themeColor="text1"/>
        </w:rPr>
        <w:t>」「児童発達支援（療育支援センター）」の順で高い割合となっています。</w:t>
      </w:r>
      <w:r>
        <w:rPr>
          <w:rFonts w:ascii="BIZ UD明朝 Medium" w:eastAsia="BIZ UD明朝 Medium" w:hAnsi="BIZ UD明朝 Medium" w:hint="eastAsia"/>
          <w:color w:val="000000" w:themeColor="text1"/>
        </w:rPr>
        <w:t>12</w:t>
      </w:r>
      <w:r>
        <w:rPr>
          <w:rFonts w:ascii="BIZ UD明朝 Medium" w:eastAsia="BIZ UD明朝 Medium" w:hAnsi="BIZ UD明朝 Medium" w:hint="eastAsia"/>
          <w:color w:val="000000" w:themeColor="text1"/>
        </w:rPr>
        <w:t>～</w:t>
      </w:r>
      <w:r>
        <w:rPr>
          <w:rFonts w:ascii="BIZ UD明朝 Medium" w:eastAsia="BIZ UD明朝 Medium" w:hAnsi="BIZ UD明朝 Medium" w:hint="eastAsia"/>
          <w:color w:val="000000" w:themeColor="text1"/>
        </w:rPr>
        <w:t>17</w:t>
      </w:r>
      <w:r>
        <w:rPr>
          <w:rFonts w:ascii="BIZ UD明朝 Medium" w:eastAsia="BIZ UD明朝 Medium" w:hAnsi="BIZ UD明朝 Medium" w:hint="eastAsia"/>
          <w:color w:val="000000" w:themeColor="text1"/>
        </w:rPr>
        <w:t>歳の子どもは、「特別支援学校</w:t>
      </w:r>
      <w:r>
        <w:rPr>
          <w:rFonts w:ascii="BIZ UD明朝 Medium" w:eastAsia="BIZ UD明朝 Medium" w:hAnsi="BIZ UD明朝 Medium" w:hint="eastAsia"/>
          <w:color w:val="000000" w:themeColor="text1"/>
          <w:vertAlign w:val="superscript"/>
        </w:rPr>
        <w:t>＊</w:t>
      </w:r>
      <w:r>
        <w:rPr>
          <w:rFonts w:ascii="BIZ UD明朝 Medium" w:eastAsia="BIZ UD明朝 Medium" w:hAnsi="BIZ UD明朝 Medium" w:hint="eastAsia"/>
          <w:color w:val="000000" w:themeColor="text1"/>
        </w:rPr>
        <w:t>」の割合が特に高くなっています。</w:t>
      </w:r>
    </w:p>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■通園・通学先＜上位項目＞（</w:t>
      </w:r>
      <w:r>
        <w:rPr>
          <w:rFonts w:ascii="BIZ UDゴシック" w:eastAsia="BIZ UDゴシック" w:hAnsi="BIZ UDゴシック" w:hint="eastAsia"/>
          <w:color w:val="000000" w:themeColor="text1"/>
        </w:rPr>
        <w:t>SA</w:t>
      </w:r>
      <w:r>
        <w:rPr>
          <w:rFonts w:ascii="BIZ UDゴシック" w:eastAsia="BIZ UDゴシック" w:hAnsi="BIZ UDゴシック" w:hint="eastAsia"/>
          <w:color w:val="000000" w:themeColor="text1"/>
        </w:rPr>
        <w:t>）</w:t>
      </w:r>
    </w:p>
    <w:tbl>
      <w:tblPr>
        <w:tblW w:w="9272"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58"/>
        <w:gridCol w:w="2151"/>
        <w:gridCol w:w="910"/>
        <w:gridCol w:w="1995"/>
        <w:gridCol w:w="720"/>
        <w:gridCol w:w="1927"/>
        <w:gridCol w:w="811"/>
      </w:tblGrid>
      <w:tr w:rsidR="00BB0F5C">
        <w:trPr>
          <w:trHeight w:hRule="exact" w:val="284"/>
        </w:trPr>
        <w:tc>
          <w:tcPr>
            <w:tcW w:w="758" w:type="dxa"/>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順位</w:t>
            </w:r>
          </w:p>
        </w:tc>
        <w:tc>
          <w:tcPr>
            <w:tcW w:w="3061" w:type="dxa"/>
            <w:gridSpan w:val="2"/>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r>
              <w:rPr>
                <w:rFonts w:ascii="BIZ UDゴシック" w:eastAsia="BIZ UDゴシック" w:hAnsi="BIZ UDゴシック" w:hint="eastAsia"/>
                <w:color w:val="000000" w:themeColor="text1"/>
              </w:rPr>
              <w:t>～</w:t>
            </w:r>
            <w:r>
              <w:rPr>
                <w:rFonts w:ascii="BIZ UDゴシック" w:eastAsia="BIZ UDゴシック" w:hAnsi="BIZ UDゴシック" w:hint="eastAsia"/>
                <w:color w:val="000000" w:themeColor="text1"/>
              </w:rPr>
              <w:t>5</w:t>
            </w:r>
            <w:r>
              <w:rPr>
                <w:rFonts w:ascii="BIZ UDゴシック" w:eastAsia="BIZ UDゴシック" w:hAnsi="BIZ UDゴシック" w:hint="eastAsia"/>
                <w:color w:val="000000" w:themeColor="text1"/>
              </w:rPr>
              <w:t>歳</w:t>
            </w:r>
            <w:r>
              <w:rPr>
                <w:rFonts w:ascii="BIZ UDゴシック" w:eastAsia="BIZ UDゴシック" w:hAnsi="BIZ UDゴシック" w:hint="eastAsia"/>
                <w:color w:val="000000" w:themeColor="text1"/>
              </w:rPr>
              <w:t>N=</w:t>
            </w:r>
            <w:r>
              <w:rPr>
                <w:rFonts w:ascii="BIZ UDゴシック" w:eastAsia="BIZ UDゴシック" w:hAnsi="BIZ UDゴシック" w:hint="eastAsia"/>
                <w:color w:val="000000" w:themeColor="text1"/>
              </w:rPr>
              <w:t>８</w:t>
            </w:r>
          </w:p>
        </w:tc>
        <w:tc>
          <w:tcPr>
            <w:tcW w:w="2715" w:type="dxa"/>
            <w:gridSpan w:val="2"/>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6</w:t>
            </w:r>
            <w:r>
              <w:rPr>
                <w:rFonts w:ascii="BIZ UDゴシック" w:eastAsia="BIZ UDゴシック" w:hAnsi="BIZ UDゴシック" w:hint="eastAsia"/>
                <w:color w:val="000000" w:themeColor="text1"/>
              </w:rPr>
              <w:t>～</w:t>
            </w:r>
            <w:r>
              <w:rPr>
                <w:rFonts w:ascii="BIZ UDゴシック" w:eastAsia="BIZ UDゴシック" w:hAnsi="BIZ UDゴシック" w:hint="eastAsia"/>
                <w:color w:val="000000" w:themeColor="text1"/>
              </w:rPr>
              <w:t>11</w:t>
            </w:r>
            <w:r>
              <w:rPr>
                <w:rFonts w:ascii="BIZ UDゴシック" w:eastAsia="BIZ UDゴシック" w:hAnsi="BIZ UDゴシック" w:hint="eastAsia"/>
                <w:color w:val="000000" w:themeColor="text1"/>
              </w:rPr>
              <w:t>歳</w:t>
            </w:r>
            <w:r>
              <w:rPr>
                <w:rFonts w:ascii="BIZ UDゴシック" w:eastAsia="BIZ UDゴシック" w:hAnsi="BIZ UDゴシック" w:hint="eastAsia"/>
                <w:color w:val="000000" w:themeColor="text1"/>
              </w:rPr>
              <w:t>N=28</w:t>
            </w:r>
          </w:p>
        </w:tc>
        <w:tc>
          <w:tcPr>
            <w:tcW w:w="2738" w:type="dxa"/>
            <w:gridSpan w:val="2"/>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12</w:t>
            </w:r>
            <w:r>
              <w:rPr>
                <w:rFonts w:ascii="BIZ UDゴシック" w:eastAsia="BIZ UDゴシック" w:hAnsi="BIZ UDゴシック" w:hint="eastAsia"/>
                <w:color w:val="000000" w:themeColor="text1"/>
              </w:rPr>
              <w:t>～</w:t>
            </w:r>
            <w:r>
              <w:rPr>
                <w:rFonts w:ascii="BIZ UDゴシック" w:eastAsia="BIZ UDゴシック" w:hAnsi="BIZ UDゴシック" w:hint="eastAsia"/>
                <w:color w:val="000000" w:themeColor="text1"/>
              </w:rPr>
              <w:t>17</w:t>
            </w:r>
            <w:r>
              <w:rPr>
                <w:rFonts w:ascii="BIZ UDゴシック" w:eastAsia="BIZ UDゴシック" w:hAnsi="BIZ UDゴシック" w:hint="eastAsia"/>
                <w:color w:val="000000" w:themeColor="text1"/>
              </w:rPr>
              <w:t>歳</w:t>
            </w:r>
            <w:r>
              <w:rPr>
                <w:rFonts w:ascii="BIZ UDゴシック" w:eastAsia="BIZ UDゴシック" w:hAnsi="BIZ UDゴシック" w:hint="eastAsia"/>
                <w:color w:val="000000" w:themeColor="text1"/>
              </w:rPr>
              <w:t>N=127</w:t>
            </w:r>
          </w:p>
        </w:tc>
      </w:tr>
      <w:tr w:rsidR="00BB0F5C">
        <w:trPr>
          <w:trHeight w:val="240"/>
        </w:trPr>
        <w:tc>
          <w:tcPr>
            <w:tcW w:w="758" w:type="dxa"/>
            <w:vMerge w:val="restart"/>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１位</w:t>
            </w:r>
          </w:p>
        </w:tc>
        <w:tc>
          <w:tcPr>
            <w:tcW w:w="2151" w:type="dxa"/>
            <w:vMerge w:val="restart"/>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児童発達支援</w:t>
            </w:r>
          </w:p>
          <w:p w:rsidR="00BB0F5C" w:rsidRDefault="00050DCB">
            <w:pPr>
              <w:widowControl/>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（療育支援センター）</w:t>
            </w:r>
          </w:p>
        </w:tc>
        <w:tc>
          <w:tcPr>
            <w:tcW w:w="910" w:type="dxa"/>
            <w:vMerge w:val="restart"/>
            <w:tcBorders>
              <w:left w:val="dashSmallGap" w:sz="4" w:space="0" w:color="auto"/>
            </w:tcBorders>
            <w:shd w:val="clear" w:color="auto" w:fill="auto"/>
            <w:vAlign w:val="center"/>
          </w:tcPr>
          <w:p w:rsidR="00BB0F5C" w:rsidRDefault="00050DCB">
            <w:pPr>
              <w:widowControl/>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87.5</w:t>
            </w:r>
            <w:r>
              <w:rPr>
                <w:rFonts w:ascii="BIZ UDゴシック" w:eastAsia="BIZ UDゴシック" w:hAnsi="BIZ UDゴシック" w:hint="eastAsia"/>
                <w:color w:val="000000" w:themeColor="text1"/>
                <w:spacing w:val="-8"/>
                <w:w w:val="90"/>
              </w:rPr>
              <w:t>％</w:t>
            </w:r>
          </w:p>
        </w:tc>
        <w:tc>
          <w:tcPr>
            <w:tcW w:w="1995" w:type="dxa"/>
            <w:vMerge w:val="restart"/>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小学校の特別支援学級</w:t>
            </w:r>
          </w:p>
        </w:tc>
        <w:tc>
          <w:tcPr>
            <w:tcW w:w="720" w:type="dxa"/>
            <w:vMerge w:val="restart"/>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39.3</w:t>
            </w:r>
            <w:r>
              <w:rPr>
                <w:rFonts w:ascii="BIZ UDゴシック" w:eastAsia="BIZ UDゴシック" w:hAnsi="BIZ UDゴシック" w:hint="eastAsia"/>
                <w:color w:val="000000" w:themeColor="text1"/>
                <w:spacing w:val="-8"/>
                <w:w w:val="90"/>
              </w:rPr>
              <w:t>％</w:t>
            </w:r>
          </w:p>
        </w:tc>
        <w:tc>
          <w:tcPr>
            <w:tcW w:w="1927" w:type="dxa"/>
            <w:vMerge w:val="restart"/>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特別支援学校</w:t>
            </w:r>
          </w:p>
        </w:tc>
        <w:tc>
          <w:tcPr>
            <w:tcW w:w="811"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46.5</w:t>
            </w:r>
            <w:r>
              <w:rPr>
                <w:rFonts w:ascii="BIZ UDゴシック" w:eastAsia="BIZ UDゴシック" w:hAnsi="BIZ UDゴシック" w:hint="eastAsia"/>
                <w:color w:val="000000" w:themeColor="text1"/>
                <w:spacing w:val="-8"/>
                <w:w w:val="90"/>
              </w:rPr>
              <w:t>％</w:t>
            </w:r>
          </w:p>
        </w:tc>
      </w:tr>
      <w:tr w:rsidR="00BB0F5C">
        <w:trPr>
          <w:trHeight w:val="240"/>
        </w:trPr>
        <w:tc>
          <w:tcPr>
            <w:tcW w:w="758" w:type="dxa"/>
            <w:vMerge/>
            <w:shd w:val="clear" w:color="auto" w:fill="C5E0B3"/>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2151" w:type="dxa"/>
            <w:vMerge/>
            <w:tcBorders>
              <w:righ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spacing w:val="-8"/>
                <w:w w:val="90"/>
              </w:rPr>
            </w:pPr>
          </w:p>
        </w:tc>
        <w:tc>
          <w:tcPr>
            <w:tcW w:w="910" w:type="dxa"/>
            <w:vMerge/>
            <w:tcBorders>
              <w:lef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spacing w:val="-8"/>
                <w:w w:val="90"/>
              </w:rPr>
            </w:pPr>
          </w:p>
        </w:tc>
        <w:tc>
          <w:tcPr>
            <w:tcW w:w="1995" w:type="dxa"/>
            <w:vMerge/>
            <w:tcBorders>
              <w:righ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spacing w:val="-8"/>
                <w:w w:val="90"/>
              </w:rPr>
            </w:pPr>
          </w:p>
        </w:tc>
        <w:tc>
          <w:tcPr>
            <w:tcW w:w="720" w:type="dxa"/>
            <w:vMerge/>
            <w:tcBorders>
              <w:lef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spacing w:val="-8"/>
                <w:w w:val="90"/>
              </w:rPr>
            </w:pPr>
          </w:p>
        </w:tc>
        <w:tc>
          <w:tcPr>
            <w:tcW w:w="1927" w:type="dxa"/>
            <w:vMerge/>
            <w:tcBorders>
              <w:righ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spacing w:val="-8"/>
                <w:w w:val="90"/>
              </w:rPr>
            </w:pPr>
          </w:p>
        </w:tc>
        <w:tc>
          <w:tcPr>
            <w:tcW w:w="811" w:type="dxa"/>
            <w:vMerge/>
            <w:tcBorders>
              <w:lef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spacing w:val="-8"/>
                <w:w w:val="90"/>
              </w:rPr>
            </w:pPr>
          </w:p>
        </w:tc>
      </w:tr>
      <w:tr w:rsidR="00BB0F5C">
        <w:trPr>
          <w:trHeight w:val="240"/>
        </w:trPr>
        <w:tc>
          <w:tcPr>
            <w:tcW w:w="758" w:type="dxa"/>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２位</w:t>
            </w:r>
          </w:p>
        </w:tc>
        <w:tc>
          <w:tcPr>
            <w:tcW w:w="2151" w:type="dxa"/>
            <w:tcBorders>
              <w:bottom w:val="single" w:sz="4" w:space="0" w:color="auto"/>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保育園</w:t>
            </w:r>
          </w:p>
        </w:tc>
        <w:tc>
          <w:tcPr>
            <w:tcW w:w="910" w:type="dxa"/>
            <w:tcBorders>
              <w:left w:val="dashSmallGap" w:sz="4" w:space="0" w:color="auto"/>
              <w:bottom w:val="single"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12.5</w:t>
            </w:r>
            <w:r>
              <w:rPr>
                <w:rFonts w:ascii="BIZ UDゴシック" w:eastAsia="BIZ UDゴシック" w:hAnsi="BIZ UDゴシック" w:hint="eastAsia"/>
                <w:color w:val="000000" w:themeColor="text1"/>
                <w:spacing w:val="-8"/>
                <w:w w:val="90"/>
              </w:rPr>
              <w:t>％</w:t>
            </w:r>
          </w:p>
        </w:tc>
        <w:tc>
          <w:tcPr>
            <w:tcW w:w="1995"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児童発達支援</w:t>
            </w:r>
          </w:p>
          <w:p w:rsidR="00BB0F5C" w:rsidRDefault="00050DCB">
            <w:pPr>
              <w:widowControl/>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（療育支援センター）</w:t>
            </w:r>
          </w:p>
        </w:tc>
        <w:tc>
          <w:tcPr>
            <w:tcW w:w="720" w:type="dxa"/>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25.0</w:t>
            </w:r>
            <w:r>
              <w:rPr>
                <w:rFonts w:ascii="BIZ UDゴシック" w:eastAsia="BIZ UDゴシック" w:hAnsi="BIZ UDゴシック" w:hint="eastAsia"/>
                <w:color w:val="000000" w:themeColor="text1"/>
                <w:spacing w:val="-8"/>
                <w:w w:val="90"/>
              </w:rPr>
              <w:t>％</w:t>
            </w:r>
          </w:p>
        </w:tc>
        <w:tc>
          <w:tcPr>
            <w:tcW w:w="1927"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小学校の特別支援学級</w:t>
            </w:r>
          </w:p>
        </w:tc>
        <w:tc>
          <w:tcPr>
            <w:tcW w:w="811" w:type="dxa"/>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26.0</w:t>
            </w:r>
            <w:r>
              <w:rPr>
                <w:rFonts w:ascii="BIZ UDゴシック" w:eastAsia="BIZ UDゴシック" w:hAnsi="BIZ UDゴシック" w:hint="eastAsia"/>
                <w:color w:val="000000" w:themeColor="text1"/>
                <w:spacing w:val="-8"/>
                <w:w w:val="90"/>
              </w:rPr>
              <w:t>％</w:t>
            </w:r>
          </w:p>
        </w:tc>
      </w:tr>
      <w:tr w:rsidR="00BB0F5C">
        <w:trPr>
          <w:trHeight w:val="240"/>
        </w:trPr>
        <w:tc>
          <w:tcPr>
            <w:tcW w:w="758" w:type="dxa"/>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３位</w:t>
            </w:r>
          </w:p>
        </w:tc>
        <w:tc>
          <w:tcPr>
            <w:tcW w:w="3061" w:type="dxa"/>
            <w:gridSpan w:val="2"/>
            <w:vMerge w:val="restart"/>
            <w:tcBorders>
              <w:tr2bl w:val="single"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spacing w:val="-8"/>
                <w:w w:val="90"/>
              </w:rPr>
            </w:pPr>
          </w:p>
        </w:tc>
        <w:tc>
          <w:tcPr>
            <w:tcW w:w="1995"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特別支援学校</w:t>
            </w:r>
          </w:p>
        </w:tc>
        <w:tc>
          <w:tcPr>
            <w:tcW w:w="720" w:type="dxa"/>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10.7</w:t>
            </w:r>
            <w:r>
              <w:rPr>
                <w:rFonts w:ascii="BIZ UDゴシック" w:eastAsia="BIZ UDゴシック" w:hAnsi="BIZ UDゴシック" w:hint="eastAsia"/>
                <w:color w:val="000000" w:themeColor="text1"/>
                <w:spacing w:val="-8"/>
                <w:w w:val="90"/>
              </w:rPr>
              <w:t>％</w:t>
            </w:r>
          </w:p>
        </w:tc>
        <w:tc>
          <w:tcPr>
            <w:tcW w:w="1927"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小学校の通常学級</w:t>
            </w:r>
          </w:p>
        </w:tc>
        <w:tc>
          <w:tcPr>
            <w:tcW w:w="811" w:type="dxa"/>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11.8</w:t>
            </w:r>
            <w:r>
              <w:rPr>
                <w:rFonts w:ascii="BIZ UDゴシック" w:eastAsia="BIZ UDゴシック" w:hAnsi="BIZ UDゴシック" w:hint="eastAsia"/>
                <w:color w:val="000000" w:themeColor="text1"/>
                <w:spacing w:val="-8"/>
                <w:w w:val="90"/>
              </w:rPr>
              <w:t>％</w:t>
            </w:r>
          </w:p>
        </w:tc>
      </w:tr>
      <w:tr w:rsidR="00BB0F5C">
        <w:trPr>
          <w:trHeight w:val="480"/>
        </w:trPr>
        <w:tc>
          <w:tcPr>
            <w:tcW w:w="758" w:type="dxa"/>
            <w:vMerge w:val="restart"/>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４位</w:t>
            </w:r>
          </w:p>
        </w:tc>
        <w:tc>
          <w:tcPr>
            <w:tcW w:w="3061" w:type="dxa"/>
            <w:gridSpan w:val="2"/>
            <w:vMerge/>
            <w:tcBorders>
              <w:tr2bl w:val="single"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spacing w:val="-8"/>
                <w:w w:val="90"/>
              </w:rPr>
            </w:pPr>
          </w:p>
        </w:tc>
        <w:tc>
          <w:tcPr>
            <w:tcW w:w="1995" w:type="dxa"/>
            <w:tcBorders>
              <w:bottom w:val="dashSmallGap" w:sz="4" w:space="0" w:color="auto"/>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認定こども園</w:t>
            </w:r>
          </w:p>
        </w:tc>
        <w:tc>
          <w:tcPr>
            <w:tcW w:w="720" w:type="dxa"/>
            <w:vMerge w:val="restart"/>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7.1</w:t>
            </w:r>
            <w:r>
              <w:rPr>
                <w:rFonts w:ascii="BIZ UDゴシック" w:eastAsia="BIZ UDゴシック" w:hAnsi="BIZ UDゴシック" w:hint="eastAsia"/>
                <w:color w:val="000000" w:themeColor="text1"/>
                <w:spacing w:val="-8"/>
                <w:w w:val="90"/>
              </w:rPr>
              <w:t>％</w:t>
            </w:r>
          </w:p>
        </w:tc>
        <w:tc>
          <w:tcPr>
            <w:tcW w:w="1927" w:type="dxa"/>
            <w:vMerge w:val="restart"/>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高等学校</w:t>
            </w:r>
          </w:p>
        </w:tc>
        <w:tc>
          <w:tcPr>
            <w:tcW w:w="811" w:type="dxa"/>
            <w:vMerge w:val="restart"/>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6.3</w:t>
            </w:r>
            <w:r>
              <w:rPr>
                <w:rFonts w:ascii="BIZ UDゴシック" w:eastAsia="BIZ UDゴシック" w:hAnsi="BIZ UDゴシック" w:hint="eastAsia"/>
                <w:color w:val="000000" w:themeColor="text1"/>
                <w:spacing w:val="-8"/>
                <w:w w:val="90"/>
              </w:rPr>
              <w:t>％</w:t>
            </w:r>
          </w:p>
        </w:tc>
      </w:tr>
      <w:tr w:rsidR="00BB0F5C">
        <w:trPr>
          <w:trHeight w:val="480"/>
        </w:trPr>
        <w:tc>
          <w:tcPr>
            <w:tcW w:w="758" w:type="dxa"/>
            <w:vMerge/>
            <w:shd w:val="clear" w:color="auto" w:fill="C5E0B3"/>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3061" w:type="dxa"/>
            <w:gridSpan w:val="2"/>
            <w:vMerge/>
            <w:tcBorders>
              <w:tr2bl w:val="single"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spacing w:val="-8"/>
                <w:w w:val="90"/>
              </w:rPr>
            </w:pPr>
          </w:p>
        </w:tc>
        <w:tc>
          <w:tcPr>
            <w:tcW w:w="1995" w:type="dxa"/>
            <w:tcBorders>
              <w:top w:val="dashSmallGap" w:sz="4" w:space="0" w:color="auto"/>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児童発達支援</w:t>
            </w:r>
          </w:p>
          <w:p w:rsidR="00BB0F5C" w:rsidRDefault="00050DCB">
            <w:pPr>
              <w:widowControl/>
              <w:spacing w:line="240" w:lineRule="exact"/>
              <w:jc w:val="center"/>
              <w:rPr>
                <w:rFonts w:ascii="BIZ UDゴシック" w:eastAsia="BIZ UDゴシック" w:hAnsi="BIZ UDゴシック"/>
                <w:color w:val="000000" w:themeColor="text1"/>
                <w:spacing w:val="-8"/>
                <w:w w:val="90"/>
                <w:sz w:val="18"/>
              </w:rPr>
            </w:pPr>
            <w:r>
              <w:rPr>
                <w:rFonts w:ascii="BIZ UDゴシック" w:eastAsia="BIZ UDゴシック" w:hAnsi="BIZ UDゴシック" w:hint="eastAsia"/>
                <w:color w:val="000000" w:themeColor="text1"/>
                <w:spacing w:val="-8"/>
                <w:w w:val="90"/>
                <w:sz w:val="18"/>
              </w:rPr>
              <w:t>（療育支援センター以外）</w:t>
            </w:r>
          </w:p>
        </w:tc>
        <w:tc>
          <w:tcPr>
            <w:tcW w:w="720" w:type="dxa"/>
            <w:vMerge/>
            <w:tcBorders>
              <w:lef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spacing w:val="-8"/>
                <w:w w:val="90"/>
              </w:rPr>
            </w:pPr>
          </w:p>
        </w:tc>
        <w:tc>
          <w:tcPr>
            <w:tcW w:w="1927" w:type="dxa"/>
            <w:vMerge/>
            <w:tcBorders>
              <w:righ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spacing w:val="-8"/>
                <w:w w:val="90"/>
              </w:rPr>
            </w:pPr>
          </w:p>
        </w:tc>
        <w:tc>
          <w:tcPr>
            <w:tcW w:w="811" w:type="dxa"/>
            <w:vMerge/>
            <w:tcBorders>
              <w:lef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spacing w:val="-8"/>
                <w:w w:val="90"/>
              </w:rPr>
            </w:pPr>
          </w:p>
        </w:tc>
      </w:tr>
      <w:tr w:rsidR="00BB0F5C">
        <w:trPr>
          <w:trHeight w:val="740"/>
        </w:trPr>
        <w:tc>
          <w:tcPr>
            <w:tcW w:w="758" w:type="dxa"/>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５位</w:t>
            </w:r>
          </w:p>
        </w:tc>
        <w:tc>
          <w:tcPr>
            <w:tcW w:w="3061" w:type="dxa"/>
            <w:gridSpan w:val="2"/>
            <w:vMerge/>
            <w:tcBorders>
              <w:tr2bl w:val="single"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spacing w:val="-8"/>
                <w:w w:val="90"/>
              </w:rPr>
            </w:pPr>
          </w:p>
        </w:tc>
        <w:tc>
          <w:tcPr>
            <w:tcW w:w="2715" w:type="dxa"/>
            <w:gridSpan w:val="2"/>
            <w:tcBorders>
              <w:tr2bl w:val="single"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spacing w:val="-8"/>
                <w:w w:val="90"/>
              </w:rPr>
            </w:pPr>
          </w:p>
        </w:tc>
        <w:tc>
          <w:tcPr>
            <w:tcW w:w="1927"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中学校の特別支援学級</w:t>
            </w:r>
          </w:p>
        </w:tc>
        <w:tc>
          <w:tcPr>
            <w:tcW w:w="811" w:type="dxa"/>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spacing w:val="-8"/>
                <w:w w:val="90"/>
              </w:rPr>
            </w:pPr>
            <w:r>
              <w:rPr>
                <w:rFonts w:ascii="BIZ UDゴシック" w:eastAsia="BIZ UDゴシック" w:hAnsi="BIZ UDゴシック" w:hint="eastAsia"/>
                <w:color w:val="000000" w:themeColor="text1"/>
                <w:spacing w:val="-8"/>
                <w:w w:val="90"/>
              </w:rPr>
              <w:t>4.7</w:t>
            </w:r>
            <w:r>
              <w:rPr>
                <w:rFonts w:ascii="BIZ UDゴシック" w:eastAsia="BIZ UDゴシック" w:hAnsi="BIZ UDゴシック" w:hint="eastAsia"/>
                <w:color w:val="000000" w:themeColor="text1"/>
                <w:spacing w:val="-8"/>
                <w:w w:val="90"/>
              </w:rPr>
              <w:t>％</w:t>
            </w:r>
          </w:p>
        </w:tc>
      </w:tr>
    </w:tbl>
    <w:p w:rsidR="00BB0F5C" w:rsidRDefault="00BB0F5C">
      <w:pPr>
        <w:pStyle w:val="af4"/>
        <w:jc w:val="both"/>
        <w:rPr>
          <w:rFonts w:ascii="BIZ UD明朝 Medium" w:eastAsia="BIZ UD明朝 Medium" w:hAnsi="BIZ UD明朝 Medium"/>
          <w:color w:val="000000" w:themeColor="text1"/>
        </w:rPr>
      </w:pPr>
    </w:p>
    <w:p w:rsidR="00BB0F5C" w:rsidRDefault="00050DCB">
      <w:pPr>
        <w:widowControl/>
        <w:jc w:val="center"/>
        <w:rPr>
          <w:rFonts w:ascii="BIZ UD明朝 Medium" w:eastAsia="BIZ UD明朝 Medium" w:hAnsi="BIZ UD明朝 Medium"/>
          <w:color w:val="000000" w:themeColor="text1"/>
          <w:sz w:val="24"/>
        </w:rPr>
      </w:pPr>
      <w:r>
        <w:rPr>
          <w:rFonts w:ascii="BIZ UD明朝 Medium" w:eastAsia="BIZ UD明朝 Medium" w:hAnsi="BIZ UD明朝 Medium"/>
          <w:color w:val="000000" w:themeColor="text1"/>
        </w:rPr>
        <w:br w:type="page"/>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lastRenderedPageBreak/>
        <w:t>○保育園や幼稚園、学校などで困っていることや心配していることについて、全体として「今後の進学先・進路」の割合が高くなっています。その他に、身体障害・知的障害・精神障害のある子どもの場合は、「特に困っていることや心配はない」の割合も高くなっており、手帳を持っていない子どもの場合は、「周囲の友達との関係」が</w:t>
      </w:r>
      <w:r>
        <w:rPr>
          <w:rFonts w:ascii="BIZ UD明朝 Medium" w:eastAsia="BIZ UD明朝 Medium" w:hAnsi="BIZ UD明朝 Medium" w:hint="eastAsia"/>
          <w:color w:val="000000" w:themeColor="text1"/>
        </w:rPr>
        <w:t>48.3</w:t>
      </w:r>
      <w:r>
        <w:rPr>
          <w:rFonts w:ascii="BIZ UD明朝 Medium" w:eastAsia="BIZ UD明朝 Medium" w:hAnsi="BIZ UD明朝 Medium" w:hint="eastAsia"/>
          <w:color w:val="000000" w:themeColor="text1"/>
        </w:rPr>
        <w:t>％と高くなっています。</w:t>
      </w:r>
    </w:p>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■保育園や幼稚園・学校などで困っていることや心配していること＜上位項目＞（</w:t>
      </w:r>
      <w:r>
        <w:rPr>
          <w:rFonts w:ascii="BIZ UDゴシック" w:eastAsia="BIZ UDゴシック" w:hAnsi="BIZ UDゴシック" w:hint="eastAsia"/>
          <w:color w:val="000000" w:themeColor="text1"/>
        </w:rPr>
        <w:t>MA</w:t>
      </w:r>
      <w:r>
        <w:rPr>
          <w:rFonts w:ascii="BIZ UDゴシック" w:eastAsia="BIZ UDゴシック" w:hAnsi="BIZ UDゴシック" w:hint="eastAsia"/>
          <w:color w:val="000000" w:themeColor="text1"/>
        </w:rPr>
        <w:t>）</w:t>
      </w:r>
    </w:p>
    <w:tbl>
      <w:tblPr>
        <w:tblW w:w="9272"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80"/>
        <w:gridCol w:w="1276"/>
        <w:gridCol w:w="759"/>
        <w:gridCol w:w="1341"/>
        <w:gridCol w:w="755"/>
        <w:gridCol w:w="1543"/>
        <w:gridCol w:w="704"/>
        <w:gridCol w:w="1510"/>
        <w:gridCol w:w="704"/>
      </w:tblGrid>
      <w:tr w:rsidR="00BB0F5C">
        <w:trPr>
          <w:trHeight w:hRule="exact" w:val="284"/>
        </w:trPr>
        <w:tc>
          <w:tcPr>
            <w:tcW w:w="680" w:type="dxa"/>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順位</w:t>
            </w:r>
          </w:p>
        </w:tc>
        <w:tc>
          <w:tcPr>
            <w:tcW w:w="2035" w:type="dxa"/>
            <w:gridSpan w:val="2"/>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身体障害</w:t>
            </w:r>
            <w:r>
              <w:rPr>
                <w:rFonts w:ascii="BIZ UDゴシック" w:eastAsia="BIZ UDゴシック" w:hAnsi="BIZ UDゴシック" w:hint="eastAsia"/>
                <w:color w:val="000000" w:themeColor="text1"/>
              </w:rPr>
              <w:t>N=</w:t>
            </w:r>
            <w:r>
              <w:rPr>
                <w:rFonts w:ascii="BIZ UDゴシック" w:eastAsia="BIZ UDゴシック" w:hAnsi="BIZ UDゴシック"/>
                <w:color w:val="000000" w:themeColor="text1"/>
              </w:rPr>
              <w:t>38</w:t>
            </w:r>
          </w:p>
        </w:tc>
        <w:tc>
          <w:tcPr>
            <w:tcW w:w="2096" w:type="dxa"/>
            <w:gridSpan w:val="2"/>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知的障害</w:t>
            </w:r>
            <w:r>
              <w:rPr>
                <w:rFonts w:ascii="BIZ UDゴシック" w:eastAsia="BIZ UDゴシック" w:hAnsi="BIZ UDゴシック" w:hint="eastAsia"/>
                <w:color w:val="000000" w:themeColor="text1"/>
              </w:rPr>
              <w:t>N=</w:t>
            </w:r>
            <w:r>
              <w:rPr>
                <w:rFonts w:ascii="BIZ UDゴシック" w:eastAsia="BIZ UDゴシック" w:hAnsi="BIZ UDゴシック"/>
                <w:color w:val="000000" w:themeColor="text1"/>
              </w:rPr>
              <w:t>114</w:t>
            </w:r>
          </w:p>
        </w:tc>
        <w:tc>
          <w:tcPr>
            <w:tcW w:w="2247" w:type="dxa"/>
            <w:gridSpan w:val="2"/>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精神障害</w:t>
            </w:r>
            <w:r>
              <w:rPr>
                <w:rFonts w:ascii="BIZ UDゴシック" w:eastAsia="BIZ UDゴシック" w:hAnsi="BIZ UDゴシック" w:hint="eastAsia"/>
                <w:color w:val="000000" w:themeColor="text1"/>
              </w:rPr>
              <w:t>N=</w:t>
            </w:r>
            <w:r>
              <w:rPr>
                <w:rFonts w:ascii="BIZ UDゴシック" w:eastAsia="BIZ UDゴシック" w:hAnsi="BIZ UDゴシック"/>
                <w:color w:val="000000" w:themeColor="text1"/>
              </w:rPr>
              <w:t>10</w:t>
            </w:r>
          </w:p>
        </w:tc>
        <w:tc>
          <w:tcPr>
            <w:tcW w:w="2214" w:type="dxa"/>
            <w:gridSpan w:val="2"/>
            <w:tcBorders>
              <w:right w:val="single" w:sz="4" w:space="0" w:color="auto"/>
            </w:tcBorders>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手帳なし</w:t>
            </w:r>
            <w:r>
              <w:rPr>
                <w:rFonts w:ascii="BIZ UDゴシック" w:eastAsia="BIZ UDゴシック" w:hAnsi="BIZ UDゴシック" w:hint="eastAsia"/>
                <w:color w:val="000000" w:themeColor="text1"/>
              </w:rPr>
              <w:t>N=</w:t>
            </w:r>
            <w:r>
              <w:rPr>
                <w:rFonts w:ascii="BIZ UDゴシック" w:eastAsia="BIZ UDゴシック" w:hAnsi="BIZ UDゴシック"/>
                <w:color w:val="000000" w:themeColor="text1"/>
              </w:rPr>
              <w:t>29</w:t>
            </w:r>
          </w:p>
        </w:tc>
      </w:tr>
      <w:tr w:rsidR="00BB0F5C">
        <w:trPr>
          <w:trHeight w:val="673"/>
        </w:trPr>
        <w:tc>
          <w:tcPr>
            <w:tcW w:w="680" w:type="dxa"/>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１位</w:t>
            </w:r>
          </w:p>
        </w:tc>
        <w:tc>
          <w:tcPr>
            <w:tcW w:w="1276"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今後の</w:t>
            </w:r>
            <w:r>
              <w:rPr>
                <w:rFonts w:ascii="BIZ UDゴシック" w:eastAsia="BIZ UDゴシック" w:hAnsi="BIZ UDゴシック" w:hint="eastAsia"/>
                <w:color w:val="000000" w:themeColor="text1"/>
              </w:rPr>
              <w:t>進学先・進路</w:t>
            </w:r>
          </w:p>
        </w:tc>
        <w:tc>
          <w:tcPr>
            <w:tcW w:w="759" w:type="dxa"/>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44.7</w:t>
            </w:r>
            <w:r>
              <w:rPr>
                <w:rFonts w:ascii="BIZ UDゴシック" w:eastAsia="BIZ UDゴシック" w:hAnsi="BIZ UDゴシック" w:hint="eastAsia"/>
                <w:color w:val="000000" w:themeColor="text1"/>
              </w:rPr>
              <w:t>％</w:t>
            </w:r>
          </w:p>
        </w:tc>
        <w:tc>
          <w:tcPr>
            <w:tcW w:w="1341"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今後の進学先・進路</w:t>
            </w:r>
          </w:p>
        </w:tc>
        <w:tc>
          <w:tcPr>
            <w:tcW w:w="755" w:type="dxa"/>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49.1</w:t>
            </w:r>
            <w:r>
              <w:rPr>
                <w:rFonts w:ascii="BIZ UDゴシック" w:eastAsia="BIZ UDゴシック" w:hAnsi="BIZ UDゴシック" w:hint="eastAsia"/>
                <w:color w:val="000000" w:themeColor="text1"/>
              </w:rPr>
              <w:t>％</w:t>
            </w:r>
          </w:p>
        </w:tc>
        <w:tc>
          <w:tcPr>
            <w:tcW w:w="1543"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今後の進学先・進路</w:t>
            </w:r>
          </w:p>
        </w:tc>
        <w:tc>
          <w:tcPr>
            <w:tcW w:w="704" w:type="dxa"/>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50</w:t>
            </w:r>
            <w:r>
              <w:rPr>
                <w:rFonts w:ascii="BIZ UDゴシック" w:eastAsia="BIZ UDゴシック" w:hAnsi="BIZ UDゴシック" w:hint="eastAsia"/>
                <w:color w:val="000000" w:themeColor="text1"/>
              </w:rPr>
              <w:t>.</w:t>
            </w:r>
            <w:r>
              <w:rPr>
                <w:rFonts w:ascii="BIZ UDゴシック" w:eastAsia="BIZ UDゴシック" w:hAnsi="BIZ UDゴシック"/>
                <w:color w:val="000000" w:themeColor="text1"/>
              </w:rPr>
              <w:t>0</w:t>
            </w:r>
            <w:r>
              <w:rPr>
                <w:rFonts w:ascii="BIZ UDゴシック" w:eastAsia="BIZ UDゴシック" w:hAnsi="BIZ UDゴシック" w:hint="eastAsia"/>
                <w:color w:val="000000" w:themeColor="text1"/>
              </w:rPr>
              <w:t>％</w:t>
            </w:r>
          </w:p>
        </w:tc>
        <w:tc>
          <w:tcPr>
            <w:tcW w:w="1510"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周囲の友達との関係</w:t>
            </w:r>
          </w:p>
        </w:tc>
        <w:tc>
          <w:tcPr>
            <w:tcW w:w="704" w:type="dxa"/>
            <w:tcBorders>
              <w:left w:val="dashSmallGap" w:sz="4" w:space="0" w:color="auto"/>
              <w:right w:val="single"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48.3</w:t>
            </w:r>
            <w:r>
              <w:rPr>
                <w:rFonts w:ascii="BIZ UDゴシック" w:eastAsia="BIZ UDゴシック" w:hAnsi="BIZ UDゴシック" w:hint="eastAsia"/>
                <w:color w:val="000000" w:themeColor="text1"/>
              </w:rPr>
              <w:t>％</w:t>
            </w:r>
          </w:p>
        </w:tc>
      </w:tr>
      <w:tr w:rsidR="00BB0F5C">
        <w:trPr>
          <w:trHeight w:val="555"/>
        </w:trPr>
        <w:tc>
          <w:tcPr>
            <w:tcW w:w="680" w:type="dxa"/>
            <w:vMerge w:val="restart"/>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２位</w:t>
            </w:r>
          </w:p>
        </w:tc>
        <w:tc>
          <w:tcPr>
            <w:tcW w:w="1276" w:type="dxa"/>
            <w:vMerge w:val="restart"/>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特に困っていることや心配はない</w:t>
            </w:r>
          </w:p>
        </w:tc>
        <w:tc>
          <w:tcPr>
            <w:tcW w:w="759" w:type="dxa"/>
            <w:vMerge w:val="restart"/>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31.6</w:t>
            </w:r>
            <w:r>
              <w:rPr>
                <w:rFonts w:ascii="BIZ UDゴシック" w:eastAsia="BIZ UDゴシック" w:hAnsi="BIZ UDゴシック" w:hint="eastAsia"/>
                <w:color w:val="000000" w:themeColor="text1"/>
              </w:rPr>
              <w:t>％</w:t>
            </w:r>
          </w:p>
        </w:tc>
        <w:tc>
          <w:tcPr>
            <w:tcW w:w="1341" w:type="dxa"/>
            <w:vMerge w:val="restart"/>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特に困っていることや心配はない</w:t>
            </w:r>
          </w:p>
        </w:tc>
        <w:tc>
          <w:tcPr>
            <w:tcW w:w="755" w:type="dxa"/>
            <w:vMerge w:val="restart"/>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26.3</w:t>
            </w:r>
            <w:r>
              <w:rPr>
                <w:rFonts w:ascii="BIZ UDゴシック" w:eastAsia="BIZ UDゴシック" w:hAnsi="BIZ UDゴシック" w:hint="eastAsia"/>
                <w:color w:val="000000" w:themeColor="text1"/>
              </w:rPr>
              <w:t>％</w:t>
            </w:r>
          </w:p>
        </w:tc>
        <w:tc>
          <w:tcPr>
            <w:tcW w:w="1543" w:type="dxa"/>
            <w:tcBorders>
              <w:bottom w:val="dashSmallGap" w:sz="4" w:space="0" w:color="auto"/>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通園・通学が不便</w:t>
            </w:r>
          </w:p>
        </w:tc>
        <w:tc>
          <w:tcPr>
            <w:tcW w:w="704" w:type="dxa"/>
            <w:vMerge w:val="restart"/>
            <w:tcBorders>
              <w:left w:val="dashSmallGap"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30.0</w:t>
            </w:r>
            <w:r>
              <w:rPr>
                <w:rFonts w:ascii="BIZ UDゴシック" w:eastAsia="BIZ UDゴシック" w:hAnsi="BIZ UDゴシック" w:hint="eastAsia"/>
                <w:color w:val="000000" w:themeColor="text1"/>
              </w:rPr>
              <w:t>％</w:t>
            </w:r>
          </w:p>
        </w:tc>
        <w:tc>
          <w:tcPr>
            <w:tcW w:w="1510" w:type="dxa"/>
            <w:vMerge w:val="restart"/>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今後の進学先・進路</w:t>
            </w:r>
          </w:p>
        </w:tc>
        <w:tc>
          <w:tcPr>
            <w:tcW w:w="704" w:type="dxa"/>
            <w:vMerge w:val="restart"/>
            <w:tcBorders>
              <w:left w:val="dashSmallGap" w:sz="4" w:space="0" w:color="auto"/>
              <w:right w:val="single"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44.8</w:t>
            </w:r>
            <w:r>
              <w:rPr>
                <w:rFonts w:ascii="BIZ UDゴシック" w:eastAsia="BIZ UDゴシック" w:hAnsi="BIZ UDゴシック" w:hint="eastAsia"/>
                <w:color w:val="000000" w:themeColor="text1"/>
              </w:rPr>
              <w:t>％</w:t>
            </w:r>
          </w:p>
        </w:tc>
      </w:tr>
      <w:tr w:rsidR="00BB0F5C">
        <w:trPr>
          <w:trHeight w:val="720"/>
        </w:trPr>
        <w:tc>
          <w:tcPr>
            <w:tcW w:w="680" w:type="dxa"/>
            <w:vMerge/>
            <w:shd w:val="clear" w:color="auto" w:fill="C5E0B3"/>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1276" w:type="dxa"/>
            <w:vMerge/>
            <w:tcBorders>
              <w:righ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759" w:type="dxa"/>
            <w:vMerge/>
            <w:tcBorders>
              <w:lef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1341" w:type="dxa"/>
            <w:vMerge/>
            <w:tcBorders>
              <w:righ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755" w:type="dxa"/>
            <w:vMerge/>
            <w:tcBorders>
              <w:lef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1543" w:type="dxa"/>
            <w:tcBorders>
              <w:top w:val="dashSmallGap" w:sz="4" w:space="0" w:color="auto"/>
              <w:bottom w:val="dashSmallGap" w:sz="4" w:space="0" w:color="auto"/>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送迎や付き添いなどの家族の負担</w:t>
            </w:r>
          </w:p>
        </w:tc>
        <w:tc>
          <w:tcPr>
            <w:tcW w:w="704"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510" w:type="dxa"/>
            <w:vMerge/>
            <w:tcBorders>
              <w:righ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704" w:type="dxa"/>
            <w:vMerge/>
            <w:tcBorders>
              <w:left w:val="dashSmallGap" w:sz="4" w:space="0" w:color="auto"/>
              <w:right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r w:rsidR="00BB0F5C">
        <w:trPr>
          <w:trHeight w:val="377"/>
        </w:trPr>
        <w:tc>
          <w:tcPr>
            <w:tcW w:w="680" w:type="dxa"/>
            <w:vMerge/>
            <w:shd w:val="clear" w:color="auto" w:fill="C5E0B3"/>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1276" w:type="dxa"/>
            <w:vMerge/>
            <w:tcBorders>
              <w:righ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759" w:type="dxa"/>
            <w:vMerge/>
            <w:tcBorders>
              <w:lef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1341" w:type="dxa"/>
            <w:vMerge/>
            <w:tcBorders>
              <w:righ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755" w:type="dxa"/>
            <w:vMerge/>
            <w:tcBorders>
              <w:lef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1543" w:type="dxa"/>
            <w:tcBorders>
              <w:top w:val="dashSmallGap" w:sz="4" w:space="0" w:color="auto"/>
              <w:bottom w:val="dashSmallGap" w:sz="4" w:space="0" w:color="auto"/>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費用などの経済的な負担</w:t>
            </w:r>
          </w:p>
        </w:tc>
        <w:tc>
          <w:tcPr>
            <w:tcW w:w="704"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510" w:type="dxa"/>
            <w:vMerge/>
            <w:tcBorders>
              <w:righ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704" w:type="dxa"/>
            <w:vMerge/>
            <w:tcBorders>
              <w:left w:val="dashSmallGap" w:sz="4" w:space="0" w:color="auto"/>
              <w:right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r w:rsidR="00BB0F5C">
        <w:trPr>
          <w:trHeight w:val="360"/>
        </w:trPr>
        <w:tc>
          <w:tcPr>
            <w:tcW w:w="680" w:type="dxa"/>
            <w:vMerge/>
            <w:shd w:val="clear" w:color="auto" w:fill="C5E0B3"/>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1276" w:type="dxa"/>
            <w:vMerge/>
            <w:tcBorders>
              <w:righ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759" w:type="dxa"/>
            <w:vMerge/>
            <w:tcBorders>
              <w:lef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1341" w:type="dxa"/>
            <w:vMerge/>
            <w:tcBorders>
              <w:righ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755" w:type="dxa"/>
            <w:vMerge/>
            <w:tcBorders>
              <w:lef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1543" w:type="dxa"/>
            <w:tcBorders>
              <w:top w:val="dashSmallGap" w:sz="4" w:space="0" w:color="auto"/>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特に困っていることや心配はない</w:t>
            </w:r>
          </w:p>
        </w:tc>
        <w:tc>
          <w:tcPr>
            <w:tcW w:w="704" w:type="dxa"/>
            <w:vMerge/>
            <w:tcBorders>
              <w:left w:val="dashSmallGap"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510" w:type="dxa"/>
            <w:vMerge/>
            <w:tcBorders>
              <w:righ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704" w:type="dxa"/>
            <w:vMerge/>
            <w:tcBorders>
              <w:left w:val="dashSmallGap" w:sz="4" w:space="0" w:color="auto"/>
              <w:right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r w:rsidR="00BB0F5C">
        <w:trPr>
          <w:trHeight w:val="894"/>
        </w:trPr>
        <w:tc>
          <w:tcPr>
            <w:tcW w:w="680" w:type="dxa"/>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３位</w:t>
            </w:r>
          </w:p>
        </w:tc>
        <w:tc>
          <w:tcPr>
            <w:tcW w:w="1276"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送迎や付き添いなどの家族の負担</w:t>
            </w:r>
          </w:p>
        </w:tc>
        <w:tc>
          <w:tcPr>
            <w:tcW w:w="759" w:type="dxa"/>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26.3</w:t>
            </w:r>
            <w:r>
              <w:rPr>
                <w:rFonts w:ascii="BIZ UDゴシック" w:eastAsia="BIZ UDゴシック" w:hAnsi="BIZ UDゴシック" w:hint="eastAsia"/>
                <w:color w:val="000000" w:themeColor="text1"/>
              </w:rPr>
              <w:t>％</w:t>
            </w:r>
          </w:p>
        </w:tc>
        <w:tc>
          <w:tcPr>
            <w:tcW w:w="1341"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送迎や付き添いなどの家族の負担</w:t>
            </w:r>
          </w:p>
        </w:tc>
        <w:tc>
          <w:tcPr>
            <w:tcW w:w="755" w:type="dxa"/>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21.9</w:t>
            </w:r>
            <w:r>
              <w:rPr>
                <w:rFonts w:ascii="BIZ UDゴシック" w:eastAsia="BIZ UDゴシック" w:hAnsi="BIZ UDゴシック" w:hint="eastAsia"/>
                <w:color w:val="000000" w:themeColor="text1"/>
              </w:rPr>
              <w:t>％</w:t>
            </w:r>
          </w:p>
        </w:tc>
        <w:tc>
          <w:tcPr>
            <w:tcW w:w="2247" w:type="dxa"/>
            <w:gridSpan w:val="2"/>
            <w:vMerge w:val="restart"/>
            <w:tcBorders>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510"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特に困っていることや心配はない</w:t>
            </w:r>
          </w:p>
        </w:tc>
        <w:tc>
          <w:tcPr>
            <w:tcW w:w="704" w:type="dxa"/>
            <w:tcBorders>
              <w:left w:val="dashSmallGap" w:sz="4" w:space="0" w:color="auto"/>
              <w:right w:val="single"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27.6</w:t>
            </w:r>
            <w:r>
              <w:rPr>
                <w:rFonts w:ascii="BIZ UDゴシック" w:eastAsia="BIZ UDゴシック" w:hAnsi="BIZ UDゴシック" w:hint="eastAsia"/>
                <w:color w:val="000000" w:themeColor="text1"/>
              </w:rPr>
              <w:t>％</w:t>
            </w:r>
          </w:p>
        </w:tc>
      </w:tr>
      <w:tr w:rsidR="00BB0F5C">
        <w:trPr>
          <w:trHeight w:val="339"/>
        </w:trPr>
        <w:tc>
          <w:tcPr>
            <w:tcW w:w="680" w:type="dxa"/>
            <w:vMerge w:val="restart"/>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４位</w:t>
            </w:r>
          </w:p>
        </w:tc>
        <w:tc>
          <w:tcPr>
            <w:tcW w:w="1276" w:type="dxa"/>
            <w:vMerge w:val="restart"/>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通園・通学が不便</w:t>
            </w:r>
          </w:p>
        </w:tc>
        <w:tc>
          <w:tcPr>
            <w:tcW w:w="759" w:type="dxa"/>
            <w:vMerge w:val="restart"/>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15.8</w:t>
            </w:r>
            <w:r>
              <w:rPr>
                <w:rFonts w:ascii="BIZ UDゴシック" w:eastAsia="BIZ UDゴシック" w:hAnsi="BIZ UDゴシック" w:hint="eastAsia"/>
                <w:color w:val="000000" w:themeColor="text1"/>
              </w:rPr>
              <w:t>％</w:t>
            </w:r>
          </w:p>
        </w:tc>
        <w:tc>
          <w:tcPr>
            <w:tcW w:w="1341" w:type="dxa"/>
            <w:vMerge w:val="restart"/>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周囲の友達との関係</w:t>
            </w:r>
          </w:p>
        </w:tc>
        <w:tc>
          <w:tcPr>
            <w:tcW w:w="755" w:type="dxa"/>
            <w:vMerge w:val="restart"/>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16.7</w:t>
            </w:r>
            <w:r>
              <w:rPr>
                <w:rFonts w:ascii="BIZ UDゴシック" w:eastAsia="BIZ UDゴシック" w:hAnsi="BIZ UDゴシック" w:hint="eastAsia"/>
                <w:color w:val="000000" w:themeColor="text1"/>
              </w:rPr>
              <w:t>％</w:t>
            </w:r>
          </w:p>
        </w:tc>
        <w:tc>
          <w:tcPr>
            <w:tcW w:w="2247" w:type="dxa"/>
            <w:gridSpan w:val="2"/>
            <w:vMerge/>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510" w:type="dxa"/>
            <w:tcBorders>
              <w:bottom w:val="dashSmallGap" w:sz="4" w:space="0" w:color="auto"/>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教職員が少ない</w:t>
            </w:r>
          </w:p>
        </w:tc>
        <w:tc>
          <w:tcPr>
            <w:tcW w:w="704" w:type="dxa"/>
            <w:vMerge w:val="restart"/>
            <w:tcBorders>
              <w:left w:val="dashSmallGap" w:sz="4" w:space="0" w:color="auto"/>
              <w:right w:val="single" w:sz="4" w:space="0" w:color="auto"/>
            </w:tcBorders>
            <w:shd w:val="clear" w:color="auto" w:fill="auto"/>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10.3</w:t>
            </w:r>
            <w:r>
              <w:rPr>
                <w:rFonts w:ascii="BIZ UDゴシック" w:eastAsia="BIZ UDゴシック" w:hAnsi="BIZ UDゴシック" w:hint="eastAsia"/>
                <w:color w:val="000000" w:themeColor="text1"/>
              </w:rPr>
              <w:t>％</w:t>
            </w:r>
          </w:p>
        </w:tc>
      </w:tr>
      <w:tr w:rsidR="00BB0F5C">
        <w:trPr>
          <w:trHeight w:val="240"/>
        </w:trPr>
        <w:tc>
          <w:tcPr>
            <w:tcW w:w="680" w:type="dxa"/>
            <w:vMerge/>
            <w:shd w:val="clear" w:color="auto" w:fill="C5E0B3"/>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1276" w:type="dxa"/>
            <w:vMerge/>
            <w:tcBorders>
              <w:bottom w:val="dashSmallGap" w:sz="4" w:space="0" w:color="auto"/>
              <w:righ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759" w:type="dxa"/>
            <w:vMerge/>
            <w:tcBorders>
              <w:lef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1341" w:type="dxa"/>
            <w:vMerge/>
            <w:tcBorders>
              <w:righ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755" w:type="dxa"/>
            <w:vMerge/>
            <w:tcBorders>
              <w:lef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2247" w:type="dxa"/>
            <w:gridSpan w:val="2"/>
            <w:vMerge/>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510" w:type="dxa"/>
            <w:vMerge w:val="restart"/>
            <w:tcBorders>
              <w:top w:val="dashSmallGap" w:sz="4" w:space="0" w:color="auto"/>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教職員の指導の仕方</w:t>
            </w:r>
          </w:p>
        </w:tc>
        <w:tc>
          <w:tcPr>
            <w:tcW w:w="704" w:type="dxa"/>
            <w:vMerge/>
            <w:tcBorders>
              <w:left w:val="dashSmallGap" w:sz="4" w:space="0" w:color="auto"/>
              <w:right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r w:rsidR="00BB0F5C">
        <w:trPr>
          <w:trHeight w:val="240"/>
        </w:trPr>
        <w:tc>
          <w:tcPr>
            <w:tcW w:w="680" w:type="dxa"/>
            <w:vMerge/>
            <w:shd w:val="clear" w:color="auto" w:fill="C5E0B3"/>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1276" w:type="dxa"/>
            <w:vMerge w:val="restart"/>
            <w:tcBorders>
              <w:top w:val="dashSmallGap" w:sz="4" w:space="0" w:color="auto"/>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周囲の友達との関係</w:t>
            </w:r>
          </w:p>
        </w:tc>
        <w:tc>
          <w:tcPr>
            <w:tcW w:w="759" w:type="dxa"/>
            <w:vMerge/>
            <w:tcBorders>
              <w:lef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1341" w:type="dxa"/>
            <w:vMerge/>
            <w:tcBorders>
              <w:righ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755" w:type="dxa"/>
            <w:vMerge/>
            <w:tcBorders>
              <w:lef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2247" w:type="dxa"/>
            <w:gridSpan w:val="2"/>
            <w:vMerge/>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510" w:type="dxa"/>
            <w:vMerge/>
            <w:tcBorders>
              <w:top w:val="nil"/>
              <w:bottom w:val="dashSmallGap" w:sz="4" w:space="0" w:color="auto"/>
              <w:righ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704" w:type="dxa"/>
            <w:vMerge/>
            <w:tcBorders>
              <w:left w:val="dashSmallGap" w:sz="4" w:space="0" w:color="auto"/>
              <w:right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r w:rsidR="00BB0F5C">
        <w:trPr>
          <w:trHeight w:val="373"/>
        </w:trPr>
        <w:tc>
          <w:tcPr>
            <w:tcW w:w="680" w:type="dxa"/>
            <w:vMerge/>
            <w:shd w:val="clear" w:color="auto" w:fill="C5E0B3"/>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1276" w:type="dxa"/>
            <w:vMerge/>
            <w:tcBorders>
              <w:top w:val="nil"/>
              <w:bottom w:val="single" w:sz="4" w:space="0" w:color="auto"/>
              <w:righ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759" w:type="dxa"/>
            <w:vMerge/>
            <w:tcBorders>
              <w:lef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1341" w:type="dxa"/>
            <w:vMerge/>
            <w:tcBorders>
              <w:righ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755" w:type="dxa"/>
            <w:vMerge/>
            <w:tcBorders>
              <w:lef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2247" w:type="dxa"/>
            <w:gridSpan w:val="2"/>
            <w:vMerge/>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510" w:type="dxa"/>
            <w:tcBorders>
              <w:top w:val="dashSmallGap" w:sz="4" w:space="0" w:color="auto"/>
              <w:bottom w:val="dashSmallGap" w:sz="4" w:space="0" w:color="auto"/>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送迎や付き添いなどの家族の負担</w:t>
            </w:r>
          </w:p>
        </w:tc>
        <w:tc>
          <w:tcPr>
            <w:tcW w:w="704" w:type="dxa"/>
            <w:vMerge/>
            <w:tcBorders>
              <w:left w:val="dashSmallGap" w:sz="4" w:space="0" w:color="auto"/>
              <w:right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r w:rsidR="00BB0F5C">
        <w:trPr>
          <w:trHeight w:val="480"/>
        </w:trPr>
        <w:tc>
          <w:tcPr>
            <w:tcW w:w="680" w:type="dxa"/>
            <w:vMerge/>
            <w:shd w:val="clear" w:color="auto" w:fill="C5E0B3"/>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1276" w:type="dxa"/>
            <w:tcBorders>
              <w:top w:val="single" w:sz="4" w:space="0" w:color="auto"/>
              <w:bottom w:val="single" w:sz="4" w:space="0" w:color="auto"/>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費用などの経済的な負担</w:t>
            </w:r>
          </w:p>
        </w:tc>
        <w:tc>
          <w:tcPr>
            <w:tcW w:w="759" w:type="dxa"/>
            <w:vMerge/>
            <w:tcBorders>
              <w:left w:val="dashSmallGap" w:sz="4" w:space="0" w:color="auto"/>
              <w:bottom w:val="single"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1341" w:type="dxa"/>
            <w:vMerge/>
            <w:tcBorders>
              <w:righ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755" w:type="dxa"/>
            <w:vMerge/>
            <w:tcBorders>
              <w:left w:val="dashSmallGap"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2247" w:type="dxa"/>
            <w:gridSpan w:val="2"/>
            <w:vMerge/>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1510" w:type="dxa"/>
            <w:tcBorders>
              <w:top w:val="dashSmallGap" w:sz="4" w:space="0" w:color="auto"/>
              <w:bottom w:val="single" w:sz="4" w:space="0" w:color="auto"/>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費用などの経済的な負担</w:t>
            </w:r>
          </w:p>
        </w:tc>
        <w:tc>
          <w:tcPr>
            <w:tcW w:w="704" w:type="dxa"/>
            <w:vMerge/>
            <w:tcBorders>
              <w:left w:val="dashSmallGap" w:sz="4" w:space="0" w:color="auto"/>
              <w:bottom w:val="single" w:sz="4" w:space="0" w:color="auto"/>
              <w:right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r w:rsidR="00BB0F5C">
        <w:trPr>
          <w:trHeight w:val="480"/>
        </w:trPr>
        <w:tc>
          <w:tcPr>
            <w:tcW w:w="680" w:type="dxa"/>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５位</w:t>
            </w:r>
          </w:p>
        </w:tc>
        <w:tc>
          <w:tcPr>
            <w:tcW w:w="2035" w:type="dxa"/>
            <w:gridSpan w:val="2"/>
            <w:tcBorders>
              <w:tr2bl w:val="single" w:sz="4" w:space="0" w:color="auto"/>
            </w:tcBorders>
            <w:shd w:val="clear" w:color="auto" w:fill="auto"/>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1341" w:type="dxa"/>
            <w:tcBorders>
              <w:righ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費</w:t>
            </w:r>
            <w:r>
              <w:rPr>
                <w:rFonts w:ascii="BIZ UDゴシック" w:eastAsia="BIZ UDゴシック" w:hAnsi="BIZ UDゴシック" w:hint="eastAsia"/>
                <w:color w:val="000000" w:themeColor="text1"/>
              </w:rPr>
              <w:t>用などの経済的な負担</w:t>
            </w:r>
          </w:p>
        </w:tc>
        <w:tc>
          <w:tcPr>
            <w:tcW w:w="755" w:type="dxa"/>
            <w:tcBorders>
              <w:left w:val="dashSmallGap" w:sz="4" w:space="0" w:color="auto"/>
            </w:tcBorders>
            <w:shd w:val="clear" w:color="auto" w:fill="auto"/>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10.5</w:t>
            </w:r>
            <w:r>
              <w:rPr>
                <w:rFonts w:ascii="BIZ UDゴシック" w:eastAsia="BIZ UDゴシック" w:hAnsi="BIZ UDゴシック" w:hint="eastAsia"/>
                <w:color w:val="000000" w:themeColor="text1"/>
              </w:rPr>
              <w:t>％</w:t>
            </w:r>
          </w:p>
        </w:tc>
        <w:tc>
          <w:tcPr>
            <w:tcW w:w="2247" w:type="dxa"/>
            <w:gridSpan w:val="2"/>
            <w:vMerge/>
            <w:tcBorders>
              <w:bottom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c>
          <w:tcPr>
            <w:tcW w:w="2214" w:type="dxa"/>
            <w:gridSpan w:val="2"/>
            <w:tcBorders>
              <w:right w:val="single" w:sz="4" w:space="0" w:color="auto"/>
              <w:tr2bl w:val="single" w:sz="4" w:space="0" w:color="auto"/>
            </w:tcBorders>
            <w:shd w:val="clear" w:color="auto" w:fill="auto"/>
            <w:vAlign w:val="center"/>
          </w:tcPr>
          <w:p w:rsidR="00BB0F5C" w:rsidRDefault="00BB0F5C">
            <w:pPr>
              <w:spacing w:line="240" w:lineRule="exact"/>
              <w:jc w:val="center"/>
              <w:rPr>
                <w:rFonts w:ascii="BIZ UDゴシック" w:eastAsia="BIZ UDゴシック" w:hAnsi="BIZ UDゴシック"/>
                <w:color w:val="000000" w:themeColor="text1"/>
              </w:rPr>
            </w:pPr>
          </w:p>
        </w:tc>
      </w:tr>
    </w:tbl>
    <w:p w:rsidR="00BB0F5C" w:rsidRDefault="00BB0F5C">
      <w:pPr>
        <w:rPr>
          <w:color w:val="000000" w:themeColor="text1"/>
        </w:rPr>
      </w:pPr>
    </w:p>
    <w:p w:rsidR="00BB0F5C" w:rsidRDefault="00BB0F5C">
      <w:pPr>
        <w:rPr>
          <w:color w:val="000000" w:themeColor="text1"/>
        </w:rPr>
      </w:pPr>
    </w:p>
    <w:p w:rsidR="00BB0F5C" w:rsidRDefault="00BB0F5C">
      <w:pPr>
        <w:rPr>
          <w:color w:val="000000" w:themeColor="text1"/>
        </w:rPr>
      </w:pPr>
    </w:p>
    <w:p w:rsidR="00BB0F5C" w:rsidRDefault="00050DCB">
      <w:pPr>
        <w:rPr>
          <w:rFonts w:ascii="HGSｺﾞｼｯｸM" w:eastAsia="HGSｺﾞｼｯｸM" w:hAnsi="HGSｺﾞｼｯｸM"/>
          <w:color w:val="000000" w:themeColor="text1"/>
          <w:sz w:val="28"/>
        </w:rPr>
      </w:pPr>
      <w:r>
        <w:rPr>
          <w:color w:val="000000" w:themeColor="text1"/>
        </w:rPr>
        <w:br w:type="page"/>
      </w:r>
    </w:p>
    <w:p w:rsidR="00BB0F5C" w:rsidRDefault="00050DCB">
      <w:pPr>
        <w:pStyle w:val="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lastRenderedPageBreak/>
        <w:t>②　雇用・就労について【障害のある人】</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雇用・就労状況は、「特に働いていない」の回答が上位を占めていますが、各障害者において、身体障害のある人・手帳を持っていない人は「会社などで正社員・正職員として働いている（障害者枠の場合を含む）」、知的障害・精神障害のある人は「施設・サービス事業所などで働いている（就労継続支援Ａ型・Ｂ型など）」の割合がそれぞれ高くなっています。</w:t>
      </w:r>
    </w:p>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■雇用・就労状況（</w:t>
      </w:r>
      <w:r>
        <w:rPr>
          <w:rFonts w:ascii="BIZ UDゴシック" w:eastAsia="BIZ UDゴシック" w:hAnsi="BIZ UDゴシック" w:hint="eastAsia"/>
          <w:color w:val="000000" w:themeColor="text1"/>
        </w:rPr>
        <w:t>MA</w:t>
      </w:r>
      <w:r>
        <w:rPr>
          <w:rFonts w:ascii="BIZ UDゴシック" w:eastAsia="BIZ UDゴシック" w:hAnsi="BIZ UDゴシック" w:hint="eastAsia"/>
          <w:color w:val="000000" w:themeColor="text1"/>
        </w:rPr>
        <w:t>）</w:t>
      </w:r>
    </w:p>
    <w:tbl>
      <w:tblPr>
        <w:tblW w:w="9272"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655"/>
        <w:gridCol w:w="1286"/>
        <w:gridCol w:w="804"/>
        <w:gridCol w:w="1649"/>
        <w:gridCol w:w="726"/>
        <w:gridCol w:w="1257"/>
        <w:gridCol w:w="714"/>
        <w:gridCol w:w="1377"/>
        <w:gridCol w:w="804"/>
      </w:tblGrid>
      <w:tr w:rsidR="00BB0F5C">
        <w:tc>
          <w:tcPr>
            <w:tcW w:w="655" w:type="dxa"/>
            <w:tcBorders>
              <w:left w:val="single" w:sz="4" w:space="0" w:color="auto"/>
            </w:tcBorders>
            <w:shd w:val="clear" w:color="auto" w:fill="C5E0B3"/>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順位</w:t>
            </w:r>
          </w:p>
        </w:tc>
        <w:tc>
          <w:tcPr>
            <w:tcW w:w="2090" w:type="dxa"/>
            <w:gridSpan w:val="2"/>
            <w:shd w:val="clear" w:color="auto" w:fill="C5E0B3"/>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身体障害</w:t>
            </w:r>
            <w:r>
              <w:rPr>
                <w:rFonts w:ascii="BIZ UDゴシック" w:eastAsia="BIZ UDゴシック" w:hAnsi="BIZ UDゴシック" w:hint="eastAsia"/>
                <w:color w:val="000000" w:themeColor="text1"/>
              </w:rPr>
              <w:t>N=1</w:t>
            </w:r>
            <w:r>
              <w:rPr>
                <w:rFonts w:ascii="BIZ UDゴシック" w:eastAsia="BIZ UDゴシック" w:hAnsi="BIZ UDゴシック"/>
                <w:color w:val="000000" w:themeColor="text1"/>
              </w:rPr>
              <w:t>,108</w:t>
            </w:r>
          </w:p>
        </w:tc>
        <w:tc>
          <w:tcPr>
            <w:tcW w:w="2375" w:type="dxa"/>
            <w:gridSpan w:val="2"/>
            <w:shd w:val="clear" w:color="auto" w:fill="C5E0B3"/>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知的障害</w:t>
            </w:r>
            <w:r>
              <w:rPr>
                <w:rFonts w:ascii="BIZ UDゴシック" w:eastAsia="BIZ UDゴシック" w:hAnsi="BIZ UDゴシック" w:hint="eastAsia"/>
                <w:color w:val="000000" w:themeColor="text1"/>
              </w:rPr>
              <w:t>N=</w:t>
            </w:r>
            <w:r>
              <w:rPr>
                <w:rFonts w:ascii="BIZ UDゴシック" w:eastAsia="BIZ UDゴシック" w:hAnsi="BIZ UDゴシック"/>
                <w:color w:val="000000" w:themeColor="text1"/>
              </w:rPr>
              <w:t>169</w:t>
            </w:r>
          </w:p>
        </w:tc>
        <w:tc>
          <w:tcPr>
            <w:tcW w:w="1971" w:type="dxa"/>
            <w:gridSpan w:val="2"/>
            <w:shd w:val="clear" w:color="auto" w:fill="C5E0B3"/>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精神障害</w:t>
            </w:r>
            <w:r>
              <w:rPr>
                <w:rFonts w:ascii="BIZ UDゴシック" w:eastAsia="BIZ UDゴシック" w:hAnsi="BIZ UDゴシック" w:hint="eastAsia"/>
                <w:color w:val="000000" w:themeColor="text1"/>
              </w:rPr>
              <w:t>N=2</w:t>
            </w:r>
            <w:r>
              <w:rPr>
                <w:rFonts w:ascii="BIZ UDゴシック" w:eastAsia="BIZ UDゴシック" w:hAnsi="BIZ UDゴシック"/>
                <w:color w:val="000000" w:themeColor="text1"/>
              </w:rPr>
              <w:t>47</w:t>
            </w:r>
          </w:p>
        </w:tc>
        <w:tc>
          <w:tcPr>
            <w:tcW w:w="2181" w:type="dxa"/>
            <w:gridSpan w:val="2"/>
            <w:shd w:val="clear" w:color="auto" w:fill="C5E0B3"/>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手帳なし</w:t>
            </w:r>
            <w:r>
              <w:rPr>
                <w:rFonts w:ascii="BIZ UDゴシック" w:eastAsia="BIZ UDゴシック" w:hAnsi="BIZ UDゴシック" w:hint="eastAsia"/>
                <w:color w:val="000000" w:themeColor="text1"/>
              </w:rPr>
              <w:t>N=1</w:t>
            </w:r>
            <w:r>
              <w:rPr>
                <w:rFonts w:ascii="BIZ UDゴシック" w:eastAsia="BIZ UDゴシック" w:hAnsi="BIZ UDゴシック"/>
                <w:color w:val="000000" w:themeColor="text1"/>
              </w:rPr>
              <w:t>82</w:t>
            </w:r>
          </w:p>
        </w:tc>
      </w:tr>
      <w:tr w:rsidR="00BB0F5C">
        <w:trPr>
          <w:trHeight w:val="519"/>
        </w:trPr>
        <w:tc>
          <w:tcPr>
            <w:tcW w:w="655" w:type="dxa"/>
            <w:tcBorders>
              <w:left w:val="single" w:sz="4" w:space="0" w:color="auto"/>
            </w:tcBorders>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１位</w:t>
            </w:r>
          </w:p>
        </w:tc>
        <w:tc>
          <w:tcPr>
            <w:tcW w:w="1286" w:type="dxa"/>
            <w:tcBorders>
              <w:righ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特に働いていない</w:t>
            </w:r>
          </w:p>
        </w:tc>
        <w:tc>
          <w:tcPr>
            <w:tcW w:w="804" w:type="dxa"/>
            <w:tcBorders>
              <w:lef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75.6</w:t>
            </w:r>
            <w:r>
              <w:rPr>
                <w:rFonts w:ascii="BIZ UDゴシック" w:eastAsia="BIZ UDゴシック" w:hAnsi="BIZ UDゴシック" w:hint="eastAsia"/>
                <w:color w:val="000000" w:themeColor="text1"/>
              </w:rPr>
              <w:t>％</w:t>
            </w:r>
          </w:p>
        </w:tc>
        <w:tc>
          <w:tcPr>
            <w:tcW w:w="1649" w:type="dxa"/>
            <w:tcBorders>
              <w:righ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特に働いていない</w:t>
            </w:r>
          </w:p>
        </w:tc>
        <w:tc>
          <w:tcPr>
            <w:tcW w:w="726" w:type="dxa"/>
            <w:tcBorders>
              <w:lef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42.0</w:t>
            </w:r>
            <w:r>
              <w:rPr>
                <w:rFonts w:ascii="BIZ UDゴシック" w:eastAsia="BIZ UDゴシック" w:hAnsi="BIZ UDゴシック" w:hint="eastAsia"/>
                <w:color w:val="000000" w:themeColor="text1"/>
              </w:rPr>
              <w:t>％</w:t>
            </w:r>
          </w:p>
        </w:tc>
        <w:tc>
          <w:tcPr>
            <w:tcW w:w="1257" w:type="dxa"/>
            <w:tcBorders>
              <w:righ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特に働いていない</w:t>
            </w:r>
          </w:p>
        </w:tc>
        <w:tc>
          <w:tcPr>
            <w:tcW w:w="714" w:type="dxa"/>
            <w:tcBorders>
              <w:lef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51.8</w:t>
            </w:r>
            <w:r>
              <w:rPr>
                <w:rFonts w:ascii="BIZ UDゴシック" w:eastAsia="BIZ UDゴシック" w:hAnsi="BIZ UDゴシック" w:hint="eastAsia"/>
                <w:color w:val="000000" w:themeColor="text1"/>
              </w:rPr>
              <w:t>％</w:t>
            </w:r>
          </w:p>
        </w:tc>
        <w:tc>
          <w:tcPr>
            <w:tcW w:w="1377" w:type="dxa"/>
            <w:tcBorders>
              <w:righ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特に働いていない</w:t>
            </w:r>
          </w:p>
        </w:tc>
        <w:tc>
          <w:tcPr>
            <w:tcW w:w="804" w:type="dxa"/>
            <w:tcBorders>
              <w:lef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55.5</w:t>
            </w:r>
            <w:r>
              <w:rPr>
                <w:rFonts w:ascii="BIZ UDゴシック" w:eastAsia="BIZ UDゴシック" w:hAnsi="BIZ UDゴシック" w:hint="eastAsia"/>
                <w:color w:val="000000" w:themeColor="text1"/>
              </w:rPr>
              <w:t>％</w:t>
            </w:r>
          </w:p>
        </w:tc>
      </w:tr>
      <w:tr w:rsidR="00BB0F5C">
        <w:trPr>
          <w:trHeight w:val="600"/>
        </w:trPr>
        <w:tc>
          <w:tcPr>
            <w:tcW w:w="655" w:type="dxa"/>
            <w:tcBorders>
              <w:left w:val="single" w:sz="4" w:space="0" w:color="auto"/>
            </w:tcBorders>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２位</w:t>
            </w:r>
          </w:p>
        </w:tc>
        <w:tc>
          <w:tcPr>
            <w:tcW w:w="1286" w:type="dxa"/>
            <w:tcBorders>
              <w:righ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会社などで正社員・正職員として働いている（障害者枠の場合を含む）</w:t>
            </w:r>
          </w:p>
        </w:tc>
        <w:tc>
          <w:tcPr>
            <w:tcW w:w="804" w:type="dxa"/>
            <w:tcBorders>
              <w:lef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7.9</w:t>
            </w:r>
            <w:r>
              <w:rPr>
                <w:rFonts w:ascii="BIZ UDゴシック" w:eastAsia="BIZ UDゴシック" w:hAnsi="BIZ UDゴシック" w:hint="eastAsia"/>
                <w:color w:val="000000" w:themeColor="text1"/>
              </w:rPr>
              <w:t>％</w:t>
            </w:r>
          </w:p>
        </w:tc>
        <w:tc>
          <w:tcPr>
            <w:tcW w:w="1649" w:type="dxa"/>
            <w:tcBorders>
              <w:bottom w:val="single" w:sz="4" w:space="0" w:color="auto"/>
              <w:right w:val="dashSmallGap" w:sz="4" w:space="0" w:color="auto"/>
            </w:tcBorders>
            <w:shd w:val="clear" w:color="auto" w:fill="auto"/>
            <w:vAlign w:val="center"/>
          </w:tcPr>
          <w:p w:rsidR="00BB0F5C" w:rsidRDefault="00050DCB">
            <w:pPr>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施設・サービス事業所などで働いている（就労継続支援</w:t>
            </w:r>
            <w:r>
              <w:rPr>
                <w:rFonts w:ascii="BIZ UDゴシック" w:eastAsia="BIZ UDゴシック" w:hAnsi="BIZ UDゴシック" w:hint="eastAsia"/>
                <w:color w:val="000000" w:themeColor="text1"/>
              </w:rPr>
              <w:t>A</w:t>
            </w:r>
            <w:r>
              <w:rPr>
                <w:rFonts w:ascii="BIZ UDゴシック" w:eastAsia="BIZ UDゴシック" w:hAnsi="BIZ UDゴシック" w:hint="eastAsia"/>
                <w:color w:val="000000" w:themeColor="text1"/>
              </w:rPr>
              <w:t>型・</w:t>
            </w:r>
            <w:r>
              <w:rPr>
                <w:rFonts w:ascii="BIZ UDゴシック" w:eastAsia="BIZ UDゴシック" w:hAnsi="BIZ UDゴシック" w:hint="eastAsia"/>
                <w:color w:val="000000" w:themeColor="text1"/>
              </w:rPr>
              <w:t>B</w:t>
            </w:r>
            <w:r>
              <w:rPr>
                <w:rFonts w:ascii="BIZ UDゴシック" w:eastAsia="BIZ UDゴシック" w:hAnsi="BIZ UDゴシック" w:hint="eastAsia"/>
                <w:color w:val="000000" w:themeColor="text1"/>
              </w:rPr>
              <w:t>型など）</w:t>
            </w:r>
          </w:p>
        </w:tc>
        <w:tc>
          <w:tcPr>
            <w:tcW w:w="726" w:type="dxa"/>
            <w:tcBorders>
              <w:left w:val="dashSmallGap" w:sz="4" w:space="0" w:color="auto"/>
              <w:bottom w:val="single" w:sz="4" w:space="0" w:color="auto"/>
            </w:tcBorders>
            <w:shd w:val="clear" w:color="auto" w:fill="auto"/>
            <w:vAlign w:val="center"/>
          </w:tcPr>
          <w:p w:rsidR="00BB0F5C" w:rsidRDefault="00050DCB">
            <w:pPr>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30.8</w:t>
            </w:r>
            <w:r>
              <w:rPr>
                <w:rFonts w:ascii="BIZ UDゴシック" w:eastAsia="BIZ UDゴシック" w:hAnsi="BIZ UDゴシック" w:hint="eastAsia"/>
                <w:color w:val="000000" w:themeColor="text1"/>
              </w:rPr>
              <w:t>％</w:t>
            </w:r>
          </w:p>
        </w:tc>
        <w:tc>
          <w:tcPr>
            <w:tcW w:w="1257" w:type="dxa"/>
            <w:tcBorders>
              <w:righ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施設・サービス事業所などで働いている（就労継続支援</w:t>
            </w:r>
            <w:r>
              <w:rPr>
                <w:rFonts w:ascii="BIZ UDゴシック" w:eastAsia="BIZ UDゴシック" w:hAnsi="BIZ UDゴシック" w:hint="eastAsia"/>
                <w:color w:val="000000" w:themeColor="text1"/>
              </w:rPr>
              <w:t>A</w:t>
            </w:r>
            <w:r>
              <w:rPr>
                <w:rFonts w:ascii="BIZ UDゴシック" w:eastAsia="BIZ UDゴシック" w:hAnsi="BIZ UDゴシック" w:hint="eastAsia"/>
                <w:color w:val="000000" w:themeColor="text1"/>
              </w:rPr>
              <w:t>型・</w:t>
            </w:r>
            <w:r>
              <w:rPr>
                <w:rFonts w:ascii="BIZ UDゴシック" w:eastAsia="BIZ UDゴシック" w:hAnsi="BIZ UDゴシック" w:hint="eastAsia"/>
                <w:color w:val="000000" w:themeColor="text1"/>
              </w:rPr>
              <w:t>B</w:t>
            </w:r>
            <w:r>
              <w:rPr>
                <w:rFonts w:ascii="BIZ UDゴシック" w:eastAsia="BIZ UDゴシック" w:hAnsi="BIZ UDゴシック" w:hint="eastAsia"/>
                <w:color w:val="000000" w:themeColor="text1"/>
              </w:rPr>
              <w:t>型など）</w:t>
            </w:r>
          </w:p>
        </w:tc>
        <w:tc>
          <w:tcPr>
            <w:tcW w:w="714" w:type="dxa"/>
            <w:tcBorders>
              <w:lef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20.2</w:t>
            </w:r>
            <w:r>
              <w:rPr>
                <w:rFonts w:ascii="BIZ UDゴシック" w:eastAsia="BIZ UDゴシック" w:hAnsi="BIZ UDゴシック" w:hint="eastAsia"/>
                <w:color w:val="000000" w:themeColor="text1"/>
              </w:rPr>
              <w:t>％</w:t>
            </w:r>
          </w:p>
        </w:tc>
        <w:tc>
          <w:tcPr>
            <w:tcW w:w="1377" w:type="dxa"/>
            <w:tcBorders>
              <w:righ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会社などで正社員・正職員として働いている（障害者枠の場合を含む）</w:t>
            </w:r>
          </w:p>
        </w:tc>
        <w:tc>
          <w:tcPr>
            <w:tcW w:w="804" w:type="dxa"/>
            <w:tcBorders>
              <w:lef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18.7</w:t>
            </w:r>
            <w:r>
              <w:rPr>
                <w:rFonts w:ascii="BIZ UDゴシック" w:eastAsia="BIZ UDゴシック" w:hAnsi="BIZ UDゴシック" w:hint="eastAsia"/>
                <w:color w:val="000000" w:themeColor="text1"/>
              </w:rPr>
              <w:t>％</w:t>
            </w:r>
          </w:p>
        </w:tc>
      </w:tr>
      <w:tr w:rsidR="00BB0F5C">
        <w:trPr>
          <w:trHeight w:val="666"/>
        </w:trPr>
        <w:tc>
          <w:tcPr>
            <w:tcW w:w="655" w:type="dxa"/>
            <w:tcBorders>
              <w:left w:val="single" w:sz="4" w:space="0" w:color="auto"/>
            </w:tcBorders>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３位</w:t>
            </w:r>
          </w:p>
        </w:tc>
        <w:tc>
          <w:tcPr>
            <w:tcW w:w="1286" w:type="dxa"/>
            <w:tcBorders>
              <w:righ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会社などで派遣、アルバイトまたはパートの社員・職員として働いている</w:t>
            </w:r>
          </w:p>
        </w:tc>
        <w:tc>
          <w:tcPr>
            <w:tcW w:w="804" w:type="dxa"/>
            <w:tcBorders>
              <w:lef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6.0</w:t>
            </w:r>
            <w:r>
              <w:rPr>
                <w:rFonts w:ascii="BIZ UDゴシック" w:eastAsia="BIZ UDゴシック" w:hAnsi="BIZ UDゴシック" w:hint="eastAsia"/>
                <w:color w:val="000000" w:themeColor="text1"/>
              </w:rPr>
              <w:t>％</w:t>
            </w:r>
          </w:p>
        </w:tc>
        <w:tc>
          <w:tcPr>
            <w:tcW w:w="1649" w:type="dxa"/>
            <w:tcBorders>
              <w:right w:val="dashSmallGap" w:sz="4" w:space="0" w:color="auto"/>
              <w:tr2bl w:val="nil"/>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会社などで派遣、アルバイトまたはパートの社員・職員として働いている</w:t>
            </w:r>
          </w:p>
        </w:tc>
        <w:tc>
          <w:tcPr>
            <w:tcW w:w="726" w:type="dxa"/>
            <w:tcBorders>
              <w:left w:val="dashSmallGap" w:sz="4" w:space="0" w:color="auto"/>
              <w:tr2bl w:val="nil"/>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13.0</w:t>
            </w:r>
            <w:r>
              <w:rPr>
                <w:rFonts w:ascii="BIZ UDゴシック" w:eastAsia="BIZ UDゴシック" w:hAnsi="BIZ UDゴシック" w:hint="eastAsia"/>
                <w:color w:val="000000" w:themeColor="text1"/>
              </w:rPr>
              <w:t>％</w:t>
            </w:r>
          </w:p>
        </w:tc>
        <w:tc>
          <w:tcPr>
            <w:tcW w:w="1257" w:type="dxa"/>
            <w:tcBorders>
              <w:righ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会社などで派遣、アルバイトまたはパートの社員・職員として働いている</w:t>
            </w:r>
          </w:p>
        </w:tc>
        <w:tc>
          <w:tcPr>
            <w:tcW w:w="714" w:type="dxa"/>
            <w:tcBorders>
              <w:lef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15.0</w:t>
            </w:r>
            <w:r>
              <w:rPr>
                <w:rFonts w:ascii="BIZ UDゴシック" w:eastAsia="BIZ UDゴシック" w:hAnsi="BIZ UDゴシック" w:hint="eastAsia"/>
                <w:color w:val="000000" w:themeColor="text1"/>
              </w:rPr>
              <w:t>％</w:t>
            </w:r>
          </w:p>
        </w:tc>
        <w:tc>
          <w:tcPr>
            <w:tcW w:w="1377" w:type="dxa"/>
            <w:tcBorders>
              <w:righ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会社などで派遣、アルバイトまたはパートの社員・職員として働いている</w:t>
            </w:r>
          </w:p>
        </w:tc>
        <w:tc>
          <w:tcPr>
            <w:tcW w:w="804" w:type="dxa"/>
            <w:tcBorders>
              <w:lef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15.4</w:t>
            </w:r>
            <w:r>
              <w:rPr>
                <w:rFonts w:ascii="BIZ UDゴシック" w:eastAsia="BIZ UDゴシック" w:hAnsi="BIZ UDゴシック" w:hint="eastAsia"/>
                <w:color w:val="000000" w:themeColor="text1"/>
              </w:rPr>
              <w:t>％</w:t>
            </w:r>
          </w:p>
        </w:tc>
      </w:tr>
      <w:tr w:rsidR="00BB0F5C">
        <w:trPr>
          <w:trHeight w:val="70"/>
        </w:trPr>
        <w:tc>
          <w:tcPr>
            <w:tcW w:w="655" w:type="dxa"/>
            <w:tcBorders>
              <w:left w:val="single" w:sz="4" w:space="0" w:color="auto"/>
            </w:tcBorders>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４位</w:t>
            </w:r>
          </w:p>
        </w:tc>
        <w:tc>
          <w:tcPr>
            <w:tcW w:w="1286" w:type="dxa"/>
            <w:tcBorders>
              <w:righ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自営業</w:t>
            </w:r>
          </w:p>
        </w:tc>
        <w:tc>
          <w:tcPr>
            <w:tcW w:w="804" w:type="dxa"/>
            <w:tcBorders>
              <w:lef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5.9</w:t>
            </w:r>
            <w:r>
              <w:rPr>
                <w:rFonts w:ascii="BIZ UDゴシック" w:eastAsia="BIZ UDゴシック" w:hAnsi="BIZ UDゴシック" w:hint="eastAsia"/>
                <w:color w:val="000000" w:themeColor="text1"/>
              </w:rPr>
              <w:t>％</w:t>
            </w:r>
          </w:p>
        </w:tc>
        <w:tc>
          <w:tcPr>
            <w:tcW w:w="1649" w:type="dxa"/>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その他</w:t>
            </w:r>
          </w:p>
        </w:tc>
        <w:tc>
          <w:tcPr>
            <w:tcW w:w="726" w:type="dxa"/>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7.1</w:t>
            </w:r>
            <w:r>
              <w:rPr>
                <w:rFonts w:ascii="BIZ UDゴシック" w:eastAsia="BIZ UDゴシック" w:hAnsi="BIZ UDゴシック" w:hint="eastAsia"/>
                <w:color w:val="000000" w:themeColor="text1"/>
              </w:rPr>
              <w:t>％</w:t>
            </w:r>
          </w:p>
        </w:tc>
        <w:tc>
          <w:tcPr>
            <w:tcW w:w="1257" w:type="dxa"/>
            <w:tcBorders>
              <w:righ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会社などで正社員・正職員として働いている（障害者枠の場合を含む）</w:t>
            </w:r>
          </w:p>
        </w:tc>
        <w:tc>
          <w:tcPr>
            <w:tcW w:w="714" w:type="dxa"/>
            <w:tcBorders>
              <w:lef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7.7</w:t>
            </w:r>
            <w:r>
              <w:rPr>
                <w:rFonts w:ascii="BIZ UDゴシック" w:eastAsia="BIZ UDゴシック" w:hAnsi="BIZ UDゴシック" w:hint="eastAsia"/>
                <w:color w:val="000000" w:themeColor="text1"/>
              </w:rPr>
              <w:t>％</w:t>
            </w:r>
          </w:p>
        </w:tc>
        <w:tc>
          <w:tcPr>
            <w:tcW w:w="1377" w:type="dxa"/>
            <w:tcBorders>
              <w:righ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自営業</w:t>
            </w:r>
          </w:p>
        </w:tc>
        <w:tc>
          <w:tcPr>
            <w:tcW w:w="804" w:type="dxa"/>
            <w:tcBorders>
              <w:lef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6.6</w:t>
            </w:r>
            <w:r>
              <w:rPr>
                <w:rFonts w:ascii="BIZ UDゴシック" w:eastAsia="BIZ UDゴシック" w:hAnsi="BIZ UDゴシック" w:hint="eastAsia"/>
                <w:color w:val="000000" w:themeColor="text1"/>
              </w:rPr>
              <w:t>％</w:t>
            </w:r>
          </w:p>
        </w:tc>
      </w:tr>
      <w:tr w:rsidR="00BB0F5C">
        <w:trPr>
          <w:trHeight w:val="519"/>
        </w:trPr>
        <w:tc>
          <w:tcPr>
            <w:tcW w:w="655" w:type="dxa"/>
            <w:tcBorders>
              <w:left w:val="single" w:sz="4" w:space="0" w:color="auto"/>
            </w:tcBorders>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５位</w:t>
            </w:r>
          </w:p>
        </w:tc>
        <w:tc>
          <w:tcPr>
            <w:tcW w:w="1286" w:type="dxa"/>
            <w:tcBorders>
              <w:righ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施設・サービス事業所などで働いている（就労継続支援</w:t>
            </w:r>
            <w:r>
              <w:rPr>
                <w:rFonts w:ascii="BIZ UDゴシック" w:eastAsia="BIZ UDゴシック" w:hAnsi="BIZ UDゴシック" w:hint="eastAsia"/>
                <w:color w:val="000000" w:themeColor="text1"/>
              </w:rPr>
              <w:t>A</w:t>
            </w:r>
            <w:r>
              <w:rPr>
                <w:rFonts w:ascii="BIZ UDゴシック" w:eastAsia="BIZ UDゴシック" w:hAnsi="BIZ UDゴシック" w:hint="eastAsia"/>
                <w:color w:val="000000" w:themeColor="text1"/>
              </w:rPr>
              <w:t>型・</w:t>
            </w:r>
            <w:r>
              <w:rPr>
                <w:rFonts w:ascii="BIZ UDゴシック" w:eastAsia="BIZ UDゴシック" w:hAnsi="BIZ UDゴシック" w:hint="eastAsia"/>
                <w:color w:val="000000" w:themeColor="text1"/>
              </w:rPr>
              <w:t>B</w:t>
            </w:r>
            <w:r>
              <w:rPr>
                <w:rFonts w:ascii="BIZ UDゴシック" w:eastAsia="BIZ UDゴシック" w:hAnsi="BIZ UDゴシック" w:hint="eastAsia"/>
                <w:color w:val="000000" w:themeColor="text1"/>
              </w:rPr>
              <w:t>型など）</w:t>
            </w:r>
          </w:p>
        </w:tc>
        <w:tc>
          <w:tcPr>
            <w:tcW w:w="804" w:type="dxa"/>
            <w:tcBorders>
              <w:lef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2.1</w:t>
            </w:r>
            <w:r>
              <w:rPr>
                <w:rFonts w:ascii="BIZ UDゴシック" w:eastAsia="BIZ UDゴシック" w:hAnsi="BIZ UDゴシック" w:hint="eastAsia"/>
                <w:color w:val="000000" w:themeColor="text1"/>
              </w:rPr>
              <w:t>％</w:t>
            </w:r>
          </w:p>
        </w:tc>
        <w:tc>
          <w:tcPr>
            <w:tcW w:w="1649" w:type="dxa"/>
            <w:tcBorders>
              <w:righ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会社などで正社員・正職員として働いている（障害者枠の場合を含む）</w:t>
            </w:r>
          </w:p>
        </w:tc>
        <w:tc>
          <w:tcPr>
            <w:tcW w:w="726" w:type="dxa"/>
            <w:tcBorders>
              <w:lef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6.5</w:t>
            </w:r>
            <w:r>
              <w:rPr>
                <w:rFonts w:ascii="BIZ UDゴシック" w:eastAsia="BIZ UDゴシック" w:hAnsi="BIZ UDゴシック" w:hint="eastAsia"/>
                <w:color w:val="000000" w:themeColor="text1"/>
              </w:rPr>
              <w:t>％</w:t>
            </w:r>
          </w:p>
        </w:tc>
        <w:tc>
          <w:tcPr>
            <w:tcW w:w="1257" w:type="dxa"/>
            <w:tcBorders>
              <w:righ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内職・自営業の手伝い</w:t>
            </w:r>
          </w:p>
        </w:tc>
        <w:tc>
          <w:tcPr>
            <w:tcW w:w="714" w:type="dxa"/>
            <w:tcBorders>
              <w:lef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2.4</w:t>
            </w:r>
            <w:r>
              <w:rPr>
                <w:rFonts w:ascii="BIZ UDゴシック" w:eastAsia="BIZ UDゴシック" w:hAnsi="BIZ UDゴシック" w:hint="eastAsia"/>
                <w:color w:val="000000" w:themeColor="text1"/>
              </w:rPr>
              <w:t>％</w:t>
            </w:r>
          </w:p>
        </w:tc>
        <w:tc>
          <w:tcPr>
            <w:tcW w:w="1377" w:type="dxa"/>
            <w:tcBorders>
              <w:righ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その他</w:t>
            </w:r>
          </w:p>
        </w:tc>
        <w:tc>
          <w:tcPr>
            <w:tcW w:w="804" w:type="dxa"/>
            <w:tcBorders>
              <w:left w:val="dashSmallGap" w:sz="4" w:space="0" w:color="auto"/>
            </w:tcBorders>
            <w:shd w:val="clear" w:color="auto" w:fill="auto"/>
            <w:vAlign w:val="center"/>
          </w:tcPr>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2.2</w:t>
            </w:r>
            <w:r>
              <w:rPr>
                <w:rFonts w:ascii="BIZ UDゴシック" w:eastAsia="BIZ UDゴシック" w:hAnsi="BIZ UDゴシック" w:hint="eastAsia"/>
                <w:color w:val="000000" w:themeColor="text1"/>
              </w:rPr>
              <w:t>％</w:t>
            </w:r>
          </w:p>
        </w:tc>
      </w:tr>
    </w:tbl>
    <w:p w:rsidR="00BB0F5C" w:rsidRDefault="00BB0F5C">
      <w:pPr>
        <w:rPr>
          <w:color w:val="000000" w:themeColor="text1"/>
        </w:rPr>
      </w:pPr>
    </w:p>
    <w:p w:rsidR="00BB0F5C" w:rsidRDefault="00BB0F5C">
      <w:pPr>
        <w:rPr>
          <w:color w:val="000000" w:themeColor="text1"/>
        </w:rPr>
      </w:pPr>
    </w:p>
    <w:p w:rsidR="00BB0F5C" w:rsidRDefault="00050DCB">
      <w:pPr>
        <w:rPr>
          <w:rFonts w:ascii="HGSｺﾞｼｯｸM" w:eastAsia="HGSｺﾞｼｯｸM" w:hAnsi="HGSｺﾞｼｯｸM"/>
          <w:sz w:val="28"/>
        </w:rPr>
      </w:pPr>
      <w:r>
        <w:br w:type="page"/>
      </w:r>
    </w:p>
    <w:p w:rsidR="00BB0F5C" w:rsidRDefault="00050DCB">
      <w:pPr>
        <w:pStyle w:val="2"/>
        <w:rPr>
          <w:rFonts w:ascii="BIZ UDゴシック" w:eastAsia="BIZ UDゴシック" w:hAnsi="BIZ UDゴシック"/>
        </w:rPr>
      </w:pPr>
      <w:r>
        <w:rPr>
          <w:rFonts w:ascii="BIZ UDゴシック" w:eastAsia="BIZ UDゴシック" w:hAnsi="BIZ UDゴシック"/>
          <w:noProof/>
        </w:rPr>
        <w:lastRenderedPageBreak/>
        <mc:AlternateContent>
          <mc:Choice Requires="wps">
            <w:drawing>
              <wp:anchor distT="0" distB="0" distL="114300" distR="114300" simplePos="0" relativeHeight="72" behindDoc="1" locked="0" layoutInCell="1" hidden="0" allowOverlap="1">
                <wp:simplePos x="0" y="0"/>
                <wp:positionH relativeFrom="margin">
                  <wp:posOffset>0</wp:posOffset>
                </wp:positionH>
                <wp:positionV relativeFrom="paragraph">
                  <wp:posOffset>68580</wp:posOffset>
                </wp:positionV>
                <wp:extent cx="6119495" cy="342900"/>
                <wp:effectExtent l="635" t="635" r="29845" b="10795"/>
                <wp:wrapNone/>
                <wp:docPr id="1092"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19495" cy="342900"/>
                        </a:xfrm>
                        <a:prstGeom prst="rect">
                          <a:avLst/>
                        </a:prstGeom>
                        <a:solidFill>
                          <a:schemeClr val="accent3">
                            <a:lumMod val="60000"/>
                            <a:lumOff val="40000"/>
                          </a:schemeClr>
                        </a:solidFill>
                        <a:ln w="9525">
                          <a:solidFill>
                            <a:schemeClr val="tx1"/>
                          </a:solidFill>
                          <a:miter lim="800000"/>
                          <a:headEnd/>
                          <a:tailEnd/>
                        </a:ln>
                      </wps:spPr>
                      <wps:bodyPr/>
                    </wps:wsp>
                  </a:graphicData>
                </a:graphic>
              </wp:anchor>
            </w:drawing>
          </mc:Choice>
          <mc:Fallback>
            <w:pict>
              <v:rect w14:anchorId="42534A8F" id="正方形/長方形 36" o:spid="_x0000_s1026" style="position:absolute;left:0;text-align:left;margin-left:0;margin-top:5.4pt;width:481.85pt;height:27pt;z-index:-503316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uPBQIAAOQDAAAOAAAAZHJzL2Uyb0RvYy54bWysU81uEzEQviPxDpbvZDe/albZVKilXApE&#10;Kn2Aqe3NWvhPtptNHgQeAM6cEQceh0q8RcfeJKRwQ+zB8szsfDPzzefF+VYrshE+SGtqOhyUlAjD&#10;LJdmXdPb91cvzigJEQwHZY2o6U4Eer58/mzRuUqMbGsVF54giAlV52raxuiqogisFRrCwDphMNhY&#10;ryGi6dcF99AhulbFqCxnRWc9d94yEQJ6L/sgXWb8phEsvmuaICJRNcXeYj59Pu/SWSwXUK09uFay&#10;fRvwD11okAaLHqEuIQK59/IvKC2Zt8E2ccCsLmzTSCbyDDjNsPxjmpsWnMizIDnBHWkK/w+Wvd2s&#10;PJEcd1fOR5QY0Lilh69fHj59//njc/Hr47f+RsazRFbnQoU5N27l07jBXVv2IRBjL1owa/HSe9u1&#10;Aji2OEz/F08SkhH2qdvG6wSBHJBtXsjuuBCxjYShczYczifzKSUMY+PJaF7mjRVQHbKdD/G1sJqk&#10;S009LjzvATbXIab6UB1+yf1aJfmVVCobSWTiQnmyAZQHMCZMHOd0da/fWN77ZyV+vVDQjXLq3ZOD&#10;G0tkuSakXDCcFlGGdDWdT0fTDPwkdkzrEeO2pwzxThG0jPhElNQ1PUs1970kll8ZngUcQar+js0o&#10;s6e9Zzpxfmf5buUP60Ap5T73sk9aPbVz9u/HuXwEAAD//wMAUEsDBBQABgAIAAAAIQCyd1xm3gAA&#10;AAYBAAAPAAAAZHJzL2Rvd25yZXYueG1sTI/NTsMwEITvSLyDtUjcqM2PQhviVCgSQnBAaqGqenPj&#10;rRMRr6PYaQNPz3KC486MZr4tlpPvxBGH2AbScD1TIJDqYFtyGj7en67mIGIyZE0XCDV8YYRleX5W&#10;mNyGE63wuE5OcAnF3GhoUupzKWPdoDdxFnok9g5h8CbxOThpB3Pict/JG6Uy6U1LvNCYHqsG68/1&#10;6DVs3evu+W0xbqqXQ/XdTjsXpXJaX15Mjw8gEk7pLwy/+IwOJTPtw0g2ik4DP5JYVczP7iK7vQex&#10;15DdzUGWhfyPX/4AAAD//wMAUEsBAi0AFAAGAAgAAAAhALaDOJL+AAAA4QEAABMAAAAAAAAAAAAA&#10;AAAAAAAAAFtDb250ZW50X1R5cGVzXS54bWxQSwECLQAUAAYACAAAACEAOP0h/9YAAACUAQAACwAA&#10;AAAAAAAAAAAAAAAvAQAAX3JlbHMvLnJlbHNQSwECLQAUAAYACAAAACEAimc7jwUCAADkAwAADgAA&#10;AAAAAAAAAAAAAAAuAgAAZHJzL2Uyb0RvYy54bWxQSwECLQAUAAYACAAAACEAsndcZt4AAAAGAQAA&#10;DwAAAAAAAAAAAAAAAABfBAAAZHJzL2Rvd25yZXYueG1sUEsFBgAAAAAEAAQA8wAAAGoFAAAAAA==&#10;" fillcolor="#c2d69b [1942]" strokecolor="black [3213]">
                <w10:wrap anchorx="margin"/>
              </v:rect>
            </w:pict>
          </mc:Fallback>
        </mc:AlternateContent>
      </w:r>
      <w:r>
        <w:rPr>
          <w:rFonts w:ascii="BIZ UDゴシック" w:eastAsia="BIZ UDゴシック" w:hAnsi="BIZ UDゴシック" w:hint="eastAsia"/>
        </w:rPr>
        <w:t>（５）障害福祉サービスの利用</w:t>
      </w:r>
    </w:p>
    <w:p w:rsidR="00BB0F5C" w:rsidRDefault="00050DCB">
      <w:pPr>
        <w:pStyle w:val="3"/>
        <w:rPr>
          <w:rFonts w:ascii="BIZ UDゴシック" w:eastAsia="BIZ UDゴシック" w:hAnsi="BIZ UDゴシック"/>
        </w:rPr>
      </w:pPr>
      <w:r>
        <w:rPr>
          <w:rFonts w:ascii="BIZ UDゴシック" w:eastAsia="BIZ UDゴシック" w:hAnsi="BIZ UDゴシック" w:hint="eastAsia"/>
        </w:rPr>
        <w:t>①　障害福祉サービス等について【障害のある人】</w:t>
      </w:r>
    </w:p>
    <w:p w:rsidR="00BB0F5C" w:rsidRDefault="00050DCB">
      <w:pPr>
        <w:widowControl/>
        <w:spacing w:beforeLines="50" w:before="180"/>
        <w:ind w:firstLineChars="100" w:firstLine="241"/>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w:t>
      </w:r>
      <w:bookmarkStart w:id="6" w:name="_Hlk150155821"/>
      <w:r>
        <w:rPr>
          <w:rFonts w:ascii="HG丸ｺﾞｼｯｸM-PRO" w:eastAsia="HG丸ｺﾞｼｯｸM-PRO" w:hAnsi="HG丸ｺﾞｼｯｸM-PRO" w:hint="eastAsia"/>
          <w:b/>
          <w:color w:val="000000" w:themeColor="text1"/>
          <w:sz w:val="24"/>
        </w:rPr>
        <w:t>障害福祉</w:t>
      </w:r>
      <w:bookmarkEnd w:id="6"/>
      <w:r>
        <w:rPr>
          <w:rFonts w:ascii="HG丸ｺﾞｼｯｸM-PRO" w:eastAsia="HG丸ｺﾞｼｯｸM-PRO" w:hAnsi="HG丸ｺﾞｼｯｸM-PRO" w:hint="eastAsia"/>
          <w:b/>
          <w:color w:val="000000" w:themeColor="text1"/>
          <w:sz w:val="24"/>
        </w:rPr>
        <w:t>サービス全体】</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○アンケート回答者のうち約３分の１の方が、サービスの利用経験があり、満足度は高い結果となっています。</w:t>
      </w:r>
    </w:p>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■障害福祉サービスの利用経験（</w:t>
      </w:r>
      <w:r>
        <w:rPr>
          <w:rFonts w:ascii="BIZ UDゴシック" w:eastAsia="BIZ UDゴシック" w:hAnsi="BIZ UDゴシック" w:hint="eastAsia"/>
          <w:color w:val="000000" w:themeColor="text1"/>
        </w:rPr>
        <w:t>MA</w:t>
      </w:r>
      <w:r>
        <w:rPr>
          <w:rFonts w:ascii="BIZ UDゴシック" w:eastAsia="BIZ UDゴシック" w:hAnsi="BIZ UDゴシック" w:hint="eastAsia"/>
          <w:color w:val="000000" w:themeColor="text1"/>
        </w:rPr>
        <w:t>）</w:t>
      </w:r>
    </w:p>
    <w:tbl>
      <w:tblPr>
        <w:tblW w:w="9216" w:type="dxa"/>
        <w:tblInd w:w="277" w:type="dxa"/>
        <w:tblLayout w:type="fixed"/>
        <w:tblCellMar>
          <w:left w:w="99" w:type="dxa"/>
          <w:right w:w="99" w:type="dxa"/>
        </w:tblCellMar>
        <w:tblLook w:val="0000" w:firstRow="0" w:lastRow="0" w:firstColumn="0" w:lastColumn="0" w:noHBand="0" w:noVBand="0"/>
      </w:tblPr>
      <w:tblGrid>
        <w:gridCol w:w="2265"/>
        <w:gridCol w:w="1028"/>
        <w:gridCol w:w="1029"/>
        <w:gridCol w:w="4894"/>
      </w:tblGrid>
      <w:tr w:rsidR="00BB0F5C">
        <w:trPr>
          <w:cantSplit/>
          <w:trHeight w:val="94"/>
        </w:trPr>
        <w:tc>
          <w:tcPr>
            <w:tcW w:w="2265" w:type="dxa"/>
            <w:vMerge w:val="restart"/>
            <w:tcBorders>
              <w:top w:val="single" w:sz="4" w:space="0" w:color="auto"/>
              <w:left w:val="single" w:sz="4" w:space="0" w:color="auto"/>
              <w:right w:val="single" w:sz="4" w:space="0" w:color="auto"/>
            </w:tcBorders>
            <w:shd w:val="clear" w:color="auto" w:fill="C5E0B3"/>
            <w:vAlign w:val="center"/>
          </w:tcPr>
          <w:p w:rsidR="00BB0F5C" w:rsidRDefault="00BB0F5C">
            <w:pPr>
              <w:spacing w:line="240" w:lineRule="exact"/>
              <w:rPr>
                <w:rFonts w:ascii="BIZ UDゴシック" w:eastAsia="BIZ UDゴシック" w:hAnsi="BIZ UDゴシック"/>
                <w:color w:val="000000" w:themeColor="text1"/>
              </w:rPr>
            </w:pPr>
          </w:p>
        </w:tc>
        <w:tc>
          <w:tcPr>
            <w:tcW w:w="1028" w:type="dxa"/>
            <w:vMerge w:val="restart"/>
            <w:tcBorders>
              <w:top w:val="single" w:sz="4" w:space="0" w:color="auto"/>
              <w:left w:val="single" w:sz="4" w:space="0" w:color="auto"/>
            </w:tcBorders>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経験</w:t>
            </w:r>
          </w:p>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N</w:t>
            </w:r>
            <w:r>
              <w:rPr>
                <w:rFonts w:ascii="BIZ UDゴシック" w:eastAsia="BIZ UDゴシック" w:hAnsi="BIZ UDゴシック"/>
                <w:color w:val="000000" w:themeColor="text1"/>
              </w:rPr>
              <w:t>=610</w:t>
            </w:r>
          </w:p>
        </w:tc>
        <w:tc>
          <w:tcPr>
            <w:tcW w:w="1029" w:type="dxa"/>
            <w:tcBorders>
              <w:top w:val="single" w:sz="4" w:space="0" w:color="auto"/>
              <w:bottom w:val="single" w:sz="4" w:space="0" w:color="auto"/>
              <w:right w:val="single" w:sz="4" w:space="0" w:color="auto"/>
            </w:tcBorders>
            <w:shd w:val="clear" w:color="auto" w:fill="C5E0B3"/>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4894" w:type="dxa"/>
            <w:vMerge w:val="restart"/>
            <w:tcBorders>
              <w:top w:val="single" w:sz="4" w:space="0" w:color="auto"/>
              <w:left w:val="nil"/>
              <w:right w:val="single" w:sz="4" w:space="0" w:color="auto"/>
            </w:tcBorders>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備考</w:t>
            </w:r>
          </w:p>
        </w:tc>
      </w:tr>
      <w:tr w:rsidR="00BB0F5C">
        <w:trPr>
          <w:cantSplit/>
          <w:trHeight w:val="64"/>
        </w:trPr>
        <w:tc>
          <w:tcPr>
            <w:tcW w:w="2265" w:type="dxa"/>
            <w:vMerge/>
            <w:tcBorders>
              <w:left w:val="single" w:sz="4" w:space="0" w:color="auto"/>
              <w:bottom w:val="nil"/>
              <w:right w:val="single" w:sz="4" w:space="0" w:color="auto"/>
            </w:tcBorders>
          </w:tcPr>
          <w:p w:rsidR="00BB0F5C" w:rsidRDefault="00BB0F5C">
            <w:pPr>
              <w:widowControl/>
              <w:spacing w:line="220" w:lineRule="exact"/>
              <w:jc w:val="left"/>
              <w:rPr>
                <w:rFonts w:ascii="BIZ UDゴシック" w:eastAsia="BIZ UDゴシック" w:hAnsi="BIZ UDゴシック"/>
                <w:color w:val="000000" w:themeColor="text1"/>
              </w:rPr>
            </w:pPr>
          </w:p>
        </w:tc>
        <w:tc>
          <w:tcPr>
            <w:tcW w:w="1028" w:type="dxa"/>
            <w:vMerge/>
            <w:tcBorders>
              <w:left w:val="single" w:sz="4" w:space="0" w:color="auto"/>
              <w:bottom w:val="nil"/>
              <w:right w:val="single" w:sz="4" w:space="0" w:color="auto"/>
            </w:tcBorders>
          </w:tcPr>
          <w:p w:rsidR="00BB0F5C" w:rsidRDefault="00BB0F5C">
            <w:pPr>
              <w:widowControl/>
              <w:spacing w:line="220" w:lineRule="exact"/>
              <w:jc w:val="left"/>
              <w:rPr>
                <w:rFonts w:ascii="BIZ UDゴシック" w:eastAsia="BIZ UDゴシック" w:hAnsi="BIZ UDゴシック"/>
                <w:color w:val="000000" w:themeColor="text1"/>
              </w:rPr>
            </w:pPr>
          </w:p>
        </w:tc>
        <w:tc>
          <w:tcPr>
            <w:tcW w:w="1029" w:type="dxa"/>
            <w:tcBorders>
              <w:top w:val="single" w:sz="4" w:space="0" w:color="auto"/>
              <w:left w:val="single" w:sz="4" w:space="0" w:color="auto"/>
              <w:bottom w:val="nil"/>
              <w:right w:val="single" w:sz="4" w:space="0" w:color="auto"/>
            </w:tcBorders>
            <w:shd w:val="clear" w:color="auto" w:fill="D9D9D9"/>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満足</w:t>
            </w:r>
          </w:p>
        </w:tc>
        <w:tc>
          <w:tcPr>
            <w:tcW w:w="4894" w:type="dxa"/>
            <w:vMerge/>
            <w:tcBorders>
              <w:left w:val="nil"/>
              <w:bottom w:val="nil"/>
              <w:right w:val="single" w:sz="4" w:space="0" w:color="auto"/>
            </w:tcBorders>
          </w:tcPr>
          <w:p w:rsidR="00BB0F5C" w:rsidRDefault="00BB0F5C">
            <w:pPr>
              <w:widowControl/>
              <w:spacing w:line="220" w:lineRule="exact"/>
              <w:jc w:val="left"/>
              <w:rPr>
                <w:rFonts w:ascii="BIZ UDゴシック" w:eastAsia="BIZ UDゴシック" w:hAnsi="BIZ UDゴシック"/>
                <w:color w:val="000000" w:themeColor="text1"/>
              </w:rPr>
            </w:pPr>
          </w:p>
        </w:tc>
      </w:tr>
      <w:tr w:rsidR="00BB0F5C">
        <w:trPr>
          <w:cantSplit/>
          <w:trHeight w:val="471"/>
        </w:trPr>
        <w:tc>
          <w:tcPr>
            <w:tcW w:w="2265" w:type="dxa"/>
            <w:vMerge w:val="restart"/>
            <w:tcBorders>
              <w:top w:val="single" w:sz="4" w:space="0" w:color="auto"/>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全体</w:t>
            </w:r>
          </w:p>
        </w:tc>
        <w:tc>
          <w:tcPr>
            <w:tcW w:w="1028" w:type="dxa"/>
            <w:tcBorders>
              <w:top w:val="single" w:sz="4" w:space="0" w:color="auto"/>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610</w:t>
            </w:r>
          </w:p>
        </w:tc>
        <w:tc>
          <w:tcPr>
            <w:tcW w:w="1029" w:type="dxa"/>
            <w:tcBorders>
              <w:top w:val="single" w:sz="4" w:space="0" w:color="auto"/>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494</w:t>
            </w:r>
          </w:p>
        </w:tc>
        <w:tc>
          <w:tcPr>
            <w:tcW w:w="4894" w:type="dxa"/>
            <w:vMerge w:val="restart"/>
            <w:tcBorders>
              <w:top w:val="single" w:sz="4" w:space="0" w:color="auto"/>
              <w:left w:val="nil"/>
              <w:right w:val="single" w:sz="4" w:space="0" w:color="auto"/>
            </w:tcBorders>
            <w:vAlign w:val="center"/>
          </w:tcPr>
          <w:p w:rsidR="00BB0F5C" w:rsidRDefault="00050DCB">
            <w:pPr>
              <w:widowControl/>
              <w:spacing w:line="22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アンケート回答者のうち約３分の１の方が、サービスの利用経験があり、満足度は高い結果となっています。</w:t>
            </w:r>
          </w:p>
        </w:tc>
      </w:tr>
      <w:tr w:rsidR="00BB0F5C">
        <w:trPr>
          <w:cantSplit/>
          <w:trHeight w:val="155"/>
        </w:trPr>
        <w:tc>
          <w:tcPr>
            <w:tcW w:w="22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1028"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100.0</w:t>
            </w:r>
            <w:r>
              <w:rPr>
                <w:rFonts w:ascii="BIZ UDゴシック" w:eastAsia="BIZ UDゴシック" w:hAnsi="BIZ UDゴシック" w:hint="eastAsia"/>
                <w:color w:val="000000" w:themeColor="text1"/>
              </w:rPr>
              <w:t>%</w:t>
            </w:r>
          </w:p>
        </w:tc>
        <w:tc>
          <w:tcPr>
            <w:tcW w:w="1029"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81.0</w:t>
            </w:r>
            <w:r>
              <w:rPr>
                <w:rFonts w:ascii="BIZ UDゴシック" w:eastAsia="BIZ UDゴシック" w:hAnsi="BIZ UDゴシック" w:hint="eastAsia"/>
                <w:color w:val="000000" w:themeColor="text1"/>
              </w:rPr>
              <w:t>%</w:t>
            </w:r>
          </w:p>
        </w:tc>
        <w:tc>
          <w:tcPr>
            <w:tcW w:w="4894" w:type="dxa"/>
            <w:vMerge/>
            <w:tcBorders>
              <w:left w:val="nil"/>
              <w:bottom w:val="single" w:sz="4" w:space="0" w:color="auto"/>
              <w:right w:val="single" w:sz="4" w:space="0" w:color="auto"/>
            </w:tcBorders>
            <w:vAlign w:val="center"/>
          </w:tcPr>
          <w:p w:rsidR="00BB0F5C" w:rsidRDefault="00BB0F5C">
            <w:pPr>
              <w:widowControl/>
              <w:spacing w:line="220" w:lineRule="exact"/>
              <w:rPr>
                <w:rFonts w:ascii="BIZ UDゴシック" w:eastAsia="BIZ UDゴシック" w:hAnsi="BIZ UDゴシック"/>
                <w:color w:val="000000" w:themeColor="text1"/>
                <w:sz w:val="18"/>
              </w:rPr>
            </w:pPr>
          </w:p>
        </w:tc>
      </w:tr>
    </w:tbl>
    <w:p w:rsidR="00BB0F5C" w:rsidRDefault="00BB0F5C">
      <w:pPr>
        <w:pStyle w:val="af4"/>
        <w:jc w:val="both"/>
        <w:rPr>
          <w:rFonts w:ascii="BIZ UD明朝 Medium" w:eastAsia="BIZ UD明朝 Medium" w:hAnsi="BIZ UD明朝 Medium"/>
          <w:color w:val="000000" w:themeColor="text1"/>
        </w:rPr>
      </w:pPr>
    </w:p>
    <w:p w:rsidR="00BB0F5C" w:rsidRDefault="00050DCB">
      <w:pPr>
        <w:widowControl/>
        <w:spacing w:beforeLines="50" w:before="180"/>
        <w:ind w:firstLineChars="100" w:firstLine="241"/>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【訪問系サービス】</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居宅介護（ホームヘルプ）の利用率が高くなっており、身体障害者からの回答の割合が高い結果でした。また、その他のサービスについては、利用率は高くありませんが、全体的に高い満足度となっています。</w:t>
      </w:r>
    </w:p>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■訪問系サービスの利用経験（</w:t>
      </w:r>
      <w:r>
        <w:rPr>
          <w:rFonts w:ascii="BIZ UDゴシック" w:eastAsia="BIZ UDゴシック" w:hAnsi="BIZ UDゴシック" w:hint="eastAsia"/>
          <w:color w:val="000000" w:themeColor="text1"/>
        </w:rPr>
        <w:t>MA</w:t>
      </w:r>
      <w:r>
        <w:rPr>
          <w:rFonts w:ascii="BIZ UDゴシック" w:eastAsia="BIZ UDゴシック" w:hAnsi="BIZ UDゴシック" w:hint="eastAsia"/>
          <w:color w:val="000000" w:themeColor="text1"/>
        </w:rPr>
        <w:t>）</w:t>
      </w:r>
    </w:p>
    <w:tbl>
      <w:tblPr>
        <w:tblW w:w="9216" w:type="dxa"/>
        <w:tblInd w:w="277" w:type="dxa"/>
        <w:tblLayout w:type="fixed"/>
        <w:tblCellMar>
          <w:left w:w="99" w:type="dxa"/>
          <w:right w:w="99" w:type="dxa"/>
        </w:tblCellMar>
        <w:tblLook w:val="0000" w:firstRow="0" w:lastRow="0" w:firstColumn="0" w:lastColumn="0" w:noHBand="0" w:noVBand="0"/>
      </w:tblPr>
      <w:tblGrid>
        <w:gridCol w:w="2265"/>
        <w:gridCol w:w="1028"/>
        <w:gridCol w:w="1029"/>
        <w:gridCol w:w="4894"/>
      </w:tblGrid>
      <w:tr w:rsidR="00BB0F5C">
        <w:trPr>
          <w:cantSplit/>
          <w:trHeight w:val="94"/>
        </w:trPr>
        <w:tc>
          <w:tcPr>
            <w:tcW w:w="2265" w:type="dxa"/>
            <w:vMerge w:val="restart"/>
            <w:tcBorders>
              <w:top w:val="single" w:sz="4" w:space="0" w:color="auto"/>
              <w:left w:val="single" w:sz="4" w:space="0" w:color="auto"/>
              <w:right w:val="single" w:sz="4" w:space="0" w:color="auto"/>
            </w:tcBorders>
            <w:shd w:val="clear" w:color="auto" w:fill="C5E0B3"/>
            <w:vAlign w:val="center"/>
          </w:tcPr>
          <w:p w:rsidR="00BB0F5C" w:rsidRDefault="00BB0F5C">
            <w:pPr>
              <w:spacing w:line="240" w:lineRule="exact"/>
              <w:rPr>
                <w:rFonts w:ascii="BIZ UDゴシック" w:eastAsia="BIZ UDゴシック" w:hAnsi="BIZ UDゴシック"/>
                <w:color w:val="000000" w:themeColor="text1"/>
              </w:rPr>
            </w:pPr>
          </w:p>
        </w:tc>
        <w:tc>
          <w:tcPr>
            <w:tcW w:w="1028" w:type="dxa"/>
            <w:vMerge w:val="restart"/>
            <w:tcBorders>
              <w:top w:val="single" w:sz="4" w:space="0" w:color="auto"/>
              <w:left w:val="single" w:sz="4" w:space="0" w:color="auto"/>
            </w:tcBorders>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経験</w:t>
            </w:r>
          </w:p>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N</w:t>
            </w:r>
            <w:r>
              <w:rPr>
                <w:rFonts w:ascii="BIZ UDゴシック" w:eastAsia="BIZ UDゴシック" w:hAnsi="BIZ UDゴシック"/>
                <w:color w:val="000000" w:themeColor="text1"/>
              </w:rPr>
              <w:t>=610</w:t>
            </w:r>
          </w:p>
        </w:tc>
        <w:tc>
          <w:tcPr>
            <w:tcW w:w="1029" w:type="dxa"/>
            <w:tcBorders>
              <w:top w:val="single" w:sz="4" w:space="0" w:color="auto"/>
              <w:bottom w:val="single" w:sz="4" w:space="0" w:color="auto"/>
              <w:right w:val="single" w:sz="4" w:space="0" w:color="auto"/>
            </w:tcBorders>
            <w:shd w:val="clear" w:color="auto" w:fill="C5E0B3"/>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4894" w:type="dxa"/>
            <w:vMerge w:val="restart"/>
            <w:tcBorders>
              <w:top w:val="single" w:sz="4" w:space="0" w:color="auto"/>
              <w:left w:val="nil"/>
              <w:right w:val="single" w:sz="4" w:space="0" w:color="auto"/>
            </w:tcBorders>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備考</w:t>
            </w:r>
          </w:p>
        </w:tc>
      </w:tr>
      <w:tr w:rsidR="00BB0F5C">
        <w:trPr>
          <w:cantSplit/>
          <w:trHeight w:val="64"/>
        </w:trPr>
        <w:tc>
          <w:tcPr>
            <w:tcW w:w="2265" w:type="dxa"/>
            <w:vMerge/>
            <w:tcBorders>
              <w:left w:val="single" w:sz="4" w:space="0" w:color="auto"/>
              <w:bottom w:val="nil"/>
              <w:right w:val="single" w:sz="4" w:space="0" w:color="auto"/>
            </w:tcBorders>
          </w:tcPr>
          <w:p w:rsidR="00BB0F5C" w:rsidRDefault="00BB0F5C">
            <w:pPr>
              <w:widowControl/>
              <w:spacing w:line="220" w:lineRule="exact"/>
              <w:jc w:val="left"/>
              <w:rPr>
                <w:rFonts w:ascii="BIZ UDゴシック" w:eastAsia="BIZ UDゴシック" w:hAnsi="BIZ UDゴシック"/>
                <w:color w:val="000000" w:themeColor="text1"/>
              </w:rPr>
            </w:pPr>
          </w:p>
        </w:tc>
        <w:tc>
          <w:tcPr>
            <w:tcW w:w="1028" w:type="dxa"/>
            <w:vMerge/>
            <w:tcBorders>
              <w:left w:val="single" w:sz="4" w:space="0" w:color="auto"/>
              <w:bottom w:val="nil"/>
              <w:right w:val="single" w:sz="4" w:space="0" w:color="auto"/>
            </w:tcBorders>
          </w:tcPr>
          <w:p w:rsidR="00BB0F5C" w:rsidRDefault="00BB0F5C">
            <w:pPr>
              <w:widowControl/>
              <w:spacing w:line="220" w:lineRule="exact"/>
              <w:jc w:val="left"/>
              <w:rPr>
                <w:rFonts w:ascii="BIZ UDゴシック" w:eastAsia="BIZ UDゴシック" w:hAnsi="BIZ UDゴシック"/>
                <w:color w:val="000000" w:themeColor="text1"/>
              </w:rPr>
            </w:pPr>
          </w:p>
        </w:tc>
        <w:tc>
          <w:tcPr>
            <w:tcW w:w="1029" w:type="dxa"/>
            <w:tcBorders>
              <w:top w:val="single" w:sz="4" w:space="0" w:color="auto"/>
              <w:left w:val="single" w:sz="4" w:space="0" w:color="auto"/>
              <w:bottom w:val="nil"/>
              <w:right w:val="single" w:sz="4" w:space="0" w:color="auto"/>
            </w:tcBorders>
            <w:shd w:val="clear" w:color="auto" w:fill="D9D9D9"/>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満足</w:t>
            </w:r>
          </w:p>
        </w:tc>
        <w:tc>
          <w:tcPr>
            <w:tcW w:w="4894" w:type="dxa"/>
            <w:vMerge/>
            <w:tcBorders>
              <w:left w:val="nil"/>
              <w:bottom w:val="nil"/>
              <w:right w:val="single" w:sz="4" w:space="0" w:color="auto"/>
            </w:tcBorders>
          </w:tcPr>
          <w:p w:rsidR="00BB0F5C" w:rsidRDefault="00BB0F5C">
            <w:pPr>
              <w:widowControl/>
              <w:spacing w:line="220" w:lineRule="exact"/>
              <w:jc w:val="left"/>
              <w:rPr>
                <w:rFonts w:ascii="BIZ UDゴシック" w:eastAsia="BIZ UDゴシック" w:hAnsi="BIZ UDゴシック"/>
                <w:color w:val="000000" w:themeColor="text1"/>
              </w:rPr>
            </w:pPr>
          </w:p>
        </w:tc>
      </w:tr>
      <w:tr w:rsidR="00BB0F5C">
        <w:trPr>
          <w:cantSplit/>
          <w:trHeight w:val="471"/>
        </w:trPr>
        <w:tc>
          <w:tcPr>
            <w:tcW w:w="2265" w:type="dxa"/>
            <w:vMerge w:val="restart"/>
            <w:tcBorders>
              <w:top w:val="single" w:sz="4" w:space="0" w:color="auto"/>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居宅介護</w:t>
            </w:r>
            <w:r>
              <w:rPr>
                <w:rFonts w:ascii="BIZ UDゴシック" w:eastAsia="BIZ UDゴシック" w:hAnsi="BIZ UDゴシック" w:hint="eastAsia"/>
                <w:color w:val="000000" w:themeColor="text1"/>
                <w:sz w:val="18"/>
              </w:rPr>
              <w:t>（ホームヘルプ）</w:t>
            </w:r>
          </w:p>
        </w:tc>
        <w:tc>
          <w:tcPr>
            <w:tcW w:w="1028" w:type="dxa"/>
            <w:tcBorders>
              <w:top w:val="single" w:sz="4" w:space="0" w:color="auto"/>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92</w:t>
            </w:r>
          </w:p>
        </w:tc>
        <w:tc>
          <w:tcPr>
            <w:tcW w:w="1029" w:type="dxa"/>
            <w:tcBorders>
              <w:top w:val="single" w:sz="4" w:space="0" w:color="auto"/>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75</w:t>
            </w:r>
          </w:p>
        </w:tc>
        <w:tc>
          <w:tcPr>
            <w:tcW w:w="4894" w:type="dxa"/>
            <w:vMerge w:val="restart"/>
            <w:tcBorders>
              <w:top w:val="single" w:sz="4" w:space="0" w:color="auto"/>
              <w:left w:val="nil"/>
              <w:right w:val="single" w:sz="4" w:space="0" w:color="auto"/>
            </w:tcBorders>
            <w:vAlign w:val="center"/>
          </w:tcPr>
          <w:p w:rsidR="00BB0F5C" w:rsidRDefault="00050DCB">
            <w:pPr>
              <w:widowControl/>
              <w:spacing w:line="22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身体障害者の回答の割合が高く、満足度は高い結果となっています。</w:t>
            </w:r>
          </w:p>
        </w:tc>
      </w:tr>
      <w:tr w:rsidR="00BB0F5C">
        <w:trPr>
          <w:cantSplit/>
          <w:trHeight w:val="155"/>
        </w:trPr>
        <w:tc>
          <w:tcPr>
            <w:tcW w:w="22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1028"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15.1%</w:t>
            </w:r>
          </w:p>
        </w:tc>
        <w:tc>
          <w:tcPr>
            <w:tcW w:w="1029"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81.5%</w:t>
            </w:r>
          </w:p>
        </w:tc>
        <w:tc>
          <w:tcPr>
            <w:tcW w:w="4894" w:type="dxa"/>
            <w:vMerge/>
            <w:tcBorders>
              <w:left w:val="nil"/>
              <w:bottom w:val="single" w:sz="4" w:space="0" w:color="auto"/>
              <w:right w:val="single" w:sz="4" w:space="0" w:color="auto"/>
            </w:tcBorders>
            <w:vAlign w:val="center"/>
          </w:tcPr>
          <w:p w:rsidR="00BB0F5C" w:rsidRDefault="00BB0F5C">
            <w:pPr>
              <w:widowControl/>
              <w:spacing w:line="220" w:lineRule="exact"/>
              <w:rPr>
                <w:rFonts w:ascii="BIZ UDゴシック" w:eastAsia="BIZ UDゴシック" w:hAnsi="BIZ UDゴシック"/>
                <w:color w:val="000000" w:themeColor="text1"/>
                <w:sz w:val="18"/>
              </w:rPr>
            </w:pPr>
          </w:p>
        </w:tc>
      </w:tr>
      <w:tr w:rsidR="00BB0F5C">
        <w:trPr>
          <w:cantSplit/>
          <w:trHeight w:val="665"/>
        </w:trPr>
        <w:tc>
          <w:tcPr>
            <w:tcW w:w="2265" w:type="dxa"/>
            <w:vMerge w:val="restart"/>
            <w:tcBorders>
              <w:top w:val="nil"/>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重度訪問介護</w:t>
            </w:r>
          </w:p>
        </w:tc>
        <w:tc>
          <w:tcPr>
            <w:tcW w:w="1028" w:type="dxa"/>
            <w:tcBorders>
              <w:top w:val="nil"/>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14</w:t>
            </w:r>
          </w:p>
        </w:tc>
        <w:tc>
          <w:tcPr>
            <w:tcW w:w="1029" w:type="dxa"/>
            <w:tcBorders>
              <w:top w:val="nil"/>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13</w:t>
            </w:r>
          </w:p>
        </w:tc>
        <w:tc>
          <w:tcPr>
            <w:tcW w:w="4894" w:type="dxa"/>
            <w:vMerge w:val="restart"/>
            <w:tcBorders>
              <w:top w:val="single" w:sz="4" w:space="0" w:color="auto"/>
              <w:left w:val="nil"/>
              <w:right w:val="single" w:sz="4" w:space="0" w:color="auto"/>
            </w:tcBorders>
            <w:vAlign w:val="center"/>
          </w:tcPr>
          <w:p w:rsidR="00BB0F5C" w:rsidRDefault="00050DCB">
            <w:pPr>
              <w:widowControl/>
              <w:spacing w:line="30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利用者が少ないサービスです。知的障害者の回答の割合が比較的高く、満足度は高い結果となっています。</w:t>
            </w:r>
          </w:p>
        </w:tc>
      </w:tr>
      <w:tr w:rsidR="00BB0F5C">
        <w:trPr>
          <w:cantSplit/>
          <w:trHeight w:val="106"/>
        </w:trPr>
        <w:tc>
          <w:tcPr>
            <w:tcW w:w="22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1028"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2.3%</w:t>
            </w:r>
          </w:p>
        </w:tc>
        <w:tc>
          <w:tcPr>
            <w:tcW w:w="1029"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92.8%</w:t>
            </w:r>
          </w:p>
        </w:tc>
        <w:tc>
          <w:tcPr>
            <w:tcW w:w="4894" w:type="dxa"/>
            <w:vMerge/>
            <w:tcBorders>
              <w:left w:val="nil"/>
              <w:bottom w:val="single" w:sz="4" w:space="0" w:color="auto"/>
              <w:right w:val="single" w:sz="4" w:space="0" w:color="auto"/>
            </w:tcBorders>
            <w:vAlign w:val="center"/>
          </w:tcPr>
          <w:p w:rsidR="00BB0F5C" w:rsidRDefault="00BB0F5C">
            <w:pPr>
              <w:widowControl/>
              <w:spacing w:line="220" w:lineRule="exact"/>
              <w:rPr>
                <w:rFonts w:ascii="BIZ UDゴシック" w:eastAsia="BIZ UDゴシック" w:hAnsi="BIZ UDゴシック"/>
                <w:color w:val="000000" w:themeColor="text1"/>
                <w:sz w:val="18"/>
              </w:rPr>
            </w:pPr>
          </w:p>
        </w:tc>
      </w:tr>
      <w:tr w:rsidR="00BB0F5C">
        <w:trPr>
          <w:cantSplit/>
          <w:trHeight w:val="679"/>
        </w:trPr>
        <w:tc>
          <w:tcPr>
            <w:tcW w:w="2265" w:type="dxa"/>
            <w:vMerge w:val="restart"/>
            <w:tcBorders>
              <w:top w:val="nil"/>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同行援護</w:t>
            </w:r>
          </w:p>
        </w:tc>
        <w:tc>
          <w:tcPr>
            <w:tcW w:w="1028" w:type="dxa"/>
            <w:tcBorders>
              <w:top w:val="nil"/>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18</w:t>
            </w:r>
          </w:p>
        </w:tc>
        <w:tc>
          <w:tcPr>
            <w:tcW w:w="1029" w:type="dxa"/>
            <w:tcBorders>
              <w:top w:val="nil"/>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13</w:t>
            </w:r>
          </w:p>
        </w:tc>
        <w:tc>
          <w:tcPr>
            <w:tcW w:w="4894" w:type="dxa"/>
            <w:vMerge w:val="restart"/>
            <w:tcBorders>
              <w:top w:val="single" w:sz="4" w:space="0" w:color="auto"/>
              <w:left w:val="nil"/>
              <w:right w:val="single" w:sz="4" w:space="0" w:color="auto"/>
            </w:tcBorders>
            <w:vAlign w:val="center"/>
          </w:tcPr>
          <w:p w:rsidR="00BB0F5C" w:rsidRDefault="00050DCB">
            <w:pPr>
              <w:widowControl/>
              <w:spacing w:line="30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視覚障害者のためのサービスで、満足度は、比較的高い結果となっています。</w:t>
            </w:r>
          </w:p>
        </w:tc>
      </w:tr>
      <w:tr w:rsidR="00BB0F5C">
        <w:trPr>
          <w:cantSplit/>
          <w:trHeight w:val="170"/>
        </w:trPr>
        <w:tc>
          <w:tcPr>
            <w:tcW w:w="22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1028"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3.0%</w:t>
            </w:r>
          </w:p>
        </w:tc>
        <w:tc>
          <w:tcPr>
            <w:tcW w:w="1029"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72.2%</w:t>
            </w:r>
          </w:p>
        </w:tc>
        <w:tc>
          <w:tcPr>
            <w:tcW w:w="4894" w:type="dxa"/>
            <w:vMerge/>
            <w:tcBorders>
              <w:left w:val="nil"/>
              <w:bottom w:val="single" w:sz="4" w:space="0" w:color="auto"/>
              <w:right w:val="single" w:sz="4" w:space="0" w:color="auto"/>
            </w:tcBorders>
            <w:vAlign w:val="center"/>
          </w:tcPr>
          <w:p w:rsidR="00BB0F5C" w:rsidRDefault="00BB0F5C">
            <w:pPr>
              <w:widowControl/>
              <w:spacing w:line="220" w:lineRule="exact"/>
              <w:rPr>
                <w:rFonts w:ascii="BIZ UDゴシック" w:eastAsia="BIZ UDゴシック" w:hAnsi="BIZ UDゴシック"/>
                <w:color w:val="000000" w:themeColor="text1"/>
                <w:sz w:val="18"/>
              </w:rPr>
            </w:pPr>
          </w:p>
        </w:tc>
      </w:tr>
      <w:tr w:rsidR="00BB0F5C">
        <w:trPr>
          <w:cantSplit/>
          <w:trHeight w:val="749"/>
        </w:trPr>
        <w:tc>
          <w:tcPr>
            <w:tcW w:w="2265" w:type="dxa"/>
            <w:vMerge w:val="restart"/>
            <w:tcBorders>
              <w:top w:val="nil"/>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行動援護</w:t>
            </w:r>
          </w:p>
        </w:tc>
        <w:tc>
          <w:tcPr>
            <w:tcW w:w="1028" w:type="dxa"/>
            <w:tcBorders>
              <w:top w:val="nil"/>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w:t>
            </w:r>
          </w:p>
        </w:tc>
        <w:tc>
          <w:tcPr>
            <w:tcW w:w="1029" w:type="dxa"/>
            <w:tcBorders>
              <w:top w:val="nil"/>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w:t>
            </w:r>
          </w:p>
        </w:tc>
        <w:tc>
          <w:tcPr>
            <w:tcW w:w="4894" w:type="dxa"/>
            <w:vMerge w:val="restart"/>
            <w:tcBorders>
              <w:top w:val="single" w:sz="4" w:space="0" w:color="auto"/>
              <w:left w:val="nil"/>
              <w:right w:val="single" w:sz="4" w:space="0" w:color="auto"/>
            </w:tcBorders>
            <w:vAlign w:val="center"/>
          </w:tcPr>
          <w:p w:rsidR="00BB0F5C" w:rsidRDefault="00050DCB">
            <w:pPr>
              <w:widowControl/>
              <w:spacing w:line="30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利用者が少ないサービスです。満足度は高い結果となっています。</w:t>
            </w:r>
          </w:p>
        </w:tc>
      </w:tr>
      <w:tr w:rsidR="00BB0F5C">
        <w:trPr>
          <w:cantSplit/>
          <w:trHeight w:val="74"/>
        </w:trPr>
        <w:tc>
          <w:tcPr>
            <w:tcW w:w="22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1028"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1.3%</w:t>
            </w:r>
          </w:p>
        </w:tc>
        <w:tc>
          <w:tcPr>
            <w:tcW w:w="1029"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100.0%</w:t>
            </w:r>
          </w:p>
        </w:tc>
        <w:tc>
          <w:tcPr>
            <w:tcW w:w="4894" w:type="dxa"/>
            <w:vMerge/>
            <w:tcBorders>
              <w:left w:val="nil"/>
              <w:bottom w:val="single" w:sz="4" w:space="0" w:color="auto"/>
              <w:right w:val="single" w:sz="4" w:space="0" w:color="auto"/>
            </w:tcBorders>
            <w:vAlign w:val="center"/>
          </w:tcPr>
          <w:p w:rsidR="00BB0F5C" w:rsidRDefault="00BB0F5C">
            <w:pPr>
              <w:widowControl/>
              <w:spacing w:line="220" w:lineRule="exact"/>
              <w:rPr>
                <w:rFonts w:ascii="BIZ UDゴシック" w:eastAsia="BIZ UDゴシック" w:hAnsi="BIZ UDゴシック"/>
                <w:color w:val="000000" w:themeColor="text1"/>
                <w:sz w:val="18"/>
              </w:rPr>
            </w:pPr>
          </w:p>
        </w:tc>
      </w:tr>
    </w:tbl>
    <w:p w:rsidR="00BB0F5C" w:rsidRDefault="00050DCB">
      <w:pPr>
        <w:snapToGrid w:val="0"/>
        <w:spacing w:line="240" w:lineRule="exact"/>
        <w:ind w:left="200" w:rightChars="100" w:right="200" w:hangingChars="100" w:hanging="200"/>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rPr>
        <w:t>（表中の「満足」はアンケートの「満足」と「やや満足」の合計。以下同様）</w:t>
      </w:r>
    </w:p>
    <w:p w:rsidR="00BB0F5C" w:rsidRDefault="00050DCB">
      <w:pPr>
        <w:rPr>
          <w:color w:val="000000" w:themeColor="text1"/>
        </w:rPr>
      </w:pPr>
      <w:r>
        <w:rPr>
          <w:color w:val="000000" w:themeColor="text1"/>
        </w:rPr>
        <w:br w:type="page"/>
      </w:r>
    </w:p>
    <w:p w:rsidR="00BB0F5C" w:rsidRDefault="00050DCB">
      <w:pPr>
        <w:widowControl/>
        <w:spacing w:beforeLines="50" w:before="180"/>
        <w:ind w:firstLineChars="100" w:firstLine="241"/>
        <w:jc w:val="left"/>
        <w:rPr>
          <w:rFonts w:ascii="ＭＳ Ｐ明朝" w:eastAsia="ＭＳ Ｐ明朝" w:hAnsi="ＭＳ Ｐ明朝"/>
          <w:color w:val="000000" w:themeColor="text1"/>
        </w:rPr>
      </w:pPr>
      <w:r>
        <w:rPr>
          <w:rFonts w:ascii="HG丸ｺﾞｼｯｸM-PRO" w:eastAsia="HG丸ｺﾞｼｯｸM-PRO" w:hAnsi="HG丸ｺﾞｼｯｸM-PRO" w:hint="eastAsia"/>
          <w:b/>
          <w:color w:val="000000" w:themeColor="text1"/>
          <w:sz w:val="24"/>
        </w:rPr>
        <w:lastRenderedPageBreak/>
        <w:t>【日中活動系サービス】</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○生活介護と自立訓練（機能訓練）の利用率が高くなっています。生活介護は知的障害者、自立訓練（機能訓練）は身体障害者からの回答率が高くなっています。全体的に、</w:t>
      </w:r>
      <w:r>
        <w:rPr>
          <w:rFonts w:ascii="BIZ UD明朝 Medium" w:eastAsia="BIZ UD明朝 Medium" w:hAnsi="BIZ UD明朝 Medium" w:hint="eastAsia"/>
        </w:rPr>
        <w:t>おおむね</w:t>
      </w:r>
      <w:r>
        <w:rPr>
          <w:rFonts w:ascii="BIZ UD明朝 Medium" w:eastAsia="BIZ UD明朝 Medium" w:hAnsi="BIZ UD明朝 Medium" w:hint="eastAsia"/>
          <w:color w:val="000000" w:themeColor="text1"/>
        </w:rPr>
        <w:t>高い満足度となっています。</w:t>
      </w:r>
    </w:p>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■日中活動系サービスの利用経験（</w:t>
      </w:r>
      <w:r>
        <w:rPr>
          <w:rFonts w:ascii="BIZ UDゴシック" w:eastAsia="BIZ UDゴシック" w:hAnsi="BIZ UDゴシック" w:hint="eastAsia"/>
          <w:color w:val="000000" w:themeColor="text1"/>
        </w:rPr>
        <w:t>MA</w:t>
      </w:r>
      <w:r>
        <w:rPr>
          <w:rFonts w:ascii="BIZ UDゴシック" w:eastAsia="BIZ UDゴシック" w:hAnsi="BIZ UDゴシック" w:hint="eastAsia"/>
          <w:color w:val="000000" w:themeColor="text1"/>
        </w:rPr>
        <w:t>）</w:t>
      </w:r>
    </w:p>
    <w:tbl>
      <w:tblPr>
        <w:tblW w:w="9216" w:type="dxa"/>
        <w:tblInd w:w="277" w:type="dxa"/>
        <w:tblLayout w:type="fixed"/>
        <w:tblCellMar>
          <w:left w:w="99" w:type="dxa"/>
          <w:right w:w="99" w:type="dxa"/>
        </w:tblCellMar>
        <w:tblLook w:val="0000" w:firstRow="0" w:lastRow="0" w:firstColumn="0" w:lastColumn="0" w:noHBand="0" w:noVBand="0"/>
      </w:tblPr>
      <w:tblGrid>
        <w:gridCol w:w="1665"/>
        <w:gridCol w:w="992"/>
        <w:gridCol w:w="754"/>
        <w:gridCol w:w="5805"/>
      </w:tblGrid>
      <w:tr w:rsidR="00BB0F5C">
        <w:trPr>
          <w:cantSplit/>
          <w:trHeight w:val="94"/>
        </w:trPr>
        <w:tc>
          <w:tcPr>
            <w:tcW w:w="1665" w:type="dxa"/>
            <w:vMerge w:val="restart"/>
            <w:tcBorders>
              <w:top w:val="single" w:sz="4" w:space="0" w:color="auto"/>
              <w:left w:val="single" w:sz="4" w:space="0" w:color="auto"/>
              <w:right w:val="single" w:sz="4" w:space="0" w:color="auto"/>
            </w:tcBorders>
            <w:shd w:val="clear" w:color="auto" w:fill="C5E0B3"/>
            <w:vAlign w:val="center"/>
          </w:tcPr>
          <w:p w:rsidR="00BB0F5C" w:rsidRDefault="00BB0F5C">
            <w:pPr>
              <w:spacing w:line="240" w:lineRule="exact"/>
              <w:rPr>
                <w:rFonts w:ascii="BIZ UDゴシック" w:eastAsia="BIZ UDゴシック" w:hAnsi="BIZ UDゴシック"/>
                <w:color w:val="000000" w:themeColor="text1"/>
              </w:rPr>
            </w:pPr>
          </w:p>
        </w:tc>
        <w:tc>
          <w:tcPr>
            <w:tcW w:w="992" w:type="dxa"/>
            <w:vMerge w:val="restart"/>
            <w:tcBorders>
              <w:top w:val="single" w:sz="4" w:space="0" w:color="auto"/>
              <w:left w:val="single" w:sz="4" w:space="0" w:color="auto"/>
            </w:tcBorders>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経験</w:t>
            </w:r>
          </w:p>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N</w:t>
            </w:r>
            <w:r>
              <w:rPr>
                <w:rFonts w:ascii="BIZ UDゴシック" w:eastAsia="BIZ UDゴシック" w:hAnsi="BIZ UDゴシック"/>
                <w:color w:val="000000" w:themeColor="text1"/>
              </w:rPr>
              <w:t>=610</w:t>
            </w:r>
          </w:p>
        </w:tc>
        <w:tc>
          <w:tcPr>
            <w:tcW w:w="754" w:type="dxa"/>
            <w:tcBorders>
              <w:top w:val="single" w:sz="4" w:space="0" w:color="auto"/>
              <w:bottom w:val="single" w:sz="4" w:space="0" w:color="auto"/>
              <w:right w:val="single" w:sz="4" w:space="0" w:color="auto"/>
            </w:tcBorders>
            <w:shd w:val="clear" w:color="auto" w:fill="C5E0B3"/>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5805" w:type="dxa"/>
            <w:vMerge w:val="restart"/>
            <w:tcBorders>
              <w:top w:val="single" w:sz="4" w:space="0" w:color="auto"/>
              <w:left w:val="nil"/>
              <w:right w:val="single" w:sz="4" w:space="0" w:color="auto"/>
            </w:tcBorders>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備考</w:t>
            </w:r>
          </w:p>
        </w:tc>
      </w:tr>
      <w:tr w:rsidR="00BB0F5C">
        <w:trPr>
          <w:cantSplit/>
          <w:trHeight w:val="70"/>
        </w:trPr>
        <w:tc>
          <w:tcPr>
            <w:tcW w:w="1665" w:type="dxa"/>
            <w:vMerge/>
            <w:tcBorders>
              <w:left w:val="single" w:sz="4" w:space="0" w:color="auto"/>
              <w:bottom w:val="single" w:sz="4" w:space="0" w:color="auto"/>
              <w:right w:val="single" w:sz="4" w:space="0" w:color="auto"/>
            </w:tcBorders>
          </w:tcPr>
          <w:p w:rsidR="00BB0F5C" w:rsidRDefault="00BB0F5C">
            <w:pPr>
              <w:widowControl/>
              <w:spacing w:line="220" w:lineRule="exact"/>
              <w:jc w:val="left"/>
              <w:rPr>
                <w:rFonts w:ascii="BIZ UDゴシック" w:eastAsia="BIZ UDゴシック" w:hAnsi="BIZ UDゴシック"/>
                <w:color w:val="000000" w:themeColor="text1"/>
              </w:rPr>
            </w:pPr>
          </w:p>
        </w:tc>
        <w:tc>
          <w:tcPr>
            <w:tcW w:w="992" w:type="dxa"/>
            <w:vMerge/>
            <w:tcBorders>
              <w:left w:val="single" w:sz="4" w:space="0" w:color="auto"/>
              <w:bottom w:val="single" w:sz="4" w:space="0" w:color="auto"/>
              <w:right w:val="single" w:sz="4" w:space="0" w:color="auto"/>
            </w:tcBorders>
          </w:tcPr>
          <w:p w:rsidR="00BB0F5C" w:rsidRDefault="00BB0F5C">
            <w:pPr>
              <w:widowControl/>
              <w:spacing w:line="220" w:lineRule="exact"/>
              <w:jc w:val="left"/>
              <w:rPr>
                <w:rFonts w:ascii="BIZ UDゴシック" w:eastAsia="BIZ UDゴシック" w:hAnsi="BIZ UDゴシック"/>
                <w:color w:val="000000" w:themeColor="text1"/>
              </w:rPr>
            </w:pPr>
          </w:p>
        </w:tc>
        <w:tc>
          <w:tcPr>
            <w:tcW w:w="754" w:type="dxa"/>
            <w:tcBorders>
              <w:top w:val="single" w:sz="4" w:space="0" w:color="auto"/>
              <w:left w:val="single" w:sz="4" w:space="0" w:color="auto"/>
              <w:bottom w:val="single" w:sz="4" w:space="0" w:color="auto"/>
              <w:right w:val="single" w:sz="4" w:space="0" w:color="auto"/>
            </w:tcBorders>
            <w:shd w:val="clear" w:color="auto" w:fill="D9D9D9"/>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満足</w:t>
            </w:r>
          </w:p>
        </w:tc>
        <w:tc>
          <w:tcPr>
            <w:tcW w:w="5805" w:type="dxa"/>
            <w:vMerge/>
            <w:tcBorders>
              <w:left w:val="nil"/>
              <w:bottom w:val="single" w:sz="4" w:space="0" w:color="auto"/>
              <w:right w:val="single" w:sz="4" w:space="0" w:color="auto"/>
            </w:tcBorders>
          </w:tcPr>
          <w:p w:rsidR="00BB0F5C" w:rsidRDefault="00BB0F5C">
            <w:pPr>
              <w:widowControl/>
              <w:spacing w:line="220" w:lineRule="exact"/>
              <w:jc w:val="left"/>
              <w:rPr>
                <w:rFonts w:ascii="BIZ UDゴシック" w:eastAsia="BIZ UDゴシック" w:hAnsi="BIZ UDゴシック"/>
                <w:color w:val="000000" w:themeColor="text1"/>
              </w:rPr>
            </w:pPr>
          </w:p>
        </w:tc>
      </w:tr>
      <w:tr w:rsidR="00BB0F5C">
        <w:trPr>
          <w:cantSplit/>
          <w:trHeight w:val="643"/>
        </w:trPr>
        <w:tc>
          <w:tcPr>
            <w:tcW w:w="1665" w:type="dxa"/>
            <w:vMerge w:val="restart"/>
            <w:tcBorders>
              <w:top w:val="nil"/>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生活介護</w:t>
            </w:r>
          </w:p>
        </w:tc>
        <w:tc>
          <w:tcPr>
            <w:tcW w:w="992" w:type="dxa"/>
            <w:tcBorders>
              <w:top w:val="nil"/>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107</w:t>
            </w:r>
          </w:p>
        </w:tc>
        <w:tc>
          <w:tcPr>
            <w:tcW w:w="754" w:type="dxa"/>
            <w:tcBorders>
              <w:top w:val="nil"/>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90</w:t>
            </w:r>
          </w:p>
        </w:tc>
        <w:tc>
          <w:tcPr>
            <w:tcW w:w="5805" w:type="dxa"/>
            <w:vMerge w:val="restart"/>
            <w:tcBorders>
              <w:top w:val="single" w:sz="4" w:space="0" w:color="auto"/>
              <w:left w:val="nil"/>
              <w:right w:val="single" w:sz="4" w:space="0" w:color="auto"/>
            </w:tcBorders>
            <w:vAlign w:val="center"/>
          </w:tcPr>
          <w:p w:rsidR="00BB0F5C" w:rsidRDefault="00050DCB">
            <w:pPr>
              <w:widowControl/>
              <w:spacing w:line="30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知的障害者の回答の割合が高く、満足度は高い結果となっています。</w:t>
            </w:r>
          </w:p>
        </w:tc>
      </w:tr>
      <w:tr w:rsidR="00BB0F5C">
        <w:trPr>
          <w:cantSplit/>
          <w:trHeight w:val="74"/>
        </w:trPr>
        <w:tc>
          <w:tcPr>
            <w:tcW w:w="16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17.5%</w:t>
            </w:r>
          </w:p>
        </w:tc>
        <w:tc>
          <w:tcPr>
            <w:tcW w:w="754"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84.1%</w:t>
            </w:r>
          </w:p>
        </w:tc>
        <w:tc>
          <w:tcPr>
            <w:tcW w:w="5805" w:type="dxa"/>
            <w:vMerge/>
            <w:tcBorders>
              <w:left w:val="nil"/>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sz w:val="18"/>
              </w:rPr>
            </w:pPr>
          </w:p>
        </w:tc>
      </w:tr>
      <w:tr w:rsidR="00BB0F5C">
        <w:trPr>
          <w:cantSplit/>
          <w:trHeight w:val="868"/>
        </w:trPr>
        <w:tc>
          <w:tcPr>
            <w:tcW w:w="1665" w:type="dxa"/>
            <w:vMerge w:val="restart"/>
            <w:tcBorders>
              <w:top w:val="nil"/>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自立訓練</w:t>
            </w:r>
          </w:p>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（機能訓練）</w:t>
            </w:r>
          </w:p>
        </w:tc>
        <w:tc>
          <w:tcPr>
            <w:tcW w:w="992" w:type="dxa"/>
            <w:tcBorders>
              <w:top w:val="nil"/>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81</w:t>
            </w:r>
          </w:p>
        </w:tc>
        <w:tc>
          <w:tcPr>
            <w:tcW w:w="754" w:type="dxa"/>
            <w:tcBorders>
              <w:top w:val="nil"/>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7</w:t>
            </w:r>
            <w:r>
              <w:rPr>
                <w:rFonts w:ascii="BIZ UDゴシック" w:eastAsia="BIZ UDゴシック" w:hAnsi="BIZ UDゴシック"/>
                <w:color w:val="000000" w:themeColor="text1"/>
              </w:rPr>
              <w:t>0</w:t>
            </w:r>
          </w:p>
        </w:tc>
        <w:tc>
          <w:tcPr>
            <w:tcW w:w="5805" w:type="dxa"/>
            <w:vMerge w:val="restart"/>
            <w:tcBorders>
              <w:top w:val="single" w:sz="4" w:space="0" w:color="auto"/>
              <w:left w:val="nil"/>
              <w:right w:val="single" w:sz="4" w:space="0" w:color="auto"/>
            </w:tcBorders>
            <w:vAlign w:val="center"/>
          </w:tcPr>
          <w:p w:rsidR="00BB0F5C" w:rsidRDefault="00050DCB">
            <w:pPr>
              <w:widowControl/>
              <w:spacing w:line="30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身体障害者の回答の割合が高く、満足度は高い結果となっています。</w:t>
            </w:r>
          </w:p>
        </w:tc>
      </w:tr>
      <w:tr w:rsidR="00BB0F5C">
        <w:trPr>
          <w:cantSplit/>
          <w:trHeight w:val="136"/>
        </w:trPr>
        <w:tc>
          <w:tcPr>
            <w:tcW w:w="16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13.3%</w:t>
            </w:r>
          </w:p>
        </w:tc>
        <w:tc>
          <w:tcPr>
            <w:tcW w:w="754"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86.5%</w:t>
            </w:r>
          </w:p>
        </w:tc>
        <w:tc>
          <w:tcPr>
            <w:tcW w:w="5805" w:type="dxa"/>
            <w:vMerge/>
            <w:tcBorders>
              <w:left w:val="nil"/>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sz w:val="18"/>
              </w:rPr>
            </w:pPr>
          </w:p>
        </w:tc>
      </w:tr>
      <w:tr w:rsidR="00BB0F5C">
        <w:trPr>
          <w:cantSplit/>
          <w:trHeight w:val="943"/>
        </w:trPr>
        <w:tc>
          <w:tcPr>
            <w:tcW w:w="1665" w:type="dxa"/>
            <w:vMerge w:val="restart"/>
            <w:tcBorders>
              <w:top w:val="nil"/>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自立訓練</w:t>
            </w:r>
          </w:p>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（生活訓練）</w:t>
            </w:r>
          </w:p>
        </w:tc>
        <w:tc>
          <w:tcPr>
            <w:tcW w:w="992" w:type="dxa"/>
            <w:tcBorders>
              <w:top w:val="nil"/>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26</w:t>
            </w:r>
          </w:p>
        </w:tc>
        <w:tc>
          <w:tcPr>
            <w:tcW w:w="754" w:type="dxa"/>
            <w:tcBorders>
              <w:top w:val="nil"/>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20</w:t>
            </w:r>
          </w:p>
        </w:tc>
        <w:tc>
          <w:tcPr>
            <w:tcW w:w="5805" w:type="dxa"/>
            <w:vMerge w:val="restart"/>
            <w:tcBorders>
              <w:top w:val="single" w:sz="4" w:space="0" w:color="auto"/>
              <w:left w:val="nil"/>
              <w:right w:val="single" w:sz="4" w:space="0" w:color="auto"/>
            </w:tcBorders>
            <w:vAlign w:val="center"/>
          </w:tcPr>
          <w:p w:rsidR="00BB0F5C" w:rsidRDefault="00050DCB">
            <w:pPr>
              <w:widowControl/>
              <w:spacing w:line="30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知的障害者の回答の割合が高く、満足度は比較的高い結果となっています。</w:t>
            </w:r>
          </w:p>
        </w:tc>
      </w:tr>
      <w:tr w:rsidR="00BB0F5C">
        <w:trPr>
          <w:cantSplit/>
          <w:trHeight w:val="192"/>
        </w:trPr>
        <w:tc>
          <w:tcPr>
            <w:tcW w:w="16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4.3%</w:t>
            </w:r>
          </w:p>
        </w:tc>
        <w:tc>
          <w:tcPr>
            <w:tcW w:w="754"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77.0%</w:t>
            </w:r>
          </w:p>
        </w:tc>
        <w:tc>
          <w:tcPr>
            <w:tcW w:w="5805" w:type="dxa"/>
            <w:vMerge/>
            <w:tcBorders>
              <w:left w:val="nil"/>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r>
      <w:tr w:rsidR="00BB0F5C">
        <w:trPr>
          <w:cantSplit/>
          <w:trHeight w:val="1287"/>
        </w:trPr>
        <w:tc>
          <w:tcPr>
            <w:tcW w:w="1665" w:type="dxa"/>
            <w:vMerge w:val="restart"/>
            <w:tcBorders>
              <w:top w:val="nil"/>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就労移行支援</w:t>
            </w:r>
          </w:p>
        </w:tc>
        <w:tc>
          <w:tcPr>
            <w:tcW w:w="992" w:type="dxa"/>
            <w:tcBorders>
              <w:top w:val="nil"/>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25</w:t>
            </w:r>
          </w:p>
        </w:tc>
        <w:tc>
          <w:tcPr>
            <w:tcW w:w="754" w:type="dxa"/>
            <w:tcBorders>
              <w:top w:val="nil"/>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19</w:t>
            </w:r>
          </w:p>
        </w:tc>
        <w:tc>
          <w:tcPr>
            <w:tcW w:w="5805" w:type="dxa"/>
            <w:vMerge w:val="restart"/>
            <w:tcBorders>
              <w:top w:val="single" w:sz="4" w:space="0" w:color="auto"/>
              <w:left w:val="nil"/>
              <w:right w:val="single" w:sz="4" w:space="0" w:color="auto"/>
            </w:tcBorders>
            <w:vAlign w:val="center"/>
          </w:tcPr>
          <w:p w:rsidR="00BB0F5C" w:rsidRDefault="00050DCB">
            <w:pPr>
              <w:widowControl/>
              <w:spacing w:line="32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精神障害者の回答の割合が高く、満足度は比較的高い結果となっています。</w:t>
            </w:r>
          </w:p>
        </w:tc>
      </w:tr>
      <w:tr w:rsidR="00BB0F5C">
        <w:trPr>
          <w:cantSplit/>
          <w:trHeight w:val="80"/>
        </w:trPr>
        <w:tc>
          <w:tcPr>
            <w:tcW w:w="16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4.1%</w:t>
            </w:r>
          </w:p>
        </w:tc>
        <w:tc>
          <w:tcPr>
            <w:tcW w:w="754"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76.0%</w:t>
            </w:r>
          </w:p>
        </w:tc>
        <w:tc>
          <w:tcPr>
            <w:tcW w:w="5805" w:type="dxa"/>
            <w:vMerge/>
            <w:tcBorders>
              <w:left w:val="nil"/>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r>
      <w:tr w:rsidR="00BB0F5C">
        <w:trPr>
          <w:cantSplit/>
          <w:trHeight w:val="740"/>
        </w:trPr>
        <w:tc>
          <w:tcPr>
            <w:tcW w:w="1665" w:type="dxa"/>
            <w:vMerge w:val="restart"/>
            <w:tcBorders>
              <w:top w:val="nil"/>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就労継続支援（</w:t>
            </w:r>
            <w:r>
              <w:rPr>
                <w:rFonts w:ascii="BIZ UDゴシック" w:eastAsia="BIZ UDゴシック" w:hAnsi="BIZ UDゴシック" w:hint="eastAsia"/>
                <w:color w:val="000000" w:themeColor="text1"/>
              </w:rPr>
              <w:t>A</w:t>
            </w:r>
            <w:r>
              <w:rPr>
                <w:rFonts w:ascii="BIZ UDゴシック" w:eastAsia="BIZ UDゴシック" w:hAnsi="BIZ UDゴシック" w:hint="eastAsia"/>
                <w:color w:val="000000" w:themeColor="text1"/>
              </w:rPr>
              <w:t>型、雇用型）</w:t>
            </w:r>
          </w:p>
        </w:tc>
        <w:tc>
          <w:tcPr>
            <w:tcW w:w="992" w:type="dxa"/>
            <w:tcBorders>
              <w:top w:val="nil"/>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51</w:t>
            </w:r>
          </w:p>
        </w:tc>
        <w:tc>
          <w:tcPr>
            <w:tcW w:w="754" w:type="dxa"/>
            <w:tcBorders>
              <w:top w:val="nil"/>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34</w:t>
            </w:r>
          </w:p>
        </w:tc>
        <w:tc>
          <w:tcPr>
            <w:tcW w:w="5805" w:type="dxa"/>
            <w:vMerge w:val="restart"/>
            <w:tcBorders>
              <w:top w:val="single" w:sz="4" w:space="0" w:color="auto"/>
              <w:left w:val="nil"/>
              <w:right w:val="single" w:sz="4" w:space="0" w:color="auto"/>
            </w:tcBorders>
            <w:vAlign w:val="center"/>
          </w:tcPr>
          <w:p w:rsidR="00BB0F5C" w:rsidRDefault="00050DCB">
            <w:pPr>
              <w:widowControl/>
              <w:spacing w:line="30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精神障害者及び知的障害者の回答の割合が高くなっています。</w:t>
            </w:r>
          </w:p>
        </w:tc>
      </w:tr>
      <w:tr w:rsidR="00BB0F5C">
        <w:trPr>
          <w:cantSplit/>
          <w:trHeight w:val="74"/>
        </w:trPr>
        <w:tc>
          <w:tcPr>
            <w:tcW w:w="16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8.4%</w:t>
            </w:r>
          </w:p>
        </w:tc>
        <w:tc>
          <w:tcPr>
            <w:tcW w:w="754"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66.7%</w:t>
            </w:r>
          </w:p>
        </w:tc>
        <w:tc>
          <w:tcPr>
            <w:tcW w:w="5805" w:type="dxa"/>
            <w:vMerge/>
            <w:tcBorders>
              <w:left w:val="nil"/>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sz w:val="18"/>
              </w:rPr>
            </w:pPr>
          </w:p>
        </w:tc>
      </w:tr>
      <w:tr w:rsidR="00BB0F5C">
        <w:trPr>
          <w:cantSplit/>
          <w:trHeight w:val="683"/>
        </w:trPr>
        <w:tc>
          <w:tcPr>
            <w:tcW w:w="1665" w:type="dxa"/>
            <w:vMerge w:val="restart"/>
            <w:tcBorders>
              <w:top w:val="nil"/>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就労継続支援（</w:t>
            </w:r>
            <w:r>
              <w:rPr>
                <w:rFonts w:ascii="BIZ UDゴシック" w:eastAsia="BIZ UDゴシック" w:hAnsi="BIZ UDゴシック" w:hint="eastAsia"/>
                <w:color w:val="000000" w:themeColor="text1"/>
              </w:rPr>
              <w:t>B</w:t>
            </w:r>
            <w:r>
              <w:rPr>
                <w:rFonts w:ascii="BIZ UDゴシック" w:eastAsia="BIZ UDゴシック" w:hAnsi="BIZ UDゴシック" w:hint="eastAsia"/>
                <w:color w:val="000000" w:themeColor="text1"/>
              </w:rPr>
              <w:t>型、非雇用型）</w:t>
            </w:r>
          </w:p>
        </w:tc>
        <w:tc>
          <w:tcPr>
            <w:tcW w:w="992" w:type="dxa"/>
            <w:tcBorders>
              <w:top w:val="nil"/>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48</w:t>
            </w:r>
          </w:p>
        </w:tc>
        <w:tc>
          <w:tcPr>
            <w:tcW w:w="754" w:type="dxa"/>
            <w:tcBorders>
              <w:top w:val="nil"/>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40</w:t>
            </w:r>
          </w:p>
        </w:tc>
        <w:tc>
          <w:tcPr>
            <w:tcW w:w="5805" w:type="dxa"/>
            <w:vMerge w:val="restart"/>
            <w:tcBorders>
              <w:top w:val="single" w:sz="4" w:space="0" w:color="auto"/>
              <w:left w:val="nil"/>
              <w:right w:val="single" w:sz="4" w:space="0" w:color="auto"/>
            </w:tcBorders>
            <w:vAlign w:val="center"/>
          </w:tcPr>
          <w:p w:rsidR="00BB0F5C" w:rsidRDefault="00050DCB">
            <w:pPr>
              <w:widowControl/>
              <w:spacing w:line="30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知的障害者と精神障害者の回答の割合が高く、満足度は高い結果となっています。</w:t>
            </w:r>
          </w:p>
        </w:tc>
      </w:tr>
      <w:tr w:rsidR="00BB0F5C">
        <w:trPr>
          <w:cantSplit/>
          <w:trHeight w:val="141"/>
        </w:trPr>
        <w:tc>
          <w:tcPr>
            <w:tcW w:w="16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7.9%</w:t>
            </w:r>
          </w:p>
        </w:tc>
        <w:tc>
          <w:tcPr>
            <w:tcW w:w="754"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83.3%</w:t>
            </w:r>
          </w:p>
        </w:tc>
        <w:tc>
          <w:tcPr>
            <w:tcW w:w="5805" w:type="dxa"/>
            <w:vMerge/>
            <w:tcBorders>
              <w:left w:val="nil"/>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sz w:val="18"/>
              </w:rPr>
            </w:pPr>
          </w:p>
        </w:tc>
      </w:tr>
      <w:tr w:rsidR="00BB0F5C">
        <w:trPr>
          <w:cantSplit/>
          <w:trHeight w:val="686"/>
        </w:trPr>
        <w:tc>
          <w:tcPr>
            <w:tcW w:w="1665" w:type="dxa"/>
            <w:vMerge w:val="restart"/>
            <w:tcBorders>
              <w:top w:val="single" w:sz="4" w:space="0" w:color="auto"/>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就労定着支援</w:t>
            </w:r>
          </w:p>
        </w:tc>
        <w:tc>
          <w:tcPr>
            <w:tcW w:w="992" w:type="dxa"/>
            <w:tcBorders>
              <w:top w:val="nil"/>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2</w:t>
            </w:r>
          </w:p>
        </w:tc>
        <w:tc>
          <w:tcPr>
            <w:tcW w:w="754" w:type="dxa"/>
            <w:tcBorders>
              <w:top w:val="nil"/>
              <w:left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0</w:t>
            </w:r>
          </w:p>
        </w:tc>
        <w:tc>
          <w:tcPr>
            <w:tcW w:w="5805" w:type="dxa"/>
            <w:vMerge w:val="restart"/>
            <w:tcBorders>
              <w:top w:val="single" w:sz="4" w:space="0" w:color="auto"/>
              <w:left w:val="nil"/>
              <w:right w:val="single" w:sz="4" w:space="0" w:color="auto"/>
            </w:tcBorders>
            <w:vAlign w:val="center"/>
          </w:tcPr>
          <w:p w:rsidR="00BB0F5C" w:rsidRDefault="00050DCB">
            <w:pPr>
              <w:widowControl/>
              <w:spacing w:line="26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精神障害者と知的障害者の回答の割合が高く、満足度は高い結果となっています。</w:t>
            </w:r>
          </w:p>
        </w:tc>
      </w:tr>
      <w:tr w:rsidR="00BB0F5C">
        <w:trPr>
          <w:cantSplit/>
          <w:trHeight w:val="312"/>
        </w:trPr>
        <w:tc>
          <w:tcPr>
            <w:tcW w:w="1665" w:type="dxa"/>
            <w:vMerge/>
            <w:tcBorders>
              <w:left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w:t>
            </w:r>
            <w:r>
              <w:rPr>
                <w:rFonts w:ascii="BIZ UDゴシック" w:eastAsia="BIZ UDゴシック" w:hAnsi="BIZ UDゴシック"/>
                <w:color w:val="000000" w:themeColor="text1"/>
              </w:rPr>
              <w:t>.0%</w:t>
            </w:r>
          </w:p>
        </w:tc>
        <w:tc>
          <w:tcPr>
            <w:tcW w:w="754" w:type="dxa"/>
            <w:tcBorders>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w:t>
            </w:r>
            <w:r>
              <w:rPr>
                <w:rFonts w:ascii="BIZ UDゴシック" w:eastAsia="BIZ UDゴシック" w:hAnsi="BIZ UDゴシック"/>
                <w:color w:val="000000" w:themeColor="text1"/>
              </w:rPr>
              <w:t>3.3%</w:t>
            </w:r>
          </w:p>
        </w:tc>
        <w:tc>
          <w:tcPr>
            <w:tcW w:w="5805" w:type="dxa"/>
            <w:vMerge/>
            <w:tcBorders>
              <w:left w:val="nil"/>
              <w:right w:val="single" w:sz="4" w:space="0" w:color="auto"/>
            </w:tcBorders>
            <w:vAlign w:val="center"/>
          </w:tcPr>
          <w:p w:rsidR="00BB0F5C" w:rsidRDefault="00BB0F5C">
            <w:pPr>
              <w:widowControl/>
              <w:spacing w:line="260" w:lineRule="exact"/>
              <w:rPr>
                <w:rFonts w:ascii="BIZ UDゴシック" w:eastAsia="BIZ UDゴシック" w:hAnsi="BIZ UDゴシック"/>
                <w:color w:val="000000" w:themeColor="text1"/>
                <w:sz w:val="18"/>
              </w:rPr>
            </w:pPr>
          </w:p>
        </w:tc>
      </w:tr>
      <w:tr w:rsidR="00BB0F5C">
        <w:trPr>
          <w:cantSplit/>
          <w:trHeight w:val="811"/>
        </w:trPr>
        <w:tc>
          <w:tcPr>
            <w:tcW w:w="1665" w:type="dxa"/>
            <w:vMerge w:val="restart"/>
            <w:tcBorders>
              <w:top w:val="single" w:sz="4" w:space="0" w:color="auto"/>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療養介護</w:t>
            </w:r>
          </w:p>
        </w:tc>
        <w:tc>
          <w:tcPr>
            <w:tcW w:w="992" w:type="dxa"/>
            <w:tcBorders>
              <w:top w:val="single" w:sz="4" w:space="0" w:color="auto"/>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20</w:t>
            </w:r>
          </w:p>
        </w:tc>
        <w:tc>
          <w:tcPr>
            <w:tcW w:w="754" w:type="dxa"/>
            <w:tcBorders>
              <w:top w:val="single" w:sz="4" w:space="0" w:color="auto"/>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17</w:t>
            </w:r>
          </w:p>
        </w:tc>
        <w:tc>
          <w:tcPr>
            <w:tcW w:w="5805" w:type="dxa"/>
            <w:vMerge w:val="restart"/>
            <w:tcBorders>
              <w:top w:val="single" w:sz="4" w:space="0" w:color="auto"/>
              <w:left w:val="nil"/>
              <w:right w:val="single" w:sz="4" w:space="0" w:color="auto"/>
            </w:tcBorders>
            <w:vAlign w:val="center"/>
          </w:tcPr>
          <w:p w:rsidR="00BB0F5C" w:rsidRDefault="00050DCB">
            <w:pPr>
              <w:widowControl/>
              <w:spacing w:line="26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身体障害者と知的障害者の回答の割合が比較的高く、満足度は高い結果となっています。</w:t>
            </w:r>
          </w:p>
        </w:tc>
      </w:tr>
      <w:tr w:rsidR="00BB0F5C">
        <w:trPr>
          <w:cantSplit/>
          <w:trHeight w:val="74"/>
        </w:trPr>
        <w:tc>
          <w:tcPr>
            <w:tcW w:w="16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jc w:val="lef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3.3%</w:t>
            </w:r>
          </w:p>
        </w:tc>
        <w:tc>
          <w:tcPr>
            <w:tcW w:w="754"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85.0%</w:t>
            </w:r>
          </w:p>
        </w:tc>
        <w:tc>
          <w:tcPr>
            <w:tcW w:w="5805" w:type="dxa"/>
            <w:vMerge/>
            <w:tcBorders>
              <w:left w:val="nil"/>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r>
      <w:tr w:rsidR="00BB0F5C">
        <w:trPr>
          <w:cantSplit/>
          <w:trHeight w:val="596"/>
        </w:trPr>
        <w:tc>
          <w:tcPr>
            <w:tcW w:w="1665" w:type="dxa"/>
            <w:vMerge w:val="restart"/>
            <w:tcBorders>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短期入所（ショートステイ）</w:t>
            </w:r>
          </w:p>
        </w:tc>
        <w:tc>
          <w:tcPr>
            <w:tcW w:w="992" w:type="dxa"/>
            <w:tcBorders>
              <w:top w:val="single" w:sz="4" w:space="0" w:color="auto"/>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63</w:t>
            </w:r>
          </w:p>
        </w:tc>
        <w:tc>
          <w:tcPr>
            <w:tcW w:w="754" w:type="dxa"/>
            <w:tcBorders>
              <w:top w:val="single" w:sz="4" w:space="0" w:color="auto"/>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44</w:t>
            </w:r>
          </w:p>
        </w:tc>
        <w:tc>
          <w:tcPr>
            <w:tcW w:w="5805" w:type="dxa"/>
            <w:vMerge w:val="restart"/>
            <w:tcBorders>
              <w:top w:val="single" w:sz="4" w:space="0" w:color="auto"/>
              <w:left w:val="nil"/>
              <w:right w:val="single" w:sz="4" w:space="0" w:color="auto"/>
            </w:tcBorders>
            <w:vAlign w:val="center"/>
          </w:tcPr>
          <w:p w:rsidR="00BB0F5C" w:rsidRDefault="00050DCB">
            <w:pPr>
              <w:widowControl/>
              <w:spacing w:line="30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知的障害者の回答の割合が高い状況です。</w:t>
            </w:r>
          </w:p>
        </w:tc>
      </w:tr>
      <w:tr w:rsidR="00BB0F5C">
        <w:trPr>
          <w:cantSplit/>
          <w:trHeight w:val="80"/>
        </w:trPr>
        <w:tc>
          <w:tcPr>
            <w:tcW w:w="16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10.3%</w:t>
            </w:r>
          </w:p>
        </w:tc>
        <w:tc>
          <w:tcPr>
            <w:tcW w:w="754"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69.8%</w:t>
            </w:r>
          </w:p>
        </w:tc>
        <w:tc>
          <w:tcPr>
            <w:tcW w:w="5805" w:type="dxa"/>
            <w:vMerge/>
            <w:tcBorders>
              <w:left w:val="nil"/>
              <w:bottom w:val="single" w:sz="4" w:space="0" w:color="auto"/>
              <w:right w:val="single" w:sz="4" w:space="0" w:color="auto"/>
            </w:tcBorders>
          </w:tcPr>
          <w:p w:rsidR="00BB0F5C" w:rsidRDefault="00BB0F5C">
            <w:pPr>
              <w:widowControl/>
              <w:spacing w:line="240" w:lineRule="exact"/>
              <w:jc w:val="left"/>
              <w:rPr>
                <w:rFonts w:ascii="BIZ UDゴシック" w:eastAsia="BIZ UDゴシック" w:hAnsi="BIZ UDゴシック"/>
                <w:color w:val="000000" w:themeColor="text1"/>
              </w:rPr>
            </w:pPr>
          </w:p>
        </w:tc>
      </w:tr>
    </w:tbl>
    <w:p w:rsidR="00BB0F5C" w:rsidRDefault="00050DCB">
      <w:pPr>
        <w:rPr>
          <w:color w:val="000000" w:themeColor="text1"/>
        </w:rPr>
      </w:pPr>
      <w:r>
        <w:rPr>
          <w:color w:val="000000" w:themeColor="text1"/>
        </w:rPr>
        <w:br w:type="page"/>
      </w:r>
    </w:p>
    <w:p w:rsidR="00BB0F5C" w:rsidRDefault="00050DCB">
      <w:pPr>
        <w:widowControl/>
        <w:spacing w:beforeLines="50" w:before="180"/>
        <w:ind w:firstLineChars="100" w:firstLine="241"/>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lastRenderedPageBreak/>
        <w:t>【居住系サービス】</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○共同生活援助は知的・精神障害者の回答の割合が高く、施設入所支援は知的障害者からの回答の割合が高い結果でした。どちらのサービスも、高い満足度となっています。</w:t>
      </w:r>
    </w:p>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■居住系サービスの利用経験（</w:t>
      </w:r>
      <w:r>
        <w:rPr>
          <w:rFonts w:ascii="BIZ UDゴシック" w:eastAsia="BIZ UDゴシック" w:hAnsi="BIZ UDゴシック" w:hint="eastAsia"/>
          <w:color w:val="000000" w:themeColor="text1"/>
        </w:rPr>
        <w:t>MA</w:t>
      </w:r>
      <w:r>
        <w:rPr>
          <w:rFonts w:ascii="BIZ UDゴシック" w:eastAsia="BIZ UDゴシック" w:hAnsi="BIZ UDゴシック" w:hint="eastAsia"/>
          <w:color w:val="000000" w:themeColor="text1"/>
        </w:rPr>
        <w:t>）</w:t>
      </w:r>
    </w:p>
    <w:tbl>
      <w:tblPr>
        <w:tblW w:w="9216" w:type="dxa"/>
        <w:tblInd w:w="277" w:type="dxa"/>
        <w:tblLayout w:type="fixed"/>
        <w:tblCellMar>
          <w:left w:w="99" w:type="dxa"/>
          <w:right w:w="99" w:type="dxa"/>
        </w:tblCellMar>
        <w:tblLook w:val="0000" w:firstRow="0" w:lastRow="0" w:firstColumn="0" w:lastColumn="0" w:noHBand="0" w:noVBand="0"/>
      </w:tblPr>
      <w:tblGrid>
        <w:gridCol w:w="1665"/>
        <w:gridCol w:w="992"/>
        <w:gridCol w:w="709"/>
        <w:gridCol w:w="5850"/>
      </w:tblGrid>
      <w:tr w:rsidR="00BB0F5C">
        <w:trPr>
          <w:cantSplit/>
          <w:trHeight w:val="94"/>
        </w:trPr>
        <w:tc>
          <w:tcPr>
            <w:tcW w:w="1665" w:type="dxa"/>
            <w:vMerge w:val="restart"/>
            <w:tcBorders>
              <w:top w:val="single" w:sz="4" w:space="0" w:color="auto"/>
              <w:left w:val="single" w:sz="4" w:space="0" w:color="auto"/>
              <w:right w:val="single" w:sz="4" w:space="0" w:color="auto"/>
            </w:tcBorders>
            <w:shd w:val="clear" w:color="auto" w:fill="C5E0B3"/>
            <w:vAlign w:val="center"/>
          </w:tcPr>
          <w:p w:rsidR="00BB0F5C" w:rsidRDefault="00BB0F5C">
            <w:pPr>
              <w:spacing w:line="240" w:lineRule="exact"/>
              <w:rPr>
                <w:rFonts w:ascii="BIZ UDゴシック" w:eastAsia="BIZ UDゴシック" w:hAnsi="BIZ UDゴシック"/>
                <w:color w:val="000000" w:themeColor="text1"/>
              </w:rPr>
            </w:pPr>
          </w:p>
        </w:tc>
        <w:tc>
          <w:tcPr>
            <w:tcW w:w="992" w:type="dxa"/>
            <w:vMerge w:val="restart"/>
            <w:tcBorders>
              <w:top w:val="single" w:sz="4" w:space="0" w:color="auto"/>
              <w:left w:val="single" w:sz="4" w:space="0" w:color="auto"/>
            </w:tcBorders>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経験</w:t>
            </w:r>
          </w:p>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N</w:t>
            </w:r>
            <w:r>
              <w:rPr>
                <w:rFonts w:ascii="BIZ UDゴシック" w:eastAsia="BIZ UDゴシック" w:hAnsi="BIZ UDゴシック"/>
                <w:color w:val="000000" w:themeColor="text1"/>
              </w:rPr>
              <w:t>=610</w:t>
            </w:r>
          </w:p>
        </w:tc>
        <w:tc>
          <w:tcPr>
            <w:tcW w:w="709" w:type="dxa"/>
            <w:tcBorders>
              <w:top w:val="single" w:sz="4" w:space="0" w:color="auto"/>
              <w:bottom w:val="single" w:sz="4" w:space="0" w:color="auto"/>
              <w:right w:val="single" w:sz="4" w:space="0" w:color="auto"/>
            </w:tcBorders>
            <w:shd w:val="clear" w:color="auto" w:fill="C5E0B3"/>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5850" w:type="dxa"/>
            <w:vMerge w:val="restart"/>
            <w:tcBorders>
              <w:top w:val="single" w:sz="4" w:space="0" w:color="auto"/>
              <w:left w:val="nil"/>
              <w:right w:val="single" w:sz="4" w:space="0" w:color="auto"/>
            </w:tcBorders>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備考</w:t>
            </w:r>
          </w:p>
        </w:tc>
      </w:tr>
      <w:tr w:rsidR="00BB0F5C">
        <w:trPr>
          <w:cantSplit/>
          <w:trHeight w:val="70"/>
        </w:trPr>
        <w:tc>
          <w:tcPr>
            <w:tcW w:w="1665" w:type="dxa"/>
            <w:vMerge/>
            <w:tcBorders>
              <w:left w:val="single" w:sz="4" w:space="0" w:color="auto"/>
              <w:bottom w:val="nil"/>
              <w:right w:val="single" w:sz="4" w:space="0" w:color="auto"/>
            </w:tcBorders>
          </w:tcPr>
          <w:p w:rsidR="00BB0F5C" w:rsidRDefault="00BB0F5C">
            <w:pPr>
              <w:widowControl/>
              <w:spacing w:line="220" w:lineRule="exact"/>
              <w:jc w:val="left"/>
              <w:rPr>
                <w:rFonts w:ascii="BIZ UDゴシック" w:eastAsia="BIZ UDゴシック" w:hAnsi="BIZ UDゴシック"/>
                <w:color w:val="000000" w:themeColor="text1"/>
              </w:rPr>
            </w:pPr>
          </w:p>
        </w:tc>
        <w:tc>
          <w:tcPr>
            <w:tcW w:w="992" w:type="dxa"/>
            <w:vMerge/>
            <w:tcBorders>
              <w:left w:val="single" w:sz="4" w:space="0" w:color="auto"/>
              <w:bottom w:val="nil"/>
              <w:right w:val="single" w:sz="4" w:space="0" w:color="auto"/>
            </w:tcBorders>
          </w:tcPr>
          <w:p w:rsidR="00BB0F5C" w:rsidRDefault="00BB0F5C">
            <w:pPr>
              <w:widowControl/>
              <w:spacing w:line="220" w:lineRule="exact"/>
              <w:jc w:val="left"/>
              <w:rPr>
                <w:rFonts w:ascii="BIZ UDゴシック" w:eastAsia="BIZ UDゴシック" w:hAnsi="BIZ UDゴシック"/>
                <w:color w:val="000000" w:themeColor="text1"/>
              </w:rPr>
            </w:pPr>
          </w:p>
        </w:tc>
        <w:tc>
          <w:tcPr>
            <w:tcW w:w="709" w:type="dxa"/>
            <w:tcBorders>
              <w:top w:val="single" w:sz="4" w:space="0" w:color="auto"/>
              <w:left w:val="single" w:sz="4" w:space="0" w:color="auto"/>
              <w:bottom w:val="nil"/>
              <w:right w:val="single" w:sz="4" w:space="0" w:color="auto"/>
            </w:tcBorders>
            <w:shd w:val="clear" w:color="auto" w:fill="D9D9D9"/>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満足</w:t>
            </w:r>
          </w:p>
        </w:tc>
        <w:tc>
          <w:tcPr>
            <w:tcW w:w="5850" w:type="dxa"/>
            <w:vMerge/>
            <w:tcBorders>
              <w:left w:val="nil"/>
              <w:bottom w:val="nil"/>
              <w:right w:val="single" w:sz="4" w:space="0" w:color="auto"/>
            </w:tcBorders>
          </w:tcPr>
          <w:p w:rsidR="00BB0F5C" w:rsidRDefault="00BB0F5C">
            <w:pPr>
              <w:widowControl/>
              <w:spacing w:line="220" w:lineRule="exact"/>
              <w:jc w:val="left"/>
              <w:rPr>
                <w:rFonts w:ascii="BIZ UDゴシック" w:eastAsia="BIZ UDゴシック" w:hAnsi="BIZ UDゴシック"/>
                <w:color w:val="000000" w:themeColor="text1"/>
              </w:rPr>
            </w:pPr>
          </w:p>
        </w:tc>
      </w:tr>
      <w:tr w:rsidR="00BB0F5C">
        <w:trPr>
          <w:cantSplit/>
          <w:trHeight w:val="566"/>
        </w:trPr>
        <w:tc>
          <w:tcPr>
            <w:tcW w:w="1665" w:type="dxa"/>
            <w:vMerge w:val="restart"/>
            <w:tcBorders>
              <w:top w:val="single" w:sz="4" w:space="0" w:color="auto"/>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共同生活援助</w:t>
            </w:r>
          </w:p>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w w:val="80"/>
              </w:rPr>
              <w:t>（グループホーム）</w:t>
            </w:r>
          </w:p>
        </w:tc>
        <w:tc>
          <w:tcPr>
            <w:tcW w:w="992" w:type="dxa"/>
            <w:tcBorders>
              <w:top w:val="single" w:sz="4" w:space="0" w:color="auto"/>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34</w:t>
            </w:r>
          </w:p>
        </w:tc>
        <w:tc>
          <w:tcPr>
            <w:tcW w:w="709" w:type="dxa"/>
            <w:tcBorders>
              <w:top w:val="single" w:sz="4" w:space="0" w:color="auto"/>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31</w:t>
            </w:r>
          </w:p>
        </w:tc>
        <w:tc>
          <w:tcPr>
            <w:tcW w:w="5850" w:type="dxa"/>
            <w:vMerge w:val="restart"/>
            <w:tcBorders>
              <w:top w:val="single" w:sz="4" w:space="0" w:color="auto"/>
              <w:left w:val="nil"/>
              <w:right w:val="single" w:sz="4" w:space="0" w:color="auto"/>
            </w:tcBorders>
            <w:vAlign w:val="center"/>
          </w:tcPr>
          <w:p w:rsidR="00BB0F5C" w:rsidRDefault="00050DCB">
            <w:pPr>
              <w:widowControl/>
              <w:spacing w:line="22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知的障害者及び精神障害者の回答の割合が高く、満足度は高い結果となっています。</w:t>
            </w:r>
          </w:p>
        </w:tc>
      </w:tr>
      <w:tr w:rsidR="00BB0F5C">
        <w:trPr>
          <w:cantSplit/>
          <w:trHeight w:val="159"/>
        </w:trPr>
        <w:tc>
          <w:tcPr>
            <w:tcW w:w="16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5.6%</w:t>
            </w:r>
          </w:p>
        </w:tc>
        <w:tc>
          <w:tcPr>
            <w:tcW w:w="709"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91.2%</w:t>
            </w:r>
          </w:p>
        </w:tc>
        <w:tc>
          <w:tcPr>
            <w:tcW w:w="5850" w:type="dxa"/>
            <w:vMerge/>
            <w:tcBorders>
              <w:left w:val="nil"/>
              <w:bottom w:val="single" w:sz="4" w:space="0" w:color="auto"/>
              <w:right w:val="single" w:sz="4" w:space="0" w:color="auto"/>
            </w:tcBorders>
            <w:vAlign w:val="center"/>
          </w:tcPr>
          <w:p w:rsidR="00BB0F5C" w:rsidRDefault="00BB0F5C">
            <w:pPr>
              <w:widowControl/>
              <w:spacing w:line="220" w:lineRule="exact"/>
              <w:rPr>
                <w:rFonts w:ascii="BIZ UDゴシック" w:eastAsia="BIZ UDゴシック" w:hAnsi="BIZ UDゴシック"/>
                <w:color w:val="000000" w:themeColor="text1"/>
                <w:sz w:val="18"/>
              </w:rPr>
            </w:pPr>
          </w:p>
        </w:tc>
      </w:tr>
      <w:tr w:rsidR="00BB0F5C">
        <w:trPr>
          <w:cantSplit/>
          <w:trHeight w:val="450"/>
        </w:trPr>
        <w:tc>
          <w:tcPr>
            <w:tcW w:w="1665" w:type="dxa"/>
            <w:vMerge w:val="restart"/>
            <w:tcBorders>
              <w:top w:val="nil"/>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施設入所支援</w:t>
            </w:r>
          </w:p>
        </w:tc>
        <w:tc>
          <w:tcPr>
            <w:tcW w:w="992" w:type="dxa"/>
            <w:tcBorders>
              <w:top w:val="nil"/>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105</w:t>
            </w:r>
          </w:p>
        </w:tc>
        <w:tc>
          <w:tcPr>
            <w:tcW w:w="709" w:type="dxa"/>
            <w:tcBorders>
              <w:top w:val="nil"/>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88</w:t>
            </w:r>
          </w:p>
        </w:tc>
        <w:tc>
          <w:tcPr>
            <w:tcW w:w="5850" w:type="dxa"/>
            <w:vMerge w:val="restart"/>
            <w:tcBorders>
              <w:top w:val="single" w:sz="4" w:space="0" w:color="auto"/>
              <w:left w:val="nil"/>
              <w:right w:val="single" w:sz="4" w:space="0" w:color="auto"/>
            </w:tcBorders>
            <w:vAlign w:val="center"/>
          </w:tcPr>
          <w:p w:rsidR="00BB0F5C" w:rsidRDefault="00050DCB">
            <w:pPr>
              <w:widowControl/>
              <w:spacing w:line="22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知的障害者の回答の割合が高く、満足度は高い結果となっています。</w:t>
            </w:r>
          </w:p>
        </w:tc>
      </w:tr>
      <w:tr w:rsidR="00BB0F5C">
        <w:trPr>
          <w:cantSplit/>
          <w:trHeight w:val="80"/>
        </w:trPr>
        <w:tc>
          <w:tcPr>
            <w:tcW w:w="16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17.2%</w:t>
            </w:r>
          </w:p>
        </w:tc>
        <w:tc>
          <w:tcPr>
            <w:tcW w:w="709"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83.8%</w:t>
            </w:r>
          </w:p>
        </w:tc>
        <w:tc>
          <w:tcPr>
            <w:tcW w:w="5850" w:type="dxa"/>
            <w:vMerge/>
            <w:tcBorders>
              <w:left w:val="nil"/>
              <w:bottom w:val="single" w:sz="4" w:space="0" w:color="auto"/>
              <w:right w:val="single" w:sz="4" w:space="0" w:color="auto"/>
            </w:tcBorders>
          </w:tcPr>
          <w:p w:rsidR="00BB0F5C" w:rsidRDefault="00BB0F5C">
            <w:pPr>
              <w:widowControl/>
              <w:spacing w:line="240" w:lineRule="exact"/>
              <w:jc w:val="left"/>
              <w:rPr>
                <w:rFonts w:ascii="BIZ UDゴシック" w:eastAsia="BIZ UDゴシック" w:hAnsi="BIZ UDゴシック"/>
                <w:color w:val="000000" w:themeColor="text1"/>
              </w:rPr>
            </w:pPr>
          </w:p>
        </w:tc>
      </w:tr>
    </w:tbl>
    <w:p w:rsidR="00BB0F5C" w:rsidRDefault="00BB0F5C">
      <w:pPr>
        <w:widowControl/>
        <w:jc w:val="left"/>
        <w:rPr>
          <w:rFonts w:ascii="HG丸ｺﾞｼｯｸM-PRO" w:eastAsia="HG丸ｺﾞｼｯｸM-PRO" w:hAnsi="HG丸ｺﾞｼｯｸM-PRO"/>
          <w:b/>
          <w:color w:val="000000" w:themeColor="text1"/>
          <w:sz w:val="24"/>
        </w:rPr>
      </w:pPr>
    </w:p>
    <w:p w:rsidR="00BB0F5C" w:rsidRDefault="00050DCB">
      <w:pPr>
        <w:widowControl/>
        <w:spacing w:beforeLines="50" w:before="180"/>
        <w:ind w:firstLineChars="100" w:firstLine="241"/>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【相談支援】</w:t>
      </w:r>
    </w:p>
    <w:p w:rsidR="00BB0F5C" w:rsidRDefault="00050DCB">
      <w:pPr>
        <w:pStyle w:val="af4"/>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○全体的に利用率が低く参考値となりますが、計画相談支援では約１割の人で利用経験があり、７割半ばの人が満足と回答しています。</w:t>
      </w:r>
    </w:p>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■相談支援の利用経験（</w:t>
      </w:r>
      <w:r>
        <w:rPr>
          <w:rFonts w:ascii="BIZ UDゴシック" w:eastAsia="BIZ UDゴシック" w:hAnsi="BIZ UDゴシック" w:hint="eastAsia"/>
          <w:color w:val="000000" w:themeColor="text1"/>
        </w:rPr>
        <w:t>MA</w:t>
      </w:r>
      <w:r>
        <w:rPr>
          <w:rFonts w:ascii="BIZ UDゴシック" w:eastAsia="BIZ UDゴシック" w:hAnsi="BIZ UDゴシック" w:hint="eastAsia"/>
          <w:color w:val="000000" w:themeColor="text1"/>
        </w:rPr>
        <w:t>）</w:t>
      </w:r>
    </w:p>
    <w:tbl>
      <w:tblPr>
        <w:tblW w:w="9216" w:type="dxa"/>
        <w:tblInd w:w="277" w:type="dxa"/>
        <w:tblLayout w:type="fixed"/>
        <w:tblCellMar>
          <w:left w:w="99" w:type="dxa"/>
          <w:right w:w="99" w:type="dxa"/>
        </w:tblCellMar>
        <w:tblLook w:val="0000" w:firstRow="0" w:lastRow="0" w:firstColumn="0" w:lastColumn="0" w:noHBand="0" w:noVBand="0"/>
      </w:tblPr>
      <w:tblGrid>
        <w:gridCol w:w="1665"/>
        <w:gridCol w:w="992"/>
        <w:gridCol w:w="709"/>
        <w:gridCol w:w="5850"/>
      </w:tblGrid>
      <w:tr w:rsidR="00BB0F5C">
        <w:trPr>
          <w:cantSplit/>
          <w:trHeight w:val="94"/>
        </w:trPr>
        <w:tc>
          <w:tcPr>
            <w:tcW w:w="1665" w:type="dxa"/>
            <w:vMerge w:val="restart"/>
            <w:tcBorders>
              <w:top w:val="single" w:sz="4" w:space="0" w:color="auto"/>
              <w:left w:val="single" w:sz="4" w:space="0" w:color="auto"/>
              <w:right w:val="single" w:sz="4" w:space="0" w:color="auto"/>
            </w:tcBorders>
            <w:shd w:val="clear" w:color="auto" w:fill="C5E0B3"/>
            <w:vAlign w:val="center"/>
          </w:tcPr>
          <w:p w:rsidR="00BB0F5C" w:rsidRDefault="00BB0F5C">
            <w:pPr>
              <w:spacing w:line="240" w:lineRule="exact"/>
              <w:rPr>
                <w:rFonts w:ascii="BIZ UDゴシック" w:eastAsia="BIZ UDゴシック" w:hAnsi="BIZ UDゴシック"/>
                <w:color w:val="000000" w:themeColor="text1"/>
              </w:rPr>
            </w:pPr>
          </w:p>
        </w:tc>
        <w:tc>
          <w:tcPr>
            <w:tcW w:w="992" w:type="dxa"/>
            <w:vMerge w:val="restart"/>
            <w:tcBorders>
              <w:top w:val="single" w:sz="4" w:space="0" w:color="auto"/>
              <w:left w:val="single" w:sz="4" w:space="0" w:color="auto"/>
            </w:tcBorders>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経験</w:t>
            </w:r>
          </w:p>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N</w:t>
            </w:r>
            <w:r>
              <w:rPr>
                <w:rFonts w:ascii="BIZ UDゴシック" w:eastAsia="BIZ UDゴシック" w:hAnsi="BIZ UDゴシック"/>
                <w:color w:val="000000" w:themeColor="text1"/>
              </w:rPr>
              <w:t>=610</w:t>
            </w:r>
          </w:p>
        </w:tc>
        <w:tc>
          <w:tcPr>
            <w:tcW w:w="709" w:type="dxa"/>
            <w:tcBorders>
              <w:top w:val="single" w:sz="4" w:space="0" w:color="auto"/>
              <w:bottom w:val="single" w:sz="4" w:space="0" w:color="auto"/>
              <w:right w:val="single" w:sz="4" w:space="0" w:color="auto"/>
            </w:tcBorders>
            <w:shd w:val="clear" w:color="auto" w:fill="C5E0B3"/>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5850" w:type="dxa"/>
            <w:vMerge w:val="restart"/>
            <w:tcBorders>
              <w:top w:val="single" w:sz="4" w:space="0" w:color="auto"/>
              <w:left w:val="nil"/>
              <w:right w:val="single" w:sz="4" w:space="0" w:color="auto"/>
            </w:tcBorders>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備考</w:t>
            </w:r>
          </w:p>
        </w:tc>
      </w:tr>
      <w:tr w:rsidR="00BB0F5C">
        <w:trPr>
          <w:cantSplit/>
          <w:trHeight w:val="70"/>
        </w:trPr>
        <w:tc>
          <w:tcPr>
            <w:tcW w:w="1665" w:type="dxa"/>
            <w:vMerge/>
            <w:tcBorders>
              <w:left w:val="single" w:sz="4" w:space="0" w:color="auto"/>
              <w:bottom w:val="nil"/>
              <w:right w:val="single" w:sz="4" w:space="0" w:color="auto"/>
            </w:tcBorders>
          </w:tcPr>
          <w:p w:rsidR="00BB0F5C" w:rsidRDefault="00BB0F5C">
            <w:pPr>
              <w:widowControl/>
              <w:spacing w:line="220" w:lineRule="exact"/>
              <w:jc w:val="left"/>
              <w:rPr>
                <w:rFonts w:ascii="BIZ UDゴシック" w:eastAsia="BIZ UDゴシック" w:hAnsi="BIZ UDゴシック"/>
                <w:color w:val="000000" w:themeColor="text1"/>
              </w:rPr>
            </w:pPr>
          </w:p>
        </w:tc>
        <w:tc>
          <w:tcPr>
            <w:tcW w:w="992" w:type="dxa"/>
            <w:vMerge/>
            <w:tcBorders>
              <w:left w:val="single" w:sz="4" w:space="0" w:color="auto"/>
              <w:bottom w:val="nil"/>
              <w:right w:val="single" w:sz="4" w:space="0" w:color="auto"/>
            </w:tcBorders>
          </w:tcPr>
          <w:p w:rsidR="00BB0F5C" w:rsidRDefault="00BB0F5C">
            <w:pPr>
              <w:widowControl/>
              <w:spacing w:line="220" w:lineRule="exact"/>
              <w:jc w:val="left"/>
              <w:rPr>
                <w:rFonts w:ascii="BIZ UDゴシック" w:eastAsia="BIZ UDゴシック" w:hAnsi="BIZ UDゴシック"/>
                <w:color w:val="000000" w:themeColor="text1"/>
              </w:rPr>
            </w:pPr>
          </w:p>
        </w:tc>
        <w:tc>
          <w:tcPr>
            <w:tcW w:w="709" w:type="dxa"/>
            <w:tcBorders>
              <w:top w:val="single" w:sz="4" w:space="0" w:color="auto"/>
              <w:left w:val="single" w:sz="4" w:space="0" w:color="auto"/>
              <w:bottom w:val="nil"/>
              <w:right w:val="single" w:sz="4" w:space="0" w:color="auto"/>
            </w:tcBorders>
            <w:shd w:val="clear" w:color="auto" w:fill="D9D9D9"/>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満足</w:t>
            </w:r>
          </w:p>
        </w:tc>
        <w:tc>
          <w:tcPr>
            <w:tcW w:w="5850" w:type="dxa"/>
            <w:vMerge/>
            <w:tcBorders>
              <w:left w:val="nil"/>
              <w:bottom w:val="nil"/>
              <w:right w:val="single" w:sz="4" w:space="0" w:color="auto"/>
            </w:tcBorders>
          </w:tcPr>
          <w:p w:rsidR="00BB0F5C" w:rsidRDefault="00BB0F5C">
            <w:pPr>
              <w:widowControl/>
              <w:spacing w:line="220" w:lineRule="exact"/>
              <w:jc w:val="left"/>
              <w:rPr>
                <w:rFonts w:ascii="BIZ UDゴシック" w:eastAsia="BIZ UDゴシック" w:hAnsi="BIZ UDゴシック"/>
                <w:color w:val="000000" w:themeColor="text1"/>
              </w:rPr>
            </w:pPr>
          </w:p>
        </w:tc>
      </w:tr>
      <w:tr w:rsidR="00BB0F5C">
        <w:trPr>
          <w:cantSplit/>
          <w:trHeight w:val="1008"/>
        </w:trPr>
        <w:tc>
          <w:tcPr>
            <w:tcW w:w="1665" w:type="dxa"/>
            <w:vMerge w:val="restart"/>
            <w:tcBorders>
              <w:top w:val="single" w:sz="4" w:space="0" w:color="auto"/>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計画相談支援</w:t>
            </w:r>
          </w:p>
        </w:tc>
        <w:tc>
          <w:tcPr>
            <w:tcW w:w="992" w:type="dxa"/>
            <w:tcBorders>
              <w:top w:val="single" w:sz="4" w:space="0" w:color="auto"/>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7</w:t>
            </w:r>
            <w:r>
              <w:rPr>
                <w:rFonts w:ascii="BIZ UDゴシック" w:eastAsia="BIZ UDゴシック" w:hAnsi="BIZ UDゴシック"/>
                <w:color w:val="000000" w:themeColor="text1"/>
              </w:rPr>
              <w:t>1</w:t>
            </w:r>
          </w:p>
        </w:tc>
        <w:tc>
          <w:tcPr>
            <w:tcW w:w="709" w:type="dxa"/>
            <w:tcBorders>
              <w:top w:val="single" w:sz="4" w:space="0" w:color="auto"/>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53</w:t>
            </w:r>
          </w:p>
        </w:tc>
        <w:tc>
          <w:tcPr>
            <w:tcW w:w="5850" w:type="dxa"/>
            <w:vMerge w:val="restart"/>
            <w:tcBorders>
              <w:top w:val="single" w:sz="4" w:space="0" w:color="auto"/>
              <w:left w:val="nil"/>
              <w:right w:val="single" w:sz="4" w:space="0" w:color="auto"/>
            </w:tcBorders>
            <w:vAlign w:val="center"/>
          </w:tcPr>
          <w:p w:rsidR="00BB0F5C" w:rsidRDefault="00050DCB">
            <w:pPr>
              <w:widowControl/>
              <w:spacing w:line="22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障害福祉サービスを利用する際に必要となるものです。満足度は、比較的高い結果となっています。</w:t>
            </w:r>
          </w:p>
        </w:tc>
      </w:tr>
      <w:tr w:rsidR="00BB0F5C">
        <w:trPr>
          <w:cantSplit/>
          <w:trHeight w:val="80"/>
        </w:trPr>
        <w:tc>
          <w:tcPr>
            <w:tcW w:w="16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11.6</w:t>
            </w:r>
            <w:r>
              <w:rPr>
                <w:rFonts w:ascii="BIZ UDゴシック" w:eastAsia="BIZ UDゴシック" w:hAnsi="BIZ UDゴシック" w:hint="eastAsia"/>
                <w:color w:val="000000" w:themeColor="text1"/>
              </w:rPr>
              <w:t>%</w:t>
            </w:r>
          </w:p>
        </w:tc>
        <w:tc>
          <w:tcPr>
            <w:tcW w:w="709"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74.7</w:t>
            </w:r>
            <w:r>
              <w:rPr>
                <w:rFonts w:ascii="BIZ UDゴシック" w:eastAsia="BIZ UDゴシック" w:hAnsi="BIZ UDゴシック" w:hint="eastAsia"/>
                <w:color w:val="000000" w:themeColor="text1"/>
              </w:rPr>
              <w:t>%</w:t>
            </w:r>
          </w:p>
        </w:tc>
        <w:tc>
          <w:tcPr>
            <w:tcW w:w="5850" w:type="dxa"/>
            <w:vMerge/>
            <w:tcBorders>
              <w:left w:val="nil"/>
              <w:bottom w:val="single" w:sz="4" w:space="0" w:color="auto"/>
              <w:right w:val="single" w:sz="4" w:space="0" w:color="auto"/>
            </w:tcBorders>
            <w:vAlign w:val="center"/>
          </w:tcPr>
          <w:p w:rsidR="00BB0F5C" w:rsidRDefault="00BB0F5C">
            <w:pPr>
              <w:widowControl/>
              <w:spacing w:line="220" w:lineRule="exact"/>
              <w:rPr>
                <w:rFonts w:ascii="BIZ UDゴシック" w:eastAsia="BIZ UDゴシック" w:hAnsi="BIZ UDゴシック"/>
                <w:color w:val="000000" w:themeColor="text1"/>
                <w:sz w:val="18"/>
              </w:rPr>
            </w:pPr>
          </w:p>
        </w:tc>
      </w:tr>
      <w:tr w:rsidR="00BB0F5C">
        <w:trPr>
          <w:cantSplit/>
          <w:trHeight w:val="690"/>
        </w:trPr>
        <w:tc>
          <w:tcPr>
            <w:tcW w:w="1665" w:type="dxa"/>
            <w:vMerge w:val="restart"/>
            <w:tcBorders>
              <w:top w:val="nil"/>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地域移行支援</w:t>
            </w:r>
          </w:p>
        </w:tc>
        <w:tc>
          <w:tcPr>
            <w:tcW w:w="992" w:type="dxa"/>
            <w:tcBorders>
              <w:top w:val="nil"/>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5</w:t>
            </w:r>
          </w:p>
        </w:tc>
        <w:tc>
          <w:tcPr>
            <w:tcW w:w="709" w:type="dxa"/>
            <w:tcBorders>
              <w:top w:val="nil"/>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6</w:t>
            </w:r>
          </w:p>
        </w:tc>
        <w:tc>
          <w:tcPr>
            <w:tcW w:w="5850" w:type="dxa"/>
            <w:vMerge w:val="restart"/>
            <w:tcBorders>
              <w:top w:val="single" w:sz="4" w:space="0" w:color="auto"/>
              <w:left w:val="nil"/>
              <w:right w:val="single" w:sz="4" w:space="0" w:color="auto"/>
            </w:tcBorders>
            <w:vAlign w:val="center"/>
          </w:tcPr>
          <w:p w:rsidR="00BB0F5C" w:rsidRDefault="00050DCB">
            <w:pPr>
              <w:widowControl/>
              <w:spacing w:line="22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利用者及び回答者が少ない状況です。</w:t>
            </w:r>
          </w:p>
        </w:tc>
      </w:tr>
      <w:tr w:rsidR="00BB0F5C">
        <w:trPr>
          <w:cantSplit/>
          <w:trHeight w:val="80"/>
        </w:trPr>
        <w:tc>
          <w:tcPr>
            <w:tcW w:w="16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0.8</w:t>
            </w:r>
            <w:r>
              <w:rPr>
                <w:rFonts w:ascii="BIZ UDゴシック" w:eastAsia="BIZ UDゴシック" w:hAnsi="BIZ UDゴシック" w:hint="eastAsia"/>
                <w:color w:val="000000" w:themeColor="text1"/>
              </w:rPr>
              <w:t>%</w:t>
            </w:r>
          </w:p>
        </w:tc>
        <w:tc>
          <w:tcPr>
            <w:tcW w:w="709"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6</w:t>
            </w:r>
            <w:r>
              <w:rPr>
                <w:rFonts w:ascii="BIZ UDゴシック" w:eastAsia="BIZ UDゴシック" w:hAnsi="BIZ UDゴシック"/>
                <w:color w:val="000000" w:themeColor="text1"/>
              </w:rPr>
              <w:t>0.0</w:t>
            </w:r>
            <w:r>
              <w:rPr>
                <w:rFonts w:ascii="BIZ UDゴシック" w:eastAsia="BIZ UDゴシック" w:hAnsi="BIZ UDゴシック" w:hint="eastAsia"/>
                <w:color w:val="000000" w:themeColor="text1"/>
              </w:rPr>
              <w:t>%</w:t>
            </w:r>
          </w:p>
        </w:tc>
        <w:tc>
          <w:tcPr>
            <w:tcW w:w="5850" w:type="dxa"/>
            <w:vMerge/>
            <w:tcBorders>
              <w:left w:val="nil"/>
              <w:bottom w:val="single" w:sz="4" w:space="0" w:color="auto"/>
              <w:right w:val="single" w:sz="4" w:space="0" w:color="auto"/>
            </w:tcBorders>
          </w:tcPr>
          <w:p w:rsidR="00BB0F5C" w:rsidRDefault="00BB0F5C">
            <w:pPr>
              <w:widowControl/>
              <w:spacing w:line="240" w:lineRule="exact"/>
              <w:jc w:val="left"/>
              <w:rPr>
                <w:rFonts w:ascii="BIZ UDゴシック" w:eastAsia="BIZ UDゴシック" w:hAnsi="BIZ UDゴシック"/>
                <w:color w:val="000000" w:themeColor="text1"/>
              </w:rPr>
            </w:pPr>
          </w:p>
        </w:tc>
      </w:tr>
      <w:tr w:rsidR="00BB0F5C">
        <w:trPr>
          <w:cantSplit/>
          <w:trHeight w:val="692"/>
        </w:trPr>
        <w:tc>
          <w:tcPr>
            <w:tcW w:w="1665" w:type="dxa"/>
            <w:vMerge w:val="restart"/>
            <w:tcBorders>
              <w:top w:val="single" w:sz="4" w:space="0" w:color="auto"/>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地域定着支援</w:t>
            </w:r>
          </w:p>
        </w:tc>
        <w:tc>
          <w:tcPr>
            <w:tcW w:w="992" w:type="dxa"/>
            <w:tcBorders>
              <w:top w:val="single" w:sz="4" w:space="0" w:color="auto"/>
              <w:left w:val="single" w:sz="4" w:space="0" w:color="auto"/>
              <w:bottom w:val="nil"/>
              <w:right w:val="single" w:sz="4"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w:t>
            </w:r>
          </w:p>
        </w:tc>
        <w:tc>
          <w:tcPr>
            <w:tcW w:w="709" w:type="dxa"/>
            <w:tcBorders>
              <w:top w:val="single" w:sz="4" w:space="0" w:color="auto"/>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w:t>
            </w:r>
          </w:p>
        </w:tc>
        <w:tc>
          <w:tcPr>
            <w:tcW w:w="5850" w:type="dxa"/>
            <w:vMerge w:val="restart"/>
            <w:tcBorders>
              <w:top w:val="single" w:sz="4" w:space="0" w:color="auto"/>
              <w:left w:val="nil"/>
              <w:right w:val="single" w:sz="4" w:space="0" w:color="auto"/>
            </w:tcBorders>
            <w:vAlign w:val="center"/>
          </w:tcPr>
          <w:p w:rsidR="00BB0F5C" w:rsidRDefault="00050DCB">
            <w:pPr>
              <w:widowControl/>
              <w:spacing w:line="22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sz w:val="18"/>
              </w:rPr>
              <w:t>利用者及び回答者が少ない状況です。</w:t>
            </w:r>
          </w:p>
        </w:tc>
      </w:tr>
      <w:tr w:rsidR="00BB0F5C">
        <w:trPr>
          <w:cantSplit/>
          <w:trHeight w:val="80"/>
        </w:trPr>
        <w:tc>
          <w:tcPr>
            <w:tcW w:w="16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r>
              <w:rPr>
                <w:rFonts w:ascii="BIZ UDゴシック" w:eastAsia="BIZ UDゴシック" w:hAnsi="BIZ UDゴシック"/>
                <w:color w:val="000000" w:themeColor="text1"/>
              </w:rPr>
              <w:t>.7%</w:t>
            </w:r>
          </w:p>
        </w:tc>
        <w:tc>
          <w:tcPr>
            <w:tcW w:w="709"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5</w:t>
            </w:r>
            <w:r>
              <w:rPr>
                <w:rFonts w:ascii="BIZ UDゴシック" w:eastAsia="BIZ UDゴシック" w:hAnsi="BIZ UDゴシック"/>
                <w:color w:val="000000" w:themeColor="text1"/>
              </w:rPr>
              <w:t>0.0%</w:t>
            </w:r>
          </w:p>
        </w:tc>
        <w:tc>
          <w:tcPr>
            <w:tcW w:w="5850" w:type="dxa"/>
            <w:vMerge/>
            <w:tcBorders>
              <w:left w:val="nil"/>
              <w:bottom w:val="single" w:sz="4" w:space="0" w:color="auto"/>
              <w:right w:val="single" w:sz="4" w:space="0" w:color="auto"/>
            </w:tcBorders>
          </w:tcPr>
          <w:p w:rsidR="00BB0F5C" w:rsidRDefault="00BB0F5C">
            <w:pPr>
              <w:widowControl/>
              <w:spacing w:line="240" w:lineRule="exact"/>
              <w:jc w:val="left"/>
              <w:rPr>
                <w:rFonts w:ascii="BIZ UDゴシック" w:eastAsia="BIZ UDゴシック" w:hAnsi="BIZ UDゴシック"/>
                <w:color w:val="000000" w:themeColor="text1"/>
              </w:rPr>
            </w:pPr>
          </w:p>
        </w:tc>
      </w:tr>
    </w:tbl>
    <w:p w:rsidR="00BB0F5C" w:rsidRDefault="00BB0F5C">
      <w:pPr>
        <w:widowControl/>
        <w:jc w:val="left"/>
        <w:rPr>
          <w:rFonts w:ascii="HG丸ｺﾞｼｯｸM-PRO" w:eastAsia="HG丸ｺﾞｼｯｸM-PRO" w:hAnsi="HG丸ｺﾞｼｯｸM-PRO"/>
          <w:b/>
          <w:color w:val="000000" w:themeColor="text1"/>
          <w:sz w:val="24"/>
        </w:rPr>
      </w:pPr>
    </w:p>
    <w:p w:rsidR="00BB0F5C" w:rsidRDefault="00050DCB">
      <w:pPr>
        <w:widowControl/>
        <w:spacing w:beforeLines="50" w:before="180"/>
        <w:ind w:firstLineChars="100" w:firstLine="241"/>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【補装具費給付事業】</w:t>
      </w:r>
    </w:p>
    <w:p w:rsidR="00BB0F5C" w:rsidRDefault="00050DCB">
      <w:pPr>
        <w:pStyle w:val="af4"/>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○身体障害者の回答の割合が高く、満足度は高い結果となっています。</w:t>
      </w:r>
    </w:p>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■補装具費給付の利用経験（</w:t>
      </w:r>
      <w:r>
        <w:rPr>
          <w:rFonts w:ascii="BIZ UDゴシック" w:eastAsia="BIZ UDゴシック" w:hAnsi="BIZ UDゴシック" w:hint="eastAsia"/>
          <w:color w:val="000000" w:themeColor="text1"/>
        </w:rPr>
        <w:t>MA</w:t>
      </w:r>
      <w:r>
        <w:rPr>
          <w:rFonts w:ascii="BIZ UDゴシック" w:eastAsia="BIZ UDゴシック" w:hAnsi="BIZ UDゴシック" w:hint="eastAsia"/>
          <w:color w:val="000000" w:themeColor="text1"/>
        </w:rPr>
        <w:t>）</w:t>
      </w:r>
    </w:p>
    <w:tbl>
      <w:tblPr>
        <w:tblW w:w="9219" w:type="dxa"/>
        <w:tblInd w:w="277" w:type="dxa"/>
        <w:tblLayout w:type="fixed"/>
        <w:tblCellMar>
          <w:left w:w="99" w:type="dxa"/>
          <w:right w:w="99" w:type="dxa"/>
        </w:tblCellMar>
        <w:tblLook w:val="0000" w:firstRow="0" w:lastRow="0" w:firstColumn="0" w:lastColumn="0" w:noHBand="0" w:noVBand="0"/>
      </w:tblPr>
      <w:tblGrid>
        <w:gridCol w:w="1667"/>
        <w:gridCol w:w="992"/>
        <w:gridCol w:w="709"/>
        <w:gridCol w:w="5851"/>
      </w:tblGrid>
      <w:tr w:rsidR="00BB0F5C">
        <w:trPr>
          <w:cantSplit/>
          <w:trHeight w:val="94"/>
        </w:trPr>
        <w:tc>
          <w:tcPr>
            <w:tcW w:w="1667" w:type="dxa"/>
            <w:vMerge w:val="restart"/>
            <w:tcBorders>
              <w:top w:val="single" w:sz="4" w:space="0" w:color="auto"/>
              <w:left w:val="single" w:sz="4" w:space="0" w:color="auto"/>
              <w:right w:val="single" w:sz="4" w:space="0" w:color="auto"/>
            </w:tcBorders>
            <w:shd w:val="clear" w:color="auto" w:fill="C5E0B3"/>
            <w:vAlign w:val="center"/>
          </w:tcPr>
          <w:p w:rsidR="00BB0F5C" w:rsidRDefault="00BB0F5C">
            <w:pPr>
              <w:spacing w:line="240" w:lineRule="exact"/>
              <w:rPr>
                <w:rFonts w:ascii="BIZ UDゴシック" w:eastAsia="BIZ UDゴシック" w:hAnsi="BIZ UDゴシック"/>
                <w:color w:val="000000" w:themeColor="text1"/>
              </w:rPr>
            </w:pPr>
          </w:p>
        </w:tc>
        <w:tc>
          <w:tcPr>
            <w:tcW w:w="992" w:type="dxa"/>
            <w:vMerge w:val="restart"/>
            <w:tcBorders>
              <w:top w:val="single" w:sz="4" w:space="0" w:color="auto"/>
              <w:left w:val="single" w:sz="4" w:space="0" w:color="auto"/>
            </w:tcBorders>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経験</w:t>
            </w:r>
          </w:p>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N</w:t>
            </w:r>
            <w:r>
              <w:rPr>
                <w:rFonts w:ascii="BIZ UDゴシック" w:eastAsia="BIZ UDゴシック" w:hAnsi="BIZ UDゴシック"/>
                <w:color w:val="000000" w:themeColor="text1"/>
              </w:rPr>
              <w:t>=610</w:t>
            </w:r>
          </w:p>
        </w:tc>
        <w:tc>
          <w:tcPr>
            <w:tcW w:w="709" w:type="dxa"/>
            <w:tcBorders>
              <w:top w:val="single" w:sz="4" w:space="0" w:color="auto"/>
              <w:bottom w:val="single" w:sz="4" w:space="0" w:color="auto"/>
              <w:right w:val="single" w:sz="4" w:space="0" w:color="auto"/>
            </w:tcBorders>
            <w:shd w:val="clear" w:color="auto" w:fill="C5E0B3"/>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5851" w:type="dxa"/>
            <w:vMerge w:val="restart"/>
            <w:tcBorders>
              <w:top w:val="single" w:sz="4" w:space="0" w:color="auto"/>
              <w:left w:val="single" w:sz="4" w:space="0" w:color="auto"/>
              <w:right w:val="single" w:sz="4" w:space="0" w:color="auto"/>
            </w:tcBorders>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備考</w:t>
            </w:r>
          </w:p>
        </w:tc>
      </w:tr>
      <w:tr w:rsidR="00BB0F5C">
        <w:trPr>
          <w:cantSplit/>
          <w:trHeight w:val="70"/>
        </w:trPr>
        <w:tc>
          <w:tcPr>
            <w:tcW w:w="1667" w:type="dxa"/>
            <w:vMerge/>
            <w:tcBorders>
              <w:left w:val="single" w:sz="4" w:space="0" w:color="auto"/>
              <w:bottom w:val="single" w:sz="4" w:space="0" w:color="auto"/>
              <w:right w:val="single" w:sz="4" w:space="0" w:color="auto"/>
            </w:tcBorders>
          </w:tcPr>
          <w:p w:rsidR="00BB0F5C" w:rsidRDefault="00BB0F5C">
            <w:pPr>
              <w:widowControl/>
              <w:spacing w:line="220" w:lineRule="exact"/>
              <w:jc w:val="left"/>
              <w:rPr>
                <w:rFonts w:ascii="BIZ UDゴシック" w:eastAsia="BIZ UDゴシック" w:hAnsi="BIZ UDゴシック"/>
                <w:color w:val="000000" w:themeColor="text1"/>
              </w:rPr>
            </w:pPr>
          </w:p>
        </w:tc>
        <w:tc>
          <w:tcPr>
            <w:tcW w:w="992" w:type="dxa"/>
            <w:vMerge/>
            <w:tcBorders>
              <w:left w:val="single" w:sz="4" w:space="0" w:color="auto"/>
              <w:bottom w:val="single" w:sz="4" w:space="0" w:color="auto"/>
              <w:right w:val="single" w:sz="4" w:space="0" w:color="auto"/>
            </w:tcBorders>
          </w:tcPr>
          <w:p w:rsidR="00BB0F5C" w:rsidRDefault="00BB0F5C">
            <w:pPr>
              <w:widowControl/>
              <w:spacing w:line="220" w:lineRule="exact"/>
              <w:jc w:val="left"/>
              <w:rPr>
                <w:rFonts w:ascii="BIZ UDゴシック" w:eastAsia="BIZ UDゴシック" w:hAnsi="BIZ UDゴシック"/>
                <w:color w:val="000000" w:themeColor="text1"/>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満足</w:t>
            </w:r>
          </w:p>
        </w:tc>
        <w:tc>
          <w:tcPr>
            <w:tcW w:w="5851" w:type="dxa"/>
            <w:vMerge/>
            <w:tcBorders>
              <w:left w:val="single" w:sz="4" w:space="0" w:color="auto"/>
              <w:bottom w:val="single" w:sz="4" w:space="0" w:color="auto"/>
              <w:right w:val="single" w:sz="4" w:space="0" w:color="auto"/>
            </w:tcBorders>
          </w:tcPr>
          <w:p w:rsidR="00BB0F5C" w:rsidRDefault="00BB0F5C">
            <w:pPr>
              <w:widowControl/>
              <w:spacing w:line="220" w:lineRule="exact"/>
              <w:jc w:val="left"/>
              <w:rPr>
                <w:rFonts w:ascii="BIZ UDゴシック" w:eastAsia="BIZ UDゴシック" w:hAnsi="BIZ UDゴシック"/>
                <w:color w:val="000000" w:themeColor="text1"/>
              </w:rPr>
            </w:pPr>
          </w:p>
        </w:tc>
      </w:tr>
      <w:tr w:rsidR="00BB0F5C">
        <w:trPr>
          <w:cantSplit/>
          <w:trHeight w:val="505"/>
        </w:trPr>
        <w:tc>
          <w:tcPr>
            <w:tcW w:w="1667" w:type="dxa"/>
            <w:vMerge w:val="restart"/>
            <w:tcBorders>
              <w:top w:val="nil"/>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spacing w:val="-10"/>
              </w:rPr>
            </w:pPr>
            <w:r>
              <w:rPr>
                <w:rFonts w:ascii="BIZ UDゴシック" w:eastAsia="BIZ UDゴシック" w:hAnsi="BIZ UDゴシック" w:hint="eastAsia"/>
                <w:color w:val="000000" w:themeColor="text1"/>
                <w:spacing w:val="-10"/>
              </w:rPr>
              <w:t>補装具費給付事業</w:t>
            </w:r>
          </w:p>
        </w:tc>
        <w:tc>
          <w:tcPr>
            <w:tcW w:w="992" w:type="dxa"/>
            <w:tcBorders>
              <w:top w:val="nil"/>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119</w:t>
            </w:r>
          </w:p>
        </w:tc>
        <w:tc>
          <w:tcPr>
            <w:tcW w:w="709" w:type="dxa"/>
            <w:tcBorders>
              <w:top w:val="nil"/>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9</w:t>
            </w:r>
            <w:r>
              <w:rPr>
                <w:rFonts w:ascii="BIZ UDゴシック" w:eastAsia="BIZ UDゴシック" w:hAnsi="BIZ UDゴシック"/>
                <w:color w:val="000000" w:themeColor="text1"/>
              </w:rPr>
              <w:t>7</w:t>
            </w:r>
          </w:p>
        </w:tc>
        <w:tc>
          <w:tcPr>
            <w:tcW w:w="5851" w:type="dxa"/>
            <w:vMerge w:val="restart"/>
            <w:tcBorders>
              <w:top w:val="single" w:sz="4" w:space="0" w:color="auto"/>
              <w:left w:val="single" w:sz="4" w:space="0" w:color="auto"/>
              <w:right w:val="single" w:sz="4" w:space="0" w:color="auto"/>
            </w:tcBorders>
            <w:vAlign w:val="center"/>
          </w:tcPr>
          <w:p w:rsidR="00BB0F5C" w:rsidRDefault="00050DCB">
            <w:pP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身体障害者の回答の割合が高く、満足度は高い結果となっています。</w:t>
            </w:r>
          </w:p>
        </w:tc>
      </w:tr>
      <w:tr w:rsidR="00BB0F5C">
        <w:trPr>
          <w:cantSplit/>
          <w:trHeight w:val="80"/>
        </w:trPr>
        <w:tc>
          <w:tcPr>
            <w:tcW w:w="1667"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19.5%</w:t>
            </w:r>
          </w:p>
        </w:tc>
        <w:tc>
          <w:tcPr>
            <w:tcW w:w="709"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81.5</w:t>
            </w:r>
            <w:r>
              <w:rPr>
                <w:rFonts w:ascii="BIZ UDゴシック" w:eastAsia="BIZ UDゴシック" w:hAnsi="BIZ UDゴシック" w:hint="eastAsia"/>
                <w:color w:val="000000" w:themeColor="text1"/>
              </w:rPr>
              <w:t>%</w:t>
            </w:r>
          </w:p>
        </w:tc>
        <w:tc>
          <w:tcPr>
            <w:tcW w:w="5851" w:type="dxa"/>
            <w:vMerge/>
            <w:tcBorders>
              <w:left w:val="single" w:sz="4" w:space="0" w:color="auto"/>
              <w:bottom w:val="single" w:sz="4" w:space="0" w:color="auto"/>
              <w:right w:val="single" w:sz="4" w:space="0" w:color="auto"/>
            </w:tcBorders>
            <w:vAlign w:val="center"/>
          </w:tcPr>
          <w:p w:rsidR="00BB0F5C" w:rsidRDefault="00BB0F5C">
            <w:pPr>
              <w:widowControl/>
              <w:spacing w:line="200" w:lineRule="exact"/>
              <w:rPr>
                <w:rFonts w:ascii="BIZ UDゴシック" w:eastAsia="BIZ UDゴシック" w:hAnsi="BIZ UDゴシック"/>
                <w:color w:val="000000" w:themeColor="text1"/>
                <w:sz w:val="18"/>
              </w:rPr>
            </w:pPr>
          </w:p>
        </w:tc>
      </w:tr>
    </w:tbl>
    <w:p w:rsidR="00BB0F5C" w:rsidRDefault="00050DCB">
      <w:pPr>
        <w:rPr>
          <w:color w:val="000000" w:themeColor="text1"/>
        </w:rPr>
      </w:pPr>
      <w:r>
        <w:rPr>
          <w:color w:val="000000" w:themeColor="text1"/>
        </w:rPr>
        <w:br w:type="page"/>
      </w:r>
    </w:p>
    <w:p w:rsidR="00BB0F5C" w:rsidRDefault="00050DCB">
      <w:pPr>
        <w:widowControl/>
        <w:spacing w:beforeLines="50" w:before="180"/>
        <w:ind w:firstLineChars="100" w:firstLine="241"/>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lastRenderedPageBreak/>
        <w:t>【地域生活支援事業】</w:t>
      </w:r>
    </w:p>
    <w:p w:rsidR="00BB0F5C" w:rsidRDefault="00050DCB">
      <w:pPr>
        <w:pStyle w:val="af4"/>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○日常生活用具給付等事業や日中一時支援事業の利用率が比較的高い状況です。満足度については、回答者数が少ないサービスを除き、おおむね高い結果となっています。</w:t>
      </w:r>
    </w:p>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■地域生活支援事業の利用経験（</w:t>
      </w:r>
      <w:r>
        <w:rPr>
          <w:rFonts w:ascii="BIZ UDゴシック" w:eastAsia="BIZ UDゴシック" w:hAnsi="BIZ UDゴシック" w:hint="eastAsia"/>
          <w:color w:val="000000" w:themeColor="text1"/>
        </w:rPr>
        <w:t>MA</w:t>
      </w:r>
      <w:r>
        <w:rPr>
          <w:rFonts w:ascii="BIZ UDゴシック" w:eastAsia="BIZ UDゴシック" w:hAnsi="BIZ UDゴシック" w:hint="eastAsia"/>
          <w:color w:val="000000" w:themeColor="text1"/>
        </w:rPr>
        <w:t>）</w:t>
      </w:r>
    </w:p>
    <w:tbl>
      <w:tblPr>
        <w:tblW w:w="9216" w:type="dxa"/>
        <w:tblInd w:w="277" w:type="dxa"/>
        <w:tblLayout w:type="fixed"/>
        <w:tblCellMar>
          <w:left w:w="99" w:type="dxa"/>
          <w:right w:w="99" w:type="dxa"/>
        </w:tblCellMar>
        <w:tblLook w:val="0000" w:firstRow="0" w:lastRow="0" w:firstColumn="0" w:lastColumn="0" w:noHBand="0" w:noVBand="0"/>
      </w:tblPr>
      <w:tblGrid>
        <w:gridCol w:w="2265"/>
        <w:gridCol w:w="992"/>
        <w:gridCol w:w="851"/>
        <w:gridCol w:w="5108"/>
      </w:tblGrid>
      <w:tr w:rsidR="00BB0F5C">
        <w:trPr>
          <w:cantSplit/>
          <w:trHeight w:val="94"/>
        </w:trPr>
        <w:tc>
          <w:tcPr>
            <w:tcW w:w="2265" w:type="dxa"/>
            <w:vMerge w:val="restart"/>
            <w:tcBorders>
              <w:top w:val="single" w:sz="4" w:space="0" w:color="auto"/>
              <w:left w:val="single" w:sz="4" w:space="0" w:color="auto"/>
              <w:right w:val="single" w:sz="4" w:space="0" w:color="auto"/>
            </w:tcBorders>
            <w:shd w:val="clear" w:color="auto" w:fill="C5E0B3"/>
            <w:vAlign w:val="center"/>
          </w:tcPr>
          <w:p w:rsidR="00BB0F5C" w:rsidRDefault="00BB0F5C">
            <w:pPr>
              <w:spacing w:line="240" w:lineRule="exact"/>
              <w:rPr>
                <w:rFonts w:ascii="BIZ UDゴシック" w:eastAsia="BIZ UDゴシック" w:hAnsi="BIZ UDゴシック"/>
                <w:color w:val="000000" w:themeColor="text1"/>
              </w:rPr>
            </w:pPr>
          </w:p>
        </w:tc>
        <w:tc>
          <w:tcPr>
            <w:tcW w:w="992" w:type="dxa"/>
            <w:vMerge w:val="restart"/>
            <w:tcBorders>
              <w:top w:val="single" w:sz="4" w:space="0" w:color="auto"/>
              <w:left w:val="single" w:sz="4" w:space="0" w:color="auto"/>
            </w:tcBorders>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経験</w:t>
            </w:r>
          </w:p>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N</w:t>
            </w:r>
            <w:r>
              <w:rPr>
                <w:rFonts w:ascii="BIZ UDゴシック" w:eastAsia="BIZ UDゴシック" w:hAnsi="BIZ UDゴシック"/>
                <w:color w:val="000000" w:themeColor="text1"/>
              </w:rPr>
              <w:t>=610</w:t>
            </w:r>
          </w:p>
        </w:tc>
        <w:tc>
          <w:tcPr>
            <w:tcW w:w="851" w:type="dxa"/>
            <w:tcBorders>
              <w:top w:val="single" w:sz="4" w:space="0" w:color="auto"/>
              <w:bottom w:val="single" w:sz="4" w:space="0" w:color="auto"/>
              <w:right w:val="single" w:sz="4" w:space="0" w:color="auto"/>
            </w:tcBorders>
            <w:shd w:val="clear" w:color="auto" w:fill="C5E0B3"/>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5108" w:type="dxa"/>
            <w:vMerge w:val="restart"/>
            <w:tcBorders>
              <w:top w:val="single" w:sz="4" w:space="0" w:color="auto"/>
              <w:left w:val="single" w:sz="4" w:space="0" w:color="auto"/>
              <w:right w:val="single" w:sz="4" w:space="0" w:color="auto"/>
            </w:tcBorders>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備考</w:t>
            </w:r>
          </w:p>
        </w:tc>
      </w:tr>
      <w:tr w:rsidR="00BB0F5C">
        <w:trPr>
          <w:cantSplit/>
          <w:trHeight w:val="70"/>
        </w:trPr>
        <w:tc>
          <w:tcPr>
            <w:tcW w:w="2265" w:type="dxa"/>
            <w:vMerge/>
            <w:tcBorders>
              <w:left w:val="single" w:sz="4" w:space="0" w:color="auto"/>
              <w:bottom w:val="single" w:sz="4" w:space="0" w:color="auto"/>
              <w:right w:val="single" w:sz="4" w:space="0" w:color="auto"/>
            </w:tcBorders>
          </w:tcPr>
          <w:p w:rsidR="00BB0F5C" w:rsidRDefault="00BB0F5C">
            <w:pPr>
              <w:widowControl/>
              <w:spacing w:line="220" w:lineRule="exact"/>
              <w:jc w:val="left"/>
              <w:rPr>
                <w:rFonts w:ascii="BIZ UDゴシック" w:eastAsia="BIZ UDゴシック" w:hAnsi="BIZ UDゴシック"/>
                <w:color w:val="000000" w:themeColor="text1"/>
              </w:rPr>
            </w:pPr>
          </w:p>
        </w:tc>
        <w:tc>
          <w:tcPr>
            <w:tcW w:w="992" w:type="dxa"/>
            <w:vMerge/>
            <w:tcBorders>
              <w:left w:val="single" w:sz="4" w:space="0" w:color="auto"/>
              <w:bottom w:val="single" w:sz="4" w:space="0" w:color="auto"/>
              <w:right w:val="single" w:sz="4" w:space="0" w:color="auto"/>
            </w:tcBorders>
          </w:tcPr>
          <w:p w:rsidR="00BB0F5C" w:rsidRDefault="00BB0F5C">
            <w:pPr>
              <w:widowControl/>
              <w:spacing w:line="220" w:lineRule="exact"/>
              <w:jc w:val="left"/>
              <w:rPr>
                <w:rFonts w:ascii="BIZ UDゴシック" w:eastAsia="BIZ UDゴシック" w:hAnsi="BIZ UDゴシック"/>
                <w:color w:val="000000" w:themeColor="text1"/>
              </w:rPr>
            </w:pP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満足</w:t>
            </w:r>
          </w:p>
        </w:tc>
        <w:tc>
          <w:tcPr>
            <w:tcW w:w="5108" w:type="dxa"/>
            <w:vMerge/>
            <w:tcBorders>
              <w:left w:val="single" w:sz="4" w:space="0" w:color="auto"/>
              <w:bottom w:val="single" w:sz="4" w:space="0" w:color="auto"/>
              <w:right w:val="single" w:sz="4" w:space="0" w:color="auto"/>
            </w:tcBorders>
          </w:tcPr>
          <w:p w:rsidR="00BB0F5C" w:rsidRDefault="00BB0F5C">
            <w:pPr>
              <w:widowControl/>
              <w:spacing w:line="220" w:lineRule="exact"/>
              <w:jc w:val="left"/>
              <w:rPr>
                <w:rFonts w:ascii="BIZ UDゴシック" w:eastAsia="BIZ UDゴシック" w:hAnsi="BIZ UDゴシック"/>
                <w:color w:val="000000" w:themeColor="text1"/>
              </w:rPr>
            </w:pPr>
          </w:p>
        </w:tc>
      </w:tr>
      <w:tr w:rsidR="00BB0F5C">
        <w:trPr>
          <w:cantSplit/>
          <w:trHeight w:val="505"/>
        </w:trPr>
        <w:tc>
          <w:tcPr>
            <w:tcW w:w="2265" w:type="dxa"/>
            <w:vMerge w:val="restart"/>
            <w:tcBorders>
              <w:top w:val="nil"/>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スポーツ・レクリエーション教室開催等事業</w:t>
            </w:r>
          </w:p>
        </w:tc>
        <w:tc>
          <w:tcPr>
            <w:tcW w:w="992" w:type="dxa"/>
            <w:tcBorders>
              <w:top w:val="nil"/>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w:t>
            </w:r>
          </w:p>
        </w:tc>
        <w:tc>
          <w:tcPr>
            <w:tcW w:w="851" w:type="dxa"/>
            <w:tcBorders>
              <w:top w:val="nil"/>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w:t>
            </w:r>
          </w:p>
        </w:tc>
        <w:tc>
          <w:tcPr>
            <w:tcW w:w="5108" w:type="dxa"/>
            <w:vMerge w:val="restart"/>
            <w:tcBorders>
              <w:top w:val="single" w:sz="4" w:space="0" w:color="auto"/>
              <w:left w:val="single" w:sz="4" w:space="0" w:color="auto"/>
              <w:right w:val="single" w:sz="4" w:space="0" w:color="auto"/>
            </w:tcBorders>
            <w:vAlign w:val="center"/>
          </w:tcPr>
          <w:p w:rsidR="00BB0F5C" w:rsidRDefault="00050DCB">
            <w:pPr>
              <w:widowControl/>
              <w:spacing w:line="20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新型コロナウイルス感染症の感染拡大の影響で、令和２年度から令和４年度まで事業中止でした。</w:t>
            </w:r>
          </w:p>
        </w:tc>
      </w:tr>
      <w:tr w:rsidR="00BB0F5C">
        <w:trPr>
          <w:cantSplit/>
          <w:trHeight w:val="80"/>
        </w:trPr>
        <w:tc>
          <w:tcPr>
            <w:tcW w:w="22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w:t>
            </w:r>
          </w:p>
        </w:tc>
        <w:tc>
          <w:tcPr>
            <w:tcW w:w="851"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w:t>
            </w:r>
          </w:p>
        </w:tc>
        <w:tc>
          <w:tcPr>
            <w:tcW w:w="5108" w:type="dxa"/>
            <w:vMerge/>
            <w:tcBorders>
              <w:left w:val="single" w:sz="4" w:space="0" w:color="auto"/>
              <w:bottom w:val="single" w:sz="4" w:space="0" w:color="auto"/>
              <w:right w:val="single" w:sz="4" w:space="0" w:color="auto"/>
            </w:tcBorders>
            <w:vAlign w:val="center"/>
          </w:tcPr>
          <w:p w:rsidR="00BB0F5C" w:rsidRDefault="00BB0F5C">
            <w:pPr>
              <w:widowControl/>
              <w:spacing w:line="200" w:lineRule="exact"/>
              <w:rPr>
                <w:rFonts w:ascii="BIZ UDゴシック" w:eastAsia="BIZ UDゴシック" w:hAnsi="BIZ UDゴシック"/>
                <w:color w:val="000000" w:themeColor="text1"/>
                <w:sz w:val="18"/>
              </w:rPr>
            </w:pPr>
          </w:p>
        </w:tc>
      </w:tr>
      <w:tr w:rsidR="00BB0F5C">
        <w:trPr>
          <w:cantSplit/>
          <w:trHeight w:val="420"/>
        </w:trPr>
        <w:tc>
          <w:tcPr>
            <w:tcW w:w="2265" w:type="dxa"/>
            <w:vMerge w:val="restart"/>
            <w:tcBorders>
              <w:top w:val="nil"/>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手話通訳者派遣事業</w:t>
            </w:r>
          </w:p>
        </w:tc>
        <w:tc>
          <w:tcPr>
            <w:tcW w:w="992" w:type="dxa"/>
            <w:tcBorders>
              <w:top w:val="nil"/>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4</w:t>
            </w:r>
          </w:p>
        </w:tc>
        <w:tc>
          <w:tcPr>
            <w:tcW w:w="851" w:type="dxa"/>
            <w:tcBorders>
              <w:top w:val="nil"/>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3</w:t>
            </w:r>
          </w:p>
        </w:tc>
        <w:tc>
          <w:tcPr>
            <w:tcW w:w="5108" w:type="dxa"/>
            <w:vMerge w:val="restart"/>
            <w:tcBorders>
              <w:top w:val="single" w:sz="4" w:space="0" w:color="auto"/>
              <w:left w:val="single" w:sz="4" w:space="0" w:color="auto"/>
              <w:right w:val="single" w:sz="4" w:space="0" w:color="auto"/>
            </w:tcBorders>
            <w:vAlign w:val="center"/>
          </w:tcPr>
          <w:p w:rsidR="00BB0F5C" w:rsidRDefault="00050DCB">
            <w:pPr>
              <w:widowControl/>
              <w:spacing w:line="20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聴覚障害者のためのサービスで、満足度は、比較的高い結果となっています。</w:t>
            </w:r>
          </w:p>
        </w:tc>
      </w:tr>
      <w:tr w:rsidR="00BB0F5C">
        <w:trPr>
          <w:cantSplit/>
          <w:trHeight w:val="80"/>
        </w:trPr>
        <w:tc>
          <w:tcPr>
            <w:tcW w:w="22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r>
              <w:rPr>
                <w:rFonts w:ascii="BIZ UDゴシック" w:eastAsia="BIZ UDゴシック" w:hAnsi="BIZ UDゴシック"/>
                <w:color w:val="000000" w:themeColor="text1"/>
              </w:rPr>
              <w:t>7</w:t>
            </w:r>
            <w:r>
              <w:rPr>
                <w:rFonts w:ascii="BIZ UDゴシック" w:eastAsia="BIZ UDゴシック" w:hAnsi="BIZ UDゴシック" w:hint="eastAsia"/>
                <w:color w:val="000000" w:themeColor="text1"/>
              </w:rPr>
              <w:t>%</w:t>
            </w:r>
          </w:p>
        </w:tc>
        <w:tc>
          <w:tcPr>
            <w:tcW w:w="851"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75.0</w:t>
            </w:r>
            <w:r>
              <w:rPr>
                <w:rFonts w:ascii="BIZ UDゴシック" w:eastAsia="BIZ UDゴシック" w:hAnsi="BIZ UDゴシック" w:hint="eastAsia"/>
                <w:color w:val="000000" w:themeColor="text1"/>
              </w:rPr>
              <w:t>%</w:t>
            </w:r>
          </w:p>
        </w:tc>
        <w:tc>
          <w:tcPr>
            <w:tcW w:w="5108" w:type="dxa"/>
            <w:vMerge/>
            <w:tcBorders>
              <w:left w:val="single" w:sz="4" w:space="0" w:color="auto"/>
              <w:bottom w:val="single" w:sz="4" w:space="0" w:color="auto"/>
              <w:right w:val="single" w:sz="4" w:space="0" w:color="auto"/>
            </w:tcBorders>
            <w:vAlign w:val="center"/>
          </w:tcPr>
          <w:p w:rsidR="00BB0F5C" w:rsidRDefault="00BB0F5C">
            <w:pPr>
              <w:widowControl/>
              <w:spacing w:line="200" w:lineRule="exact"/>
              <w:rPr>
                <w:rFonts w:ascii="BIZ UDゴシック" w:eastAsia="BIZ UDゴシック" w:hAnsi="BIZ UDゴシック"/>
                <w:color w:val="000000" w:themeColor="text1"/>
                <w:sz w:val="18"/>
              </w:rPr>
            </w:pPr>
          </w:p>
        </w:tc>
      </w:tr>
      <w:tr w:rsidR="00BB0F5C">
        <w:trPr>
          <w:cantSplit/>
          <w:trHeight w:val="586"/>
        </w:trPr>
        <w:tc>
          <w:tcPr>
            <w:tcW w:w="2265" w:type="dxa"/>
            <w:vMerge w:val="restart"/>
            <w:tcBorders>
              <w:top w:val="nil"/>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要約筆記</w:t>
            </w:r>
            <w:r>
              <w:rPr>
                <w:rFonts w:ascii="BIZ UDゴシック" w:eastAsia="BIZ UDゴシック" w:hAnsi="BIZ UDゴシック" w:hint="eastAsia"/>
                <w:color w:val="000000" w:themeColor="text1"/>
                <w:vertAlign w:val="superscript"/>
              </w:rPr>
              <w:t>＊</w:t>
            </w:r>
            <w:r>
              <w:rPr>
                <w:rFonts w:ascii="BIZ UDゴシック" w:eastAsia="BIZ UDゴシック" w:hAnsi="BIZ UDゴシック" w:hint="eastAsia"/>
                <w:color w:val="000000" w:themeColor="text1"/>
              </w:rPr>
              <w:t>者派遣事業</w:t>
            </w:r>
          </w:p>
        </w:tc>
        <w:tc>
          <w:tcPr>
            <w:tcW w:w="992" w:type="dxa"/>
            <w:tcBorders>
              <w:top w:val="nil"/>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w:t>
            </w:r>
          </w:p>
        </w:tc>
        <w:tc>
          <w:tcPr>
            <w:tcW w:w="851" w:type="dxa"/>
            <w:tcBorders>
              <w:top w:val="nil"/>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5108" w:type="dxa"/>
            <w:vMerge w:val="restart"/>
            <w:tcBorders>
              <w:top w:val="single" w:sz="4" w:space="0" w:color="auto"/>
              <w:left w:val="single" w:sz="4" w:space="0" w:color="auto"/>
              <w:right w:val="single" w:sz="4" w:space="0" w:color="auto"/>
            </w:tcBorders>
            <w:vAlign w:val="center"/>
          </w:tcPr>
          <w:p w:rsidR="00BB0F5C" w:rsidRDefault="00050DCB">
            <w:pPr>
              <w:widowControl/>
              <w:spacing w:line="20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聴覚障害者のためのサービスです。</w:t>
            </w:r>
          </w:p>
        </w:tc>
      </w:tr>
      <w:tr w:rsidR="00BB0F5C">
        <w:trPr>
          <w:cantSplit/>
          <w:trHeight w:val="80"/>
        </w:trPr>
        <w:tc>
          <w:tcPr>
            <w:tcW w:w="22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r>
              <w:rPr>
                <w:rFonts w:ascii="BIZ UDゴシック" w:eastAsia="BIZ UDゴシック" w:hAnsi="BIZ UDゴシック"/>
                <w:color w:val="000000" w:themeColor="text1"/>
              </w:rPr>
              <w:t>3</w:t>
            </w:r>
            <w:r>
              <w:rPr>
                <w:rFonts w:ascii="BIZ UDゴシック" w:eastAsia="BIZ UDゴシック" w:hAnsi="BIZ UDゴシック" w:hint="eastAsia"/>
                <w:color w:val="000000" w:themeColor="text1"/>
              </w:rPr>
              <w:t>%</w:t>
            </w:r>
          </w:p>
        </w:tc>
        <w:tc>
          <w:tcPr>
            <w:tcW w:w="851"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50.0%</w:t>
            </w:r>
          </w:p>
        </w:tc>
        <w:tc>
          <w:tcPr>
            <w:tcW w:w="5108" w:type="dxa"/>
            <w:vMerge/>
            <w:tcBorders>
              <w:left w:val="single" w:sz="4" w:space="0" w:color="auto"/>
              <w:bottom w:val="single" w:sz="4" w:space="0" w:color="auto"/>
              <w:right w:val="single" w:sz="4" w:space="0" w:color="auto"/>
            </w:tcBorders>
            <w:vAlign w:val="center"/>
          </w:tcPr>
          <w:p w:rsidR="00BB0F5C" w:rsidRDefault="00BB0F5C">
            <w:pPr>
              <w:widowControl/>
              <w:spacing w:line="200" w:lineRule="exact"/>
              <w:rPr>
                <w:rFonts w:ascii="BIZ UDゴシック" w:eastAsia="BIZ UDゴシック" w:hAnsi="BIZ UDゴシック"/>
                <w:color w:val="000000" w:themeColor="text1"/>
                <w:sz w:val="18"/>
              </w:rPr>
            </w:pPr>
          </w:p>
        </w:tc>
      </w:tr>
      <w:tr w:rsidR="00BB0F5C">
        <w:trPr>
          <w:cantSplit/>
          <w:trHeight w:val="420"/>
        </w:trPr>
        <w:tc>
          <w:tcPr>
            <w:tcW w:w="2265" w:type="dxa"/>
            <w:vMerge w:val="restart"/>
            <w:tcBorders>
              <w:top w:val="nil"/>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手話通訳設置事業</w:t>
            </w:r>
          </w:p>
        </w:tc>
        <w:tc>
          <w:tcPr>
            <w:tcW w:w="992" w:type="dxa"/>
            <w:tcBorders>
              <w:top w:val="nil"/>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4</w:t>
            </w:r>
          </w:p>
        </w:tc>
        <w:tc>
          <w:tcPr>
            <w:tcW w:w="851" w:type="dxa"/>
            <w:tcBorders>
              <w:top w:val="nil"/>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w:t>
            </w:r>
          </w:p>
        </w:tc>
        <w:tc>
          <w:tcPr>
            <w:tcW w:w="5108" w:type="dxa"/>
            <w:vMerge w:val="restart"/>
            <w:tcBorders>
              <w:top w:val="single" w:sz="4" w:space="0" w:color="auto"/>
              <w:left w:val="single" w:sz="4" w:space="0" w:color="auto"/>
              <w:right w:val="single" w:sz="4" w:space="0" w:color="auto"/>
            </w:tcBorders>
            <w:vAlign w:val="center"/>
          </w:tcPr>
          <w:p w:rsidR="00BB0F5C" w:rsidRDefault="00050DCB">
            <w:pPr>
              <w:widowControl/>
              <w:spacing w:line="20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聴覚障害者のためのサービスで、満足度は、比較的高い結果となっています。</w:t>
            </w:r>
          </w:p>
        </w:tc>
      </w:tr>
      <w:tr w:rsidR="00BB0F5C">
        <w:trPr>
          <w:cantSplit/>
          <w:trHeight w:val="124"/>
        </w:trPr>
        <w:tc>
          <w:tcPr>
            <w:tcW w:w="22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r>
              <w:rPr>
                <w:rFonts w:ascii="BIZ UDゴシック" w:eastAsia="BIZ UDゴシック" w:hAnsi="BIZ UDゴシック"/>
                <w:color w:val="000000" w:themeColor="text1"/>
              </w:rPr>
              <w:t>7</w:t>
            </w:r>
            <w:r>
              <w:rPr>
                <w:rFonts w:ascii="BIZ UDゴシック" w:eastAsia="BIZ UDゴシック" w:hAnsi="BIZ UDゴシック" w:hint="eastAsia"/>
                <w:color w:val="000000" w:themeColor="text1"/>
              </w:rPr>
              <w:t>%</w:t>
            </w:r>
          </w:p>
        </w:tc>
        <w:tc>
          <w:tcPr>
            <w:tcW w:w="851"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75</w:t>
            </w:r>
            <w:r>
              <w:rPr>
                <w:rFonts w:ascii="BIZ UDゴシック" w:eastAsia="BIZ UDゴシック" w:hAnsi="BIZ UDゴシック" w:hint="eastAsia"/>
                <w:color w:val="000000" w:themeColor="text1"/>
              </w:rPr>
              <w:t>.0%</w:t>
            </w:r>
          </w:p>
        </w:tc>
        <w:tc>
          <w:tcPr>
            <w:tcW w:w="5108" w:type="dxa"/>
            <w:vMerge/>
            <w:tcBorders>
              <w:left w:val="single" w:sz="4" w:space="0" w:color="auto"/>
              <w:bottom w:val="single" w:sz="4" w:space="0" w:color="auto"/>
              <w:right w:val="single" w:sz="4" w:space="0" w:color="auto"/>
            </w:tcBorders>
            <w:vAlign w:val="center"/>
          </w:tcPr>
          <w:p w:rsidR="00BB0F5C" w:rsidRDefault="00BB0F5C">
            <w:pPr>
              <w:widowControl/>
              <w:spacing w:line="200" w:lineRule="exact"/>
              <w:rPr>
                <w:rFonts w:ascii="BIZ UDゴシック" w:eastAsia="BIZ UDゴシック" w:hAnsi="BIZ UDゴシック"/>
                <w:color w:val="000000" w:themeColor="text1"/>
                <w:sz w:val="18"/>
              </w:rPr>
            </w:pPr>
          </w:p>
        </w:tc>
      </w:tr>
      <w:tr w:rsidR="00BB0F5C">
        <w:trPr>
          <w:cantSplit/>
          <w:trHeight w:val="1317"/>
        </w:trPr>
        <w:tc>
          <w:tcPr>
            <w:tcW w:w="2265" w:type="dxa"/>
            <w:vMerge w:val="restart"/>
            <w:tcBorders>
              <w:top w:val="nil"/>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移動支援事業（個別支援）</w:t>
            </w:r>
          </w:p>
        </w:tc>
        <w:tc>
          <w:tcPr>
            <w:tcW w:w="992" w:type="dxa"/>
            <w:tcBorders>
              <w:top w:val="nil"/>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w:t>
            </w:r>
            <w:r>
              <w:rPr>
                <w:rFonts w:ascii="BIZ UDゴシック" w:eastAsia="BIZ UDゴシック" w:hAnsi="BIZ UDゴシック" w:hint="eastAsia"/>
                <w:color w:val="000000" w:themeColor="text1"/>
              </w:rPr>
              <w:t>8</w:t>
            </w:r>
          </w:p>
        </w:tc>
        <w:tc>
          <w:tcPr>
            <w:tcW w:w="851" w:type="dxa"/>
            <w:tcBorders>
              <w:top w:val="nil"/>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11</w:t>
            </w:r>
          </w:p>
        </w:tc>
        <w:tc>
          <w:tcPr>
            <w:tcW w:w="5108" w:type="dxa"/>
            <w:vMerge w:val="restart"/>
            <w:tcBorders>
              <w:top w:val="single" w:sz="4" w:space="0" w:color="auto"/>
              <w:left w:val="single" w:sz="4" w:space="0" w:color="auto"/>
              <w:right w:val="single" w:sz="4" w:space="0" w:color="auto"/>
            </w:tcBorders>
            <w:vAlign w:val="center"/>
          </w:tcPr>
          <w:p w:rsidR="00BB0F5C" w:rsidRDefault="00050DCB">
            <w:pPr>
              <w:widowControl/>
              <w:spacing w:line="20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身体障害者の回答の割合が比較的多い状況です。</w:t>
            </w:r>
          </w:p>
        </w:tc>
      </w:tr>
      <w:tr w:rsidR="00BB0F5C">
        <w:trPr>
          <w:cantSplit/>
          <w:trHeight w:val="50"/>
        </w:trPr>
        <w:tc>
          <w:tcPr>
            <w:tcW w:w="22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3.0</w:t>
            </w:r>
            <w:r>
              <w:rPr>
                <w:rFonts w:ascii="BIZ UDゴシック" w:eastAsia="BIZ UDゴシック" w:hAnsi="BIZ UDゴシック" w:hint="eastAsia"/>
                <w:color w:val="000000" w:themeColor="text1"/>
              </w:rPr>
              <w:t>%</w:t>
            </w:r>
          </w:p>
        </w:tc>
        <w:tc>
          <w:tcPr>
            <w:tcW w:w="851"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61.1</w:t>
            </w:r>
            <w:r>
              <w:rPr>
                <w:rFonts w:ascii="BIZ UDゴシック" w:eastAsia="BIZ UDゴシック" w:hAnsi="BIZ UDゴシック" w:hint="eastAsia"/>
                <w:color w:val="000000" w:themeColor="text1"/>
              </w:rPr>
              <w:t>%</w:t>
            </w:r>
          </w:p>
        </w:tc>
        <w:tc>
          <w:tcPr>
            <w:tcW w:w="5108" w:type="dxa"/>
            <w:vMerge/>
            <w:tcBorders>
              <w:left w:val="single" w:sz="4" w:space="0" w:color="auto"/>
              <w:bottom w:val="single" w:sz="4" w:space="0" w:color="auto"/>
              <w:right w:val="single" w:sz="4" w:space="0" w:color="auto"/>
            </w:tcBorders>
            <w:vAlign w:val="center"/>
          </w:tcPr>
          <w:p w:rsidR="00BB0F5C" w:rsidRDefault="00BB0F5C">
            <w:pPr>
              <w:widowControl/>
              <w:spacing w:line="200" w:lineRule="exact"/>
              <w:rPr>
                <w:rFonts w:ascii="BIZ UDゴシック" w:eastAsia="BIZ UDゴシック" w:hAnsi="BIZ UDゴシック"/>
                <w:color w:val="000000" w:themeColor="text1"/>
                <w:sz w:val="18"/>
              </w:rPr>
            </w:pPr>
          </w:p>
        </w:tc>
      </w:tr>
      <w:tr w:rsidR="00BB0F5C">
        <w:trPr>
          <w:cantSplit/>
          <w:trHeight w:val="420"/>
        </w:trPr>
        <w:tc>
          <w:tcPr>
            <w:tcW w:w="2265" w:type="dxa"/>
            <w:vMerge w:val="restart"/>
            <w:tcBorders>
              <w:top w:val="single" w:sz="4" w:space="0" w:color="auto"/>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地域活動支援センター事業</w:t>
            </w:r>
          </w:p>
        </w:tc>
        <w:tc>
          <w:tcPr>
            <w:tcW w:w="992" w:type="dxa"/>
            <w:tcBorders>
              <w:top w:val="nil"/>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9</w:t>
            </w:r>
          </w:p>
        </w:tc>
        <w:tc>
          <w:tcPr>
            <w:tcW w:w="851" w:type="dxa"/>
            <w:tcBorders>
              <w:top w:val="nil"/>
              <w:left w:val="single" w:sz="4" w:space="0" w:color="auto"/>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7</w:t>
            </w:r>
          </w:p>
        </w:tc>
        <w:tc>
          <w:tcPr>
            <w:tcW w:w="5108" w:type="dxa"/>
            <w:vMerge w:val="restart"/>
            <w:tcBorders>
              <w:top w:val="single" w:sz="4" w:space="0" w:color="auto"/>
              <w:left w:val="single" w:sz="4" w:space="0" w:color="auto"/>
              <w:right w:val="single" w:sz="4" w:space="0" w:color="auto"/>
            </w:tcBorders>
            <w:vAlign w:val="center"/>
          </w:tcPr>
          <w:p w:rsidR="00BB0F5C" w:rsidRDefault="00050DCB">
            <w:pP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身体障害者及び精神障害者の回答の割合が比較的高く、満足度は高い結果となっています。</w:t>
            </w:r>
          </w:p>
        </w:tc>
      </w:tr>
      <w:tr w:rsidR="00BB0F5C">
        <w:trPr>
          <w:cantSplit/>
          <w:trHeight w:val="153"/>
        </w:trPr>
        <w:tc>
          <w:tcPr>
            <w:tcW w:w="2265" w:type="dxa"/>
            <w:vMerge/>
            <w:tcBorders>
              <w:left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w:t>
            </w:r>
            <w:r>
              <w:rPr>
                <w:rFonts w:ascii="BIZ UDゴシック" w:eastAsia="BIZ UDゴシック" w:hAnsi="BIZ UDゴシック"/>
                <w:color w:val="000000" w:themeColor="text1"/>
              </w:rPr>
              <w:t>.1%</w:t>
            </w:r>
          </w:p>
        </w:tc>
        <w:tc>
          <w:tcPr>
            <w:tcW w:w="851" w:type="dxa"/>
            <w:tcBorders>
              <w:top w:val="nil"/>
              <w:left w:val="single" w:sz="4" w:space="0" w:color="auto"/>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w:t>
            </w:r>
            <w:r>
              <w:rPr>
                <w:rFonts w:ascii="BIZ UDゴシック" w:eastAsia="BIZ UDゴシック" w:hAnsi="BIZ UDゴシック"/>
                <w:color w:val="000000" w:themeColor="text1"/>
              </w:rPr>
              <w:t>9.4%</w:t>
            </w:r>
          </w:p>
        </w:tc>
        <w:tc>
          <w:tcPr>
            <w:tcW w:w="5108" w:type="dxa"/>
            <w:vMerge/>
            <w:tcBorders>
              <w:left w:val="single" w:sz="4" w:space="0" w:color="auto"/>
              <w:right w:val="single" w:sz="4" w:space="0" w:color="auto"/>
            </w:tcBorders>
            <w:vAlign w:val="center"/>
          </w:tcPr>
          <w:p w:rsidR="00BB0F5C" w:rsidRDefault="00BB0F5C">
            <w:pPr>
              <w:widowControl/>
              <w:spacing w:line="200" w:lineRule="exact"/>
              <w:rPr>
                <w:rFonts w:ascii="BIZ UDゴシック" w:eastAsia="BIZ UDゴシック" w:hAnsi="BIZ UDゴシック"/>
                <w:color w:val="000000" w:themeColor="text1"/>
                <w:sz w:val="18"/>
              </w:rPr>
            </w:pPr>
          </w:p>
        </w:tc>
      </w:tr>
      <w:tr w:rsidR="00BB0F5C">
        <w:trPr>
          <w:cantSplit/>
          <w:trHeight w:val="150"/>
        </w:trPr>
        <w:tc>
          <w:tcPr>
            <w:tcW w:w="2265" w:type="dxa"/>
            <w:vMerge w:val="restart"/>
            <w:tcBorders>
              <w:top w:val="single" w:sz="4" w:space="0" w:color="auto"/>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生活支援事業</w:t>
            </w:r>
          </w:p>
        </w:tc>
        <w:tc>
          <w:tcPr>
            <w:tcW w:w="992" w:type="dxa"/>
            <w:tcBorders>
              <w:top w:val="single" w:sz="4" w:space="0" w:color="auto"/>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3</w:t>
            </w:r>
          </w:p>
        </w:tc>
        <w:tc>
          <w:tcPr>
            <w:tcW w:w="851" w:type="dxa"/>
            <w:tcBorders>
              <w:top w:val="single" w:sz="4" w:space="0" w:color="auto"/>
              <w:left w:val="single" w:sz="4" w:space="0" w:color="auto"/>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9</w:t>
            </w:r>
          </w:p>
        </w:tc>
        <w:tc>
          <w:tcPr>
            <w:tcW w:w="5108" w:type="dxa"/>
            <w:vMerge w:val="restart"/>
            <w:tcBorders>
              <w:top w:val="single" w:sz="4" w:space="0" w:color="auto"/>
              <w:left w:val="single" w:sz="4" w:space="0" w:color="auto"/>
              <w:right w:val="single" w:sz="4" w:space="0" w:color="auto"/>
            </w:tcBorders>
            <w:vAlign w:val="center"/>
          </w:tcPr>
          <w:p w:rsidR="00BB0F5C" w:rsidRDefault="00050DCB">
            <w:pP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知的障害者の回答の割合が比較的高い状況です。</w:t>
            </w:r>
          </w:p>
        </w:tc>
      </w:tr>
      <w:tr w:rsidR="00BB0F5C">
        <w:trPr>
          <w:cantSplit/>
          <w:trHeight w:val="150"/>
        </w:trPr>
        <w:tc>
          <w:tcPr>
            <w:tcW w:w="2265" w:type="dxa"/>
            <w:vMerge/>
            <w:tcBorders>
              <w:left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w:t>
            </w:r>
            <w:r>
              <w:rPr>
                <w:rFonts w:ascii="BIZ UDゴシック" w:eastAsia="BIZ UDゴシック" w:hAnsi="BIZ UDゴシック"/>
                <w:color w:val="000000" w:themeColor="text1"/>
              </w:rPr>
              <w:t>.1%</w:t>
            </w:r>
          </w:p>
        </w:tc>
        <w:tc>
          <w:tcPr>
            <w:tcW w:w="851" w:type="dxa"/>
            <w:tcBorders>
              <w:top w:val="nil"/>
              <w:left w:val="single" w:sz="4" w:space="0" w:color="auto"/>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6</w:t>
            </w:r>
            <w:r>
              <w:rPr>
                <w:rFonts w:ascii="BIZ UDゴシック" w:eastAsia="BIZ UDゴシック" w:hAnsi="BIZ UDゴシック"/>
                <w:color w:val="000000" w:themeColor="text1"/>
              </w:rPr>
              <w:t>9.2%</w:t>
            </w:r>
          </w:p>
        </w:tc>
        <w:tc>
          <w:tcPr>
            <w:tcW w:w="5108" w:type="dxa"/>
            <w:vMerge/>
            <w:tcBorders>
              <w:left w:val="single" w:sz="4" w:space="0" w:color="auto"/>
              <w:right w:val="single" w:sz="4" w:space="0" w:color="auto"/>
            </w:tcBorders>
            <w:vAlign w:val="center"/>
          </w:tcPr>
          <w:p w:rsidR="00BB0F5C" w:rsidRDefault="00BB0F5C">
            <w:pPr>
              <w:widowControl/>
              <w:spacing w:line="200" w:lineRule="exact"/>
              <w:rPr>
                <w:rFonts w:ascii="BIZ UDゴシック" w:eastAsia="BIZ UDゴシック" w:hAnsi="BIZ UDゴシック"/>
                <w:color w:val="000000" w:themeColor="text1"/>
                <w:sz w:val="18"/>
              </w:rPr>
            </w:pPr>
          </w:p>
        </w:tc>
      </w:tr>
      <w:tr w:rsidR="00BB0F5C">
        <w:trPr>
          <w:cantSplit/>
          <w:trHeight w:val="385"/>
        </w:trPr>
        <w:tc>
          <w:tcPr>
            <w:tcW w:w="2265" w:type="dxa"/>
            <w:vMerge w:val="restart"/>
            <w:tcBorders>
              <w:top w:val="single" w:sz="4" w:space="0" w:color="auto"/>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訪問入浴サービス事業</w:t>
            </w:r>
          </w:p>
        </w:tc>
        <w:tc>
          <w:tcPr>
            <w:tcW w:w="992" w:type="dxa"/>
            <w:tcBorders>
              <w:top w:val="single" w:sz="4" w:space="0" w:color="auto"/>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26</w:t>
            </w:r>
          </w:p>
        </w:tc>
        <w:tc>
          <w:tcPr>
            <w:tcW w:w="851" w:type="dxa"/>
            <w:tcBorders>
              <w:top w:val="single" w:sz="4" w:space="0" w:color="auto"/>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21</w:t>
            </w:r>
          </w:p>
        </w:tc>
        <w:tc>
          <w:tcPr>
            <w:tcW w:w="5108" w:type="dxa"/>
            <w:vMerge w:val="restart"/>
            <w:tcBorders>
              <w:top w:val="single" w:sz="4" w:space="0" w:color="auto"/>
              <w:left w:val="single" w:sz="4" w:space="0" w:color="auto"/>
              <w:right w:val="single" w:sz="4" w:space="0" w:color="auto"/>
            </w:tcBorders>
            <w:vAlign w:val="center"/>
          </w:tcPr>
          <w:p w:rsidR="00BB0F5C" w:rsidRDefault="00050DCB">
            <w:pPr>
              <w:widowControl/>
              <w:spacing w:line="20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身体障害者の回答の割合が比較的高く、満足度は高い結果となっています。</w:t>
            </w:r>
          </w:p>
        </w:tc>
      </w:tr>
      <w:tr w:rsidR="00BB0F5C">
        <w:trPr>
          <w:cantSplit/>
          <w:trHeight w:val="80"/>
        </w:trPr>
        <w:tc>
          <w:tcPr>
            <w:tcW w:w="2265" w:type="dxa"/>
            <w:vMerge/>
            <w:tcBorders>
              <w:left w:val="single" w:sz="4" w:space="0" w:color="auto"/>
              <w:bottom w:val="single" w:sz="4" w:space="0" w:color="auto"/>
              <w:right w:val="single" w:sz="4" w:space="0" w:color="auto"/>
            </w:tcBorders>
            <w:vAlign w:val="bottom"/>
          </w:tcPr>
          <w:p w:rsidR="00BB0F5C" w:rsidRDefault="00BB0F5C">
            <w:pPr>
              <w:widowControl/>
              <w:spacing w:line="240" w:lineRule="exact"/>
              <w:jc w:val="lef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4.3</w:t>
            </w:r>
            <w:r>
              <w:rPr>
                <w:rFonts w:ascii="BIZ UDゴシック" w:eastAsia="BIZ UDゴシック" w:hAnsi="BIZ UDゴシック" w:hint="eastAsia"/>
                <w:color w:val="000000" w:themeColor="text1"/>
              </w:rPr>
              <w:t>%</w:t>
            </w:r>
          </w:p>
        </w:tc>
        <w:tc>
          <w:tcPr>
            <w:tcW w:w="851"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80.8</w:t>
            </w:r>
            <w:r>
              <w:rPr>
                <w:rFonts w:ascii="BIZ UDゴシック" w:eastAsia="BIZ UDゴシック" w:hAnsi="BIZ UDゴシック" w:hint="eastAsia"/>
                <w:color w:val="000000" w:themeColor="text1"/>
              </w:rPr>
              <w:t>%</w:t>
            </w:r>
          </w:p>
        </w:tc>
        <w:tc>
          <w:tcPr>
            <w:tcW w:w="5108" w:type="dxa"/>
            <w:vMerge/>
            <w:tcBorders>
              <w:left w:val="single" w:sz="4" w:space="0" w:color="auto"/>
              <w:bottom w:val="single" w:sz="4" w:space="0" w:color="auto"/>
              <w:right w:val="single" w:sz="4" w:space="0" w:color="auto"/>
            </w:tcBorders>
            <w:vAlign w:val="center"/>
          </w:tcPr>
          <w:p w:rsidR="00BB0F5C" w:rsidRDefault="00BB0F5C">
            <w:pPr>
              <w:widowControl/>
              <w:spacing w:line="200" w:lineRule="exact"/>
              <w:rPr>
                <w:rFonts w:ascii="BIZ UDゴシック" w:eastAsia="BIZ UDゴシック" w:hAnsi="BIZ UDゴシック"/>
                <w:color w:val="000000" w:themeColor="text1"/>
                <w:sz w:val="18"/>
              </w:rPr>
            </w:pPr>
          </w:p>
        </w:tc>
      </w:tr>
      <w:tr w:rsidR="00BB0F5C">
        <w:trPr>
          <w:cantSplit/>
          <w:trHeight w:val="1521"/>
        </w:trPr>
        <w:tc>
          <w:tcPr>
            <w:tcW w:w="2265" w:type="dxa"/>
            <w:vMerge w:val="restart"/>
            <w:tcBorders>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日中一時支援事業</w:t>
            </w:r>
          </w:p>
        </w:tc>
        <w:tc>
          <w:tcPr>
            <w:tcW w:w="992" w:type="dxa"/>
            <w:tcBorders>
              <w:top w:val="single" w:sz="4" w:space="0" w:color="auto"/>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w:t>
            </w:r>
            <w:r>
              <w:rPr>
                <w:rFonts w:ascii="BIZ UDゴシック" w:eastAsia="BIZ UDゴシック" w:hAnsi="BIZ UDゴシック"/>
                <w:color w:val="000000" w:themeColor="text1"/>
              </w:rPr>
              <w:t>2</w:t>
            </w:r>
          </w:p>
        </w:tc>
        <w:tc>
          <w:tcPr>
            <w:tcW w:w="851" w:type="dxa"/>
            <w:tcBorders>
              <w:top w:val="single" w:sz="4" w:space="0" w:color="auto"/>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w:t>
            </w:r>
            <w:r>
              <w:rPr>
                <w:rFonts w:ascii="BIZ UDゴシック" w:eastAsia="BIZ UDゴシック" w:hAnsi="BIZ UDゴシック"/>
                <w:color w:val="000000" w:themeColor="text1"/>
              </w:rPr>
              <w:t>4</w:t>
            </w:r>
          </w:p>
        </w:tc>
        <w:tc>
          <w:tcPr>
            <w:tcW w:w="5108" w:type="dxa"/>
            <w:vMerge w:val="restart"/>
            <w:tcBorders>
              <w:top w:val="single" w:sz="4" w:space="0" w:color="auto"/>
              <w:left w:val="single" w:sz="4" w:space="0" w:color="auto"/>
              <w:right w:val="single" w:sz="4" w:space="0" w:color="auto"/>
            </w:tcBorders>
            <w:vAlign w:val="center"/>
          </w:tcPr>
          <w:p w:rsidR="00BB0F5C" w:rsidRDefault="00050DCB">
            <w:pPr>
              <w:widowControl/>
              <w:spacing w:line="20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知的障害者の回答の割合が高く、満足度は高い結果となっています。</w:t>
            </w:r>
          </w:p>
        </w:tc>
      </w:tr>
      <w:tr w:rsidR="00BB0F5C">
        <w:trPr>
          <w:cantSplit/>
          <w:trHeight w:val="128"/>
        </w:trPr>
        <w:tc>
          <w:tcPr>
            <w:tcW w:w="22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6.9%</w:t>
            </w:r>
          </w:p>
        </w:tc>
        <w:tc>
          <w:tcPr>
            <w:tcW w:w="851"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81.0</w:t>
            </w:r>
            <w:r>
              <w:rPr>
                <w:rFonts w:ascii="BIZ UDゴシック" w:eastAsia="BIZ UDゴシック" w:hAnsi="BIZ UDゴシック" w:hint="eastAsia"/>
                <w:color w:val="000000" w:themeColor="text1"/>
              </w:rPr>
              <w:t>%</w:t>
            </w:r>
          </w:p>
        </w:tc>
        <w:tc>
          <w:tcPr>
            <w:tcW w:w="5108" w:type="dxa"/>
            <w:vMerge/>
            <w:tcBorders>
              <w:left w:val="single" w:sz="4" w:space="0" w:color="auto"/>
              <w:bottom w:val="single" w:sz="4" w:space="0" w:color="auto"/>
              <w:right w:val="single" w:sz="4" w:space="0" w:color="auto"/>
            </w:tcBorders>
            <w:vAlign w:val="center"/>
          </w:tcPr>
          <w:p w:rsidR="00BB0F5C" w:rsidRDefault="00BB0F5C">
            <w:pPr>
              <w:widowControl/>
              <w:spacing w:line="200" w:lineRule="exact"/>
              <w:rPr>
                <w:rFonts w:ascii="BIZ UDゴシック" w:eastAsia="BIZ UDゴシック" w:hAnsi="BIZ UDゴシック"/>
                <w:color w:val="000000" w:themeColor="text1"/>
                <w:sz w:val="18"/>
              </w:rPr>
            </w:pPr>
          </w:p>
        </w:tc>
      </w:tr>
      <w:tr w:rsidR="00BB0F5C">
        <w:trPr>
          <w:cantSplit/>
          <w:trHeight w:val="426"/>
        </w:trPr>
        <w:tc>
          <w:tcPr>
            <w:tcW w:w="2265" w:type="dxa"/>
            <w:vMerge w:val="restart"/>
            <w:tcBorders>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在宅障害者一時介護事業</w:t>
            </w:r>
          </w:p>
        </w:tc>
        <w:tc>
          <w:tcPr>
            <w:tcW w:w="992" w:type="dxa"/>
            <w:tcBorders>
              <w:top w:val="single" w:sz="4" w:space="0" w:color="auto"/>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3</w:t>
            </w:r>
          </w:p>
        </w:tc>
        <w:tc>
          <w:tcPr>
            <w:tcW w:w="851" w:type="dxa"/>
            <w:tcBorders>
              <w:top w:val="single" w:sz="4" w:space="0" w:color="auto"/>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2</w:t>
            </w:r>
          </w:p>
        </w:tc>
        <w:tc>
          <w:tcPr>
            <w:tcW w:w="5108" w:type="dxa"/>
            <w:vMerge w:val="restart"/>
            <w:tcBorders>
              <w:top w:val="single" w:sz="4" w:space="0" w:color="auto"/>
              <w:left w:val="single" w:sz="4" w:space="0" w:color="auto"/>
              <w:right w:val="single" w:sz="4" w:space="0" w:color="auto"/>
            </w:tcBorders>
            <w:vAlign w:val="center"/>
          </w:tcPr>
          <w:p w:rsidR="00BB0F5C" w:rsidRDefault="00050DCB">
            <w:pPr>
              <w:widowControl/>
              <w:spacing w:line="20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全て身体障害者からの回答でした。</w:t>
            </w:r>
          </w:p>
        </w:tc>
      </w:tr>
      <w:tr w:rsidR="00BB0F5C">
        <w:trPr>
          <w:cantSplit/>
          <w:trHeight w:val="80"/>
        </w:trPr>
        <w:tc>
          <w:tcPr>
            <w:tcW w:w="22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r>
              <w:rPr>
                <w:rFonts w:ascii="BIZ UDゴシック" w:eastAsia="BIZ UDゴシック" w:hAnsi="BIZ UDゴシック"/>
                <w:color w:val="000000" w:themeColor="text1"/>
              </w:rPr>
              <w:t>5</w:t>
            </w:r>
            <w:r>
              <w:rPr>
                <w:rFonts w:ascii="BIZ UDゴシック" w:eastAsia="BIZ UDゴシック" w:hAnsi="BIZ UDゴシック" w:hint="eastAsia"/>
                <w:color w:val="000000" w:themeColor="text1"/>
              </w:rPr>
              <w:t>%</w:t>
            </w:r>
          </w:p>
        </w:tc>
        <w:tc>
          <w:tcPr>
            <w:tcW w:w="851"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66.6</w:t>
            </w:r>
            <w:r>
              <w:rPr>
                <w:rFonts w:ascii="BIZ UDゴシック" w:eastAsia="BIZ UDゴシック" w:hAnsi="BIZ UDゴシック" w:hint="eastAsia"/>
                <w:color w:val="000000" w:themeColor="text1"/>
              </w:rPr>
              <w:t>%</w:t>
            </w:r>
          </w:p>
        </w:tc>
        <w:tc>
          <w:tcPr>
            <w:tcW w:w="5108" w:type="dxa"/>
            <w:vMerge/>
            <w:tcBorders>
              <w:left w:val="single" w:sz="4" w:space="0" w:color="auto"/>
              <w:bottom w:val="single" w:sz="4" w:space="0" w:color="auto"/>
              <w:right w:val="single" w:sz="4" w:space="0" w:color="auto"/>
            </w:tcBorders>
            <w:vAlign w:val="center"/>
          </w:tcPr>
          <w:p w:rsidR="00BB0F5C" w:rsidRDefault="00BB0F5C">
            <w:pPr>
              <w:widowControl/>
              <w:spacing w:line="200" w:lineRule="exact"/>
              <w:rPr>
                <w:rFonts w:ascii="BIZ UDゴシック" w:eastAsia="BIZ UDゴシック" w:hAnsi="BIZ UDゴシック"/>
                <w:color w:val="000000" w:themeColor="text1"/>
                <w:sz w:val="18"/>
              </w:rPr>
            </w:pPr>
          </w:p>
        </w:tc>
      </w:tr>
      <w:tr w:rsidR="00BB0F5C">
        <w:trPr>
          <w:cantSplit/>
          <w:trHeight w:val="448"/>
        </w:trPr>
        <w:tc>
          <w:tcPr>
            <w:tcW w:w="2265" w:type="dxa"/>
            <w:vMerge w:val="restart"/>
            <w:tcBorders>
              <w:top w:val="single" w:sz="4" w:space="0" w:color="auto"/>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日常生活用具給付等事業</w:t>
            </w:r>
          </w:p>
        </w:tc>
        <w:tc>
          <w:tcPr>
            <w:tcW w:w="992" w:type="dxa"/>
            <w:tcBorders>
              <w:top w:val="single" w:sz="4" w:space="0" w:color="auto"/>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58</w:t>
            </w:r>
          </w:p>
        </w:tc>
        <w:tc>
          <w:tcPr>
            <w:tcW w:w="851" w:type="dxa"/>
            <w:tcBorders>
              <w:top w:val="single" w:sz="4" w:space="0" w:color="auto"/>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50</w:t>
            </w:r>
          </w:p>
        </w:tc>
        <w:tc>
          <w:tcPr>
            <w:tcW w:w="5108" w:type="dxa"/>
            <w:vMerge w:val="restart"/>
            <w:tcBorders>
              <w:top w:val="single" w:sz="4" w:space="0" w:color="auto"/>
              <w:left w:val="single" w:sz="4" w:space="0" w:color="auto"/>
              <w:right w:val="single" w:sz="4" w:space="0" w:color="auto"/>
            </w:tcBorders>
            <w:vAlign w:val="center"/>
          </w:tcPr>
          <w:p w:rsidR="00BB0F5C" w:rsidRDefault="00050DCB">
            <w:pPr>
              <w:widowControl/>
              <w:spacing w:line="20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身体障害者の回答の割合が比較的高く、満足度は高い結果となっています。</w:t>
            </w:r>
          </w:p>
        </w:tc>
      </w:tr>
      <w:tr w:rsidR="00BB0F5C">
        <w:trPr>
          <w:cantSplit/>
          <w:trHeight w:val="95"/>
        </w:trPr>
        <w:tc>
          <w:tcPr>
            <w:tcW w:w="22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9.5</w:t>
            </w:r>
            <w:r>
              <w:rPr>
                <w:rFonts w:ascii="BIZ UDゴシック" w:eastAsia="BIZ UDゴシック" w:hAnsi="BIZ UDゴシック" w:hint="eastAsia"/>
                <w:color w:val="000000" w:themeColor="text1"/>
              </w:rPr>
              <w:t>%</w:t>
            </w:r>
          </w:p>
        </w:tc>
        <w:tc>
          <w:tcPr>
            <w:tcW w:w="851"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86.2</w:t>
            </w:r>
            <w:r>
              <w:rPr>
                <w:rFonts w:ascii="BIZ UDゴシック" w:eastAsia="BIZ UDゴシック" w:hAnsi="BIZ UDゴシック" w:hint="eastAsia"/>
                <w:color w:val="000000" w:themeColor="text1"/>
              </w:rPr>
              <w:t>%</w:t>
            </w:r>
          </w:p>
        </w:tc>
        <w:tc>
          <w:tcPr>
            <w:tcW w:w="5108" w:type="dxa"/>
            <w:vMerge/>
            <w:tcBorders>
              <w:left w:val="single" w:sz="4" w:space="0" w:color="auto"/>
              <w:bottom w:val="single" w:sz="4" w:space="0" w:color="auto"/>
              <w:right w:val="single" w:sz="4" w:space="0" w:color="auto"/>
            </w:tcBorders>
            <w:vAlign w:val="center"/>
          </w:tcPr>
          <w:p w:rsidR="00BB0F5C" w:rsidRDefault="00BB0F5C">
            <w:pPr>
              <w:widowControl/>
              <w:spacing w:line="200" w:lineRule="exact"/>
              <w:rPr>
                <w:rFonts w:ascii="BIZ UDゴシック" w:eastAsia="BIZ UDゴシック" w:hAnsi="BIZ UDゴシック"/>
                <w:color w:val="000000" w:themeColor="text1"/>
                <w:sz w:val="18"/>
              </w:rPr>
            </w:pPr>
          </w:p>
        </w:tc>
      </w:tr>
    </w:tbl>
    <w:p w:rsidR="00BB0F5C" w:rsidRDefault="00BB0F5C">
      <w:pPr>
        <w:rPr>
          <w:color w:val="000000" w:themeColor="text1"/>
        </w:rPr>
      </w:pPr>
    </w:p>
    <w:p w:rsidR="00BB0F5C" w:rsidRDefault="00050DCB">
      <w:pPr>
        <w:pStyle w:val="3"/>
        <w:rPr>
          <w:rFonts w:ascii="BIZ UDゴシック" w:eastAsia="BIZ UDゴシック" w:hAnsi="BIZ UDゴシック"/>
          <w:color w:val="000000" w:themeColor="text1"/>
        </w:rPr>
      </w:pPr>
      <w:r>
        <w:rPr>
          <w:color w:val="000000" w:themeColor="text1"/>
        </w:rPr>
        <w:br w:type="page"/>
      </w:r>
      <w:r>
        <w:rPr>
          <w:rFonts w:ascii="BIZ UDゴシック" w:eastAsia="BIZ UDゴシック" w:hAnsi="BIZ UDゴシック" w:hint="eastAsia"/>
          <w:color w:val="000000" w:themeColor="text1"/>
        </w:rPr>
        <w:lastRenderedPageBreak/>
        <w:t>②　障害福祉サービス等について【障害のある子ども】</w:t>
      </w:r>
    </w:p>
    <w:p w:rsidR="00BB0F5C" w:rsidRDefault="00050DCB">
      <w:pPr>
        <w:pStyle w:val="af4"/>
        <w:ind w:leftChars="93" w:left="426" w:right="-1"/>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放課後等デイサービスや日中一時支援事業の利用率が高く、満足度も高い結果でした。一方、医療型児童発達支援、居宅訪問型児童発達支援については、令和２年度及び令和３年度の利用者がいませんでした。</w:t>
      </w:r>
    </w:p>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■福祉サービスの利用経験（</w:t>
      </w:r>
      <w:r>
        <w:rPr>
          <w:rFonts w:ascii="BIZ UDゴシック" w:eastAsia="BIZ UDゴシック" w:hAnsi="BIZ UDゴシック" w:hint="eastAsia"/>
          <w:color w:val="000000" w:themeColor="text1"/>
        </w:rPr>
        <w:t>MA</w:t>
      </w:r>
      <w:r>
        <w:rPr>
          <w:rFonts w:ascii="BIZ UDゴシック" w:eastAsia="BIZ UDゴシック" w:hAnsi="BIZ UDゴシック" w:hint="eastAsia"/>
          <w:color w:val="000000" w:themeColor="text1"/>
        </w:rPr>
        <w:t>）</w:t>
      </w:r>
    </w:p>
    <w:tbl>
      <w:tblPr>
        <w:tblW w:w="9216" w:type="dxa"/>
        <w:tblInd w:w="277" w:type="dxa"/>
        <w:tblLayout w:type="fixed"/>
        <w:tblCellMar>
          <w:left w:w="99" w:type="dxa"/>
          <w:right w:w="99" w:type="dxa"/>
        </w:tblCellMar>
        <w:tblLook w:val="0000" w:firstRow="0" w:lastRow="0" w:firstColumn="0" w:lastColumn="0" w:noHBand="0" w:noVBand="0"/>
      </w:tblPr>
      <w:tblGrid>
        <w:gridCol w:w="1665"/>
        <w:gridCol w:w="992"/>
        <w:gridCol w:w="866"/>
        <w:gridCol w:w="5693"/>
      </w:tblGrid>
      <w:tr w:rsidR="00BB0F5C">
        <w:trPr>
          <w:cantSplit/>
          <w:trHeight w:val="94"/>
        </w:trPr>
        <w:tc>
          <w:tcPr>
            <w:tcW w:w="1665" w:type="dxa"/>
            <w:vMerge w:val="restart"/>
            <w:tcBorders>
              <w:top w:val="single" w:sz="4" w:space="0" w:color="auto"/>
              <w:left w:val="single" w:sz="4" w:space="0" w:color="auto"/>
              <w:right w:val="single" w:sz="4" w:space="0" w:color="auto"/>
            </w:tcBorders>
            <w:shd w:val="clear" w:color="auto" w:fill="C5E0B3"/>
            <w:vAlign w:val="center"/>
          </w:tcPr>
          <w:p w:rsidR="00BB0F5C" w:rsidRDefault="00BB0F5C">
            <w:pPr>
              <w:spacing w:line="240" w:lineRule="exact"/>
              <w:rPr>
                <w:rFonts w:ascii="BIZ UDゴシック" w:eastAsia="BIZ UDゴシック" w:hAnsi="BIZ UDゴシック"/>
                <w:color w:val="000000" w:themeColor="text1"/>
              </w:rPr>
            </w:pPr>
          </w:p>
        </w:tc>
        <w:tc>
          <w:tcPr>
            <w:tcW w:w="992" w:type="dxa"/>
            <w:vMerge w:val="restart"/>
            <w:tcBorders>
              <w:top w:val="single" w:sz="4" w:space="0" w:color="auto"/>
              <w:left w:val="single" w:sz="4" w:space="0" w:color="auto"/>
            </w:tcBorders>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経験</w:t>
            </w:r>
          </w:p>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N</w:t>
            </w:r>
            <w:r>
              <w:rPr>
                <w:rFonts w:ascii="BIZ UDゴシック" w:eastAsia="BIZ UDゴシック" w:hAnsi="BIZ UDゴシック"/>
                <w:color w:val="000000" w:themeColor="text1"/>
              </w:rPr>
              <w:t>=135</w:t>
            </w:r>
          </w:p>
        </w:tc>
        <w:tc>
          <w:tcPr>
            <w:tcW w:w="866" w:type="dxa"/>
            <w:tcBorders>
              <w:top w:val="single" w:sz="4" w:space="0" w:color="auto"/>
              <w:bottom w:val="single" w:sz="4" w:space="0" w:color="auto"/>
              <w:right w:val="single" w:sz="4" w:space="0" w:color="auto"/>
            </w:tcBorders>
            <w:shd w:val="clear" w:color="auto" w:fill="C5E0B3"/>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5693" w:type="dxa"/>
            <w:vMerge w:val="restart"/>
            <w:tcBorders>
              <w:top w:val="single" w:sz="4" w:space="0" w:color="auto"/>
              <w:left w:val="nil"/>
              <w:right w:val="single" w:sz="4" w:space="0" w:color="auto"/>
            </w:tcBorders>
            <w:shd w:val="clear" w:color="auto" w:fill="C5E0B3"/>
            <w:vAlign w:val="center"/>
          </w:tcPr>
          <w:p w:rsidR="00BB0F5C" w:rsidRDefault="00050DCB">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備考</w:t>
            </w:r>
          </w:p>
        </w:tc>
      </w:tr>
      <w:tr w:rsidR="00BB0F5C">
        <w:trPr>
          <w:cantSplit/>
          <w:trHeight w:val="70"/>
        </w:trPr>
        <w:tc>
          <w:tcPr>
            <w:tcW w:w="1665" w:type="dxa"/>
            <w:vMerge/>
            <w:tcBorders>
              <w:left w:val="single" w:sz="4" w:space="0" w:color="auto"/>
              <w:bottom w:val="single" w:sz="4" w:space="0" w:color="auto"/>
              <w:right w:val="single" w:sz="4" w:space="0" w:color="auto"/>
            </w:tcBorders>
          </w:tcPr>
          <w:p w:rsidR="00BB0F5C" w:rsidRDefault="00BB0F5C">
            <w:pPr>
              <w:widowControl/>
              <w:spacing w:line="220" w:lineRule="exact"/>
              <w:jc w:val="left"/>
              <w:rPr>
                <w:rFonts w:ascii="BIZ UDゴシック" w:eastAsia="BIZ UDゴシック" w:hAnsi="BIZ UDゴシック"/>
                <w:color w:val="000000" w:themeColor="text1"/>
              </w:rPr>
            </w:pPr>
          </w:p>
        </w:tc>
        <w:tc>
          <w:tcPr>
            <w:tcW w:w="992" w:type="dxa"/>
            <w:vMerge/>
            <w:tcBorders>
              <w:left w:val="single" w:sz="4" w:space="0" w:color="auto"/>
              <w:bottom w:val="single" w:sz="4" w:space="0" w:color="auto"/>
              <w:right w:val="single" w:sz="4" w:space="0" w:color="auto"/>
            </w:tcBorders>
          </w:tcPr>
          <w:p w:rsidR="00BB0F5C" w:rsidRDefault="00BB0F5C">
            <w:pPr>
              <w:widowControl/>
              <w:spacing w:line="220" w:lineRule="exact"/>
              <w:jc w:val="left"/>
              <w:rPr>
                <w:rFonts w:ascii="BIZ UDゴシック" w:eastAsia="BIZ UDゴシック" w:hAnsi="BIZ UDゴシック"/>
                <w:color w:val="000000" w:themeColor="text1"/>
              </w:rPr>
            </w:pPr>
          </w:p>
        </w:tc>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満足</w:t>
            </w:r>
          </w:p>
        </w:tc>
        <w:tc>
          <w:tcPr>
            <w:tcW w:w="5693" w:type="dxa"/>
            <w:vMerge/>
            <w:tcBorders>
              <w:left w:val="nil"/>
              <w:bottom w:val="single" w:sz="4" w:space="0" w:color="auto"/>
              <w:right w:val="single" w:sz="4" w:space="0" w:color="auto"/>
            </w:tcBorders>
          </w:tcPr>
          <w:p w:rsidR="00BB0F5C" w:rsidRDefault="00BB0F5C">
            <w:pPr>
              <w:widowControl/>
              <w:spacing w:line="220" w:lineRule="exact"/>
              <w:jc w:val="left"/>
              <w:rPr>
                <w:rFonts w:ascii="BIZ UDゴシック" w:eastAsia="BIZ UDゴシック" w:hAnsi="BIZ UDゴシック"/>
                <w:color w:val="000000" w:themeColor="text1"/>
              </w:rPr>
            </w:pPr>
          </w:p>
        </w:tc>
      </w:tr>
      <w:tr w:rsidR="00BB0F5C">
        <w:trPr>
          <w:cantSplit/>
          <w:trHeight w:val="70"/>
        </w:trPr>
        <w:tc>
          <w:tcPr>
            <w:tcW w:w="1665" w:type="dxa"/>
            <w:vMerge w:val="restart"/>
            <w:tcBorders>
              <w:top w:val="nil"/>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全体</w:t>
            </w:r>
          </w:p>
        </w:tc>
        <w:tc>
          <w:tcPr>
            <w:tcW w:w="992" w:type="dxa"/>
            <w:tcBorders>
              <w:top w:val="nil"/>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135</w:t>
            </w:r>
          </w:p>
        </w:tc>
        <w:tc>
          <w:tcPr>
            <w:tcW w:w="866" w:type="dxa"/>
            <w:tcBorders>
              <w:top w:val="nil"/>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122</w:t>
            </w:r>
          </w:p>
        </w:tc>
        <w:tc>
          <w:tcPr>
            <w:tcW w:w="5693" w:type="dxa"/>
            <w:vMerge w:val="restart"/>
            <w:tcBorders>
              <w:top w:val="single" w:sz="4" w:space="0" w:color="auto"/>
              <w:left w:val="nil"/>
              <w:right w:val="single" w:sz="4" w:space="0" w:color="auto"/>
            </w:tcBorders>
            <w:vAlign w:val="center"/>
          </w:tcPr>
          <w:p w:rsidR="00BB0F5C" w:rsidRDefault="00050DCB">
            <w:pPr>
              <w:widowControl/>
              <w:spacing w:line="22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アンケート回答者の約８割の方が、サービス利用の経験が有り、満足度は高い結果となっています。</w:t>
            </w:r>
          </w:p>
        </w:tc>
      </w:tr>
      <w:tr w:rsidR="00BB0F5C">
        <w:trPr>
          <w:cantSplit/>
          <w:trHeight w:val="70"/>
        </w:trPr>
        <w:tc>
          <w:tcPr>
            <w:tcW w:w="16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AF1DD" w:themeFill="accent3" w:themeFillTint="33"/>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100.0%</w:t>
            </w:r>
          </w:p>
        </w:tc>
        <w:tc>
          <w:tcPr>
            <w:tcW w:w="866"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90.3%</w:t>
            </w:r>
          </w:p>
        </w:tc>
        <w:tc>
          <w:tcPr>
            <w:tcW w:w="5693" w:type="dxa"/>
            <w:vMerge/>
            <w:tcBorders>
              <w:left w:val="nil"/>
              <w:right w:val="single" w:sz="4" w:space="0" w:color="auto"/>
            </w:tcBorders>
            <w:vAlign w:val="center"/>
          </w:tcPr>
          <w:p w:rsidR="00BB0F5C" w:rsidRDefault="00BB0F5C">
            <w:pPr>
              <w:widowControl/>
              <w:spacing w:line="220" w:lineRule="exact"/>
              <w:rPr>
                <w:rFonts w:ascii="BIZ UDゴシック" w:eastAsia="BIZ UDゴシック" w:hAnsi="BIZ UDゴシック"/>
                <w:color w:val="000000" w:themeColor="text1"/>
                <w:sz w:val="18"/>
              </w:rPr>
            </w:pPr>
          </w:p>
        </w:tc>
      </w:tr>
      <w:tr w:rsidR="00BB0F5C">
        <w:trPr>
          <w:cantSplit/>
          <w:trHeight w:val="70"/>
        </w:trPr>
        <w:tc>
          <w:tcPr>
            <w:tcW w:w="1665" w:type="dxa"/>
            <w:vMerge w:val="restart"/>
            <w:tcBorders>
              <w:top w:val="single" w:sz="4" w:space="0" w:color="auto"/>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児童発達支援</w:t>
            </w:r>
          </w:p>
        </w:tc>
        <w:tc>
          <w:tcPr>
            <w:tcW w:w="992" w:type="dxa"/>
            <w:tcBorders>
              <w:top w:val="single" w:sz="4" w:space="0" w:color="auto"/>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w:t>
            </w:r>
            <w:r>
              <w:rPr>
                <w:rFonts w:ascii="BIZ UDゴシック" w:eastAsia="BIZ UDゴシック" w:hAnsi="BIZ UDゴシック"/>
                <w:color w:val="000000" w:themeColor="text1"/>
              </w:rPr>
              <w:t>1</w:t>
            </w:r>
          </w:p>
        </w:tc>
        <w:tc>
          <w:tcPr>
            <w:tcW w:w="866" w:type="dxa"/>
            <w:tcBorders>
              <w:top w:val="single" w:sz="4" w:space="0" w:color="auto"/>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w:t>
            </w:r>
            <w:r>
              <w:rPr>
                <w:rFonts w:ascii="BIZ UDゴシック" w:eastAsia="BIZ UDゴシック" w:hAnsi="BIZ UDゴシック"/>
                <w:color w:val="000000" w:themeColor="text1"/>
              </w:rPr>
              <w:t>7</w:t>
            </w:r>
          </w:p>
        </w:tc>
        <w:tc>
          <w:tcPr>
            <w:tcW w:w="5693" w:type="dxa"/>
            <w:vMerge w:val="restart"/>
            <w:tcBorders>
              <w:top w:val="single" w:sz="4" w:space="0" w:color="auto"/>
              <w:left w:val="nil"/>
              <w:right w:val="single" w:sz="4" w:space="0" w:color="auto"/>
            </w:tcBorders>
            <w:vAlign w:val="center"/>
          </w:tcPr>
          <w:p w:rsidR="00BB0F5C" w:rsidRDefault="00050DCB">
            <w:pPr>
              <w:widowControl/>
              <w:spacing w:line="22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３障害及び手帳未保有児のそれぞれで回答があり、満足度は高い結果となっています。</w:t>
            </w:r>
          </w:p>
        </w:tc>
      </w:tr>
      <w:tr w:rsidR="00BB0F5C">
        <w:trPr>
          <w:cantSplit/>
          <w:trHeight w:val="68"/>
        </w:trPr>
        <w:tc>
          <w:tcPr>
            <w:tcW w:w="16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23.0%</w:t>
            </w:r>
          </w:p>
        </w:tc>
        <w:tc>
          <w:tcPr>
            <w:tcW w:w="866"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87.1</w:t>
            </w:r>
            <w:r>
              <w:rPr>
                <w:rFonts w:ascii="BIZ UDゴシック" w:eastAsia="BIZ UDゴシック" w:hAnsi="BIZ UDゴシック" w:hint="eastAsia"/>
                <w:color w:val="000000" w:themeColor="text1"/>
              </w:rPr>
              <w:t>%</w:t>
            </w:r>
          </w:p>
        </w:tc>
        <w:tc>
          <w:tcPr>
            <w:tcW w:w="5693" w:type="dxa"/>
            <w:vMerge/>
            <w:tcBorders>
              <w:left w:val="nil"/>
              <w:bottom w:val="single" w:sz="4" w:space="0" w:color="auto"/>
              <w:right w:val="single" w:sz="4" w:space="0" w:color="auto"/>
            </w:tcBorders>
            <w:vAlign w:val="center"/>
          </w:tcPr>
          <w:p w:rsidR="00BB0F5C" w:rsidRDefault="00BB0F5C">
            <w:pPr>
              <w:widowControl/>
              <w:spacing w:line="220" w:lineRule="exact"/>
              <w:rPr>
                <w:rFonts w:ascii="BIZ UDゴシック" w:eastAsia="BIZ UDゴシック" w:hAnsi="BIZ UDゴシック"/>
                <w:color w:val="000000" w:themeColor="text1"/>
                <w:sz w:val="18"/>
              </w:rPr>
            </w:pPr>
          </w:p>
        </w:tc>
      </w:tr>
      <w:tr w:rsidR="00BB0F5C">
        <w:trPr>
          <w:cantSplit/>
          <w:trHeight w:val="481"/>
        </w:trPr>
        <w:tc>
          <w:tcPr>
            <w:tcW w:w="1665" w:type="dxa"/>
            <w:vMerge w:val="restart"/>
            <w:tcBorders>
              <w:top w:val="nil"/>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放課後等デイサービス</w:t>
            </w:r>
          </w:p>
        </w:tc>
        <w:tc>
          <w:tcPr>
            <w:tcW w:w="992" w:type="dxa"/>
            <w:tcBorders>
              <w:top w:val="nil"/>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07</w:t>
            </w:r>
          </w:p>
        </w:tc>
        <w:tc>
          <w:tcPr>
            <w:tcW w:w="866" w:type="dxa"/>
            <w:tcBorders>
              <w:top w:val="nil"/>
              <w:left w:val="single" w:sz="4" w:space="0" w:color="auto"/>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9</w:t>
            </w:r>
            <w:r>
              <w:rPr>
                <w:rFonts w:ascii="BIZ UDゴシック" w:eastAsia="BIZ UDゴシック" w:hAnsi="BIZ UDゴシック"/>
                <w:color w:val="000000" w:themeColor="text1"/>
              </w:rPr>
              <w:t>8</w:t>
            </w:r>
          </w:p>
        </w:tc>
        <w:tc>
          <w:tcPr>
            <w:tcW w:w="5693" w:type="dxa"/>
            <w:vMerge w:val="restart"/>
            <w:tcBorders>
              <w:top w:val="single" w:sz="4" w:space="0" w:color="auto"/>
              <w:left w:val="nil"/>
              <w:right w:val="single" w:sz="4" w:space="0" w:color="auto"/>
            </w:tcBorders>
            <w:vAlign w:val="center"/>
          </w:tcPr>
          <w:p w:rsidR="00BB0F5C" w:rsidRDefault="00050DCB">
            <w:pPr>
              <w:widowControl/>
              <w:spacing w:line="22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３障害及び手帳未保有児のそれぞれで回答があり、手帳未保有児及び知的障害児からの回答の割合が高く、満足度は高い結果となっています。</w:t>
            </w:r>
          </w:p>
        </w:tc>
      </w:tr>
      <w:tr w:rsidR="00BB0F5C">
        <w:trPr>
          <w:cantSplit/>
          <w:trHeight w:val="212"/>
        </w:trPr>
        <w:tc>
          <w:tcPr>
            <w:tcW w:w="16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AF1DD" w:themeFill="accent3" w:themeFillTint="33"/>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79.3%</w:t>
            </w:r>
          </w:p>
        </w:tc>
        <w:tc>
          <w:tcPr>
            <w:tcW w:w="866" w:type="dxa"/>
            <w:tcBorders>
              <w:top w:val="nil"/>
              <w:left w:val="single" w:sz="4" w:space="0" w:color="auto"/>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91.6</w:t>
            </w:r>
            <w:r>
              <w:rPr>
                <w:rFonts w:ascii="BIZ UDゴシック" w:eastAsia="BIZ UDゴシック" w:hAnsi="BIZ UDゴシック" w:hint="eastAsia"/>
                <w:color w:val="000000" w:themeColor="text1"/>
              </w:rPr>
              <w:t>%</w:t>
            </w:r>
          </w:p>
        </w:tc>
        <w:tc>
          <w:tcPr>
            <w:tcW w:w="5693" w:type="dxa"/>
            <w:vMerge/>
            <w:tcBorders>
              <w:left w:val="nil"/>
              <w:right w:val="single" w:sz="4" w:space="0" w:color="auto"/>
            </w:tcBorders>
            <w:vAlign w:val="center"/>
          </w:tcPr>
          <w:p w:rsidR="00BB0F5C" w:rsidRDefault="00BB0F5C">
            <w:pPr>
              <w:widowControl/>
              <w:spacing w:line="220" w:lineRule="exact"/>
              <w:rPr>
                <w:rFonts w:ascii="BIZ UDゴシック" w:eastAsia="BIZ UDゴシック" w:hAnsi="BIZ UDゴシック"/>
                <w:color w:val="000000" w:themeColor="text1"/>
                <w:sz w:val="18"/>
              </w:rPr>
            </w:pPr>
          </w:p>
        </w:tc>
      </w:tr>
      <w:tr w:rsidR="00BB0F5C">
        <w:trPr>
          <w:cantSplit/>
          <w:trHeight w:val="350"/>
        </w:trPr>
        <w:tc>
          <w:tcPr>
            <w:tcW w:w="1665" w:type="dxa"/>
            <w:vMerge w:val="restart"/>
            <w:tcBorders>
              <w:top w:val="single" w:sz="4" w:space="0" w:color="auto"/>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保育所等訪問支援事業</w:t>
            </w:r>
          </w:p>
        </w:tc>
        <w:tc>
          <w:tcPr>
            <w:tcW w:w="992" w:type="dxa"/>
            <w:tcBorders>
              <w:top w:val="single" w:sz="4" w:space="0" w:color="auto"/>
              <w:left w:val="single" w:sz="4" w:space="0" w:color="auto"/>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66" w:type="dxa"/>
            <w:tcBorders>
              <w:top w:val="single" w:sz="4" w:space="0" w:color="auto"/>
              <w:left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5693" w:type="dxa"/>
            <w:vMerge w:val="restart"/>
            <w:tcBorders>
              <w:top w:val="single" w:sz="4" w:space="0" w:color="auto"/>
              <w:left w:val="nil"/>
              <w:right w:val="single" w:sz="4" w:space="0" w:color="auto"/>
            </w:tcBorders>
            <w:vAlign w:val="center"/>
          </w:tcPr>
          <w:p w:rsidR="00BB0F5C" w:rsidRDefault="00050DCB">
            <w:pPr>
              <w:widowControl/>
              <w:spacing w:line="22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知的障害児からの回答でした。満足度は高い結果となっています。</w:t>
            </w:r>
          </w:p>
        </w:tc>
      </w:tr>
      <w:tr w:rsidR="00BB0F5C">
        <w:trPr>
          <w:cantSplit/>
          <w:trHeight w:val="91"/>
        </w:trPr>
        <w:tc>
          <w:tcPr>
            <w:tcW w:w="16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left w:val="single" w:sz="4" w:space="0" w:color="auto"/>
              <w:bottom w:val="single" w:sz="4" w:space="0" w:color="auto"/>
              <w:right w:val="single" w:sz="4" w:space="0" w:color="auto"/>
            </w:tcBorders>
            <w:shd w:val="clear" w:color="auto" w:fill="EAF1DD" w:themeFill="accent3" w:themeFillTint="33"/>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0.7</w:t>
            </w:r>
            <w:r>
              <w:rPr>
                <w:rFonts w:ascii="BIZ UDゴシック" w:eastAsia="BIZ UDゴシック" w:hAnsi="BIZ UDゴシック" w:hint="eastAsia"/>
                <w:color w:val="000000" w:themeColor="text1"/>
              </w:rPr>
              <w:t>%</w:t>
            </w:r>
          </w:p>
        </w:tc>
        <w:tc>
          <w:tcPr>
            <w:tcW w:w="866" w:type="dxa"/>
            <w:tcBorders>
              <w:left w:val="nil"/>
              <w:bottom w:val="single" w:sz="4" w:space="0" w:color="auto"/>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100.0%</w:t>
            </w:r>
          </w:p>
        </w:tc>
        <w:tc>
          <w:tcPr>
            <w:tcW w:w="5693" w:type="dxa"/>
            <w:vMerge/>
            <w:tcBorders>
              <w:left w:val="nil"/>
              <w:right w:val="single" w:sz="4" w:space="0" w:color="auto"/>
            </w:tcBorders>
            <w:vAlign w:val="center"/>
          </w:tcPr>
          <w:p w:rsidR="00BB0F5C" w:rsidRDefault="00BB0F5C">
            <w:pPr>
              <w:widowControl/>
              <w:spacing w:line="220" w:lineRule="exact"/>
              <w:rPr>
                <w:rFonts w:ascii="BIZ UDゴシック" w:eastAsia="BIZ UDゴシック" w:hAnsi="BIZ UDゴシック"/>
                <w:color w:val="000000" w:themeColor="text1"/>
                <w:sz w:val="18"/>
              </w:rPr>
            </w:pPr>
          </w:p>
        </w:tc>
      </w:tr>
      <w:tr w:rsidR="00BB0F5C">
        <w:trPr>
          <w:cantSplit/>
          <w:trHeight w:val="686"/>
        </w:trPr>
        <w:tc>
          <w:tcPr>
            <w:tcW w:w="1665" w:type="dxa"/>
            <w:vMerge w:val="restart"/>
            <w:tcBorders>
              <w:top w:val="single" w:sz="4" w:space="0" w:color="auto"/>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医療型児童発達支援</w:t>
            </w:r>
          </w:p>
        </w:tc>
        <w:tc>
          <w:tcPr>
            <w:tcW w:w="992" w:type="dxa"/>
            <w:tcBorders>
              <w:top w:val="single" w:sz="4" w:space="0" w:color="auto"/>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c>
          <w:tcPr>
            <w:tcW w:w="866" w:type="dxa"/>
            <w:tcBorders>
              <w:top w:val="single" w:sz="4" w:space="0" w:color="auto"/>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c>
          <w:tcPr>
            <w:tcW w:w="5693" w:type="dxa"/>
            <w:vMerge w:val="restart"/>
            <w:tcBorders>
              <w:top w:val="single" w:sz="4" w:space="0" w:color="auto"/>
              <w:left w:val="nil"/>
              <w:right w:val="single" w:sz="4" w:space="0" w:color="auto"/>
            </w:tcBorders>
            <w:vAlign w:val="center"/>
          </w:tcPr>
          <w:p w:rsidR="00BB0F5C" w:rsidRDefault="00050DCB">
            <w:pPr>
              <w:widowControl/>
              <w:spacing w:line="22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回答者は、いませんでした。なお、令和３年度及び令和４年度中の利用者はいない状況でした。</w:t>
            </w:r>
          </w:p>
        </w:tc>
      </w:tr>
      <w:tr w:rsidR="00BB0F5C">
        <w:trPr>
          <w:cantSplit/>
          <w:trHeight w:val="80"/>
        </w:trPr>
        <w:tc>
          <w:tcPr>
            <w:tcW w:w="16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0.0</w:t>
            </w:r>
            <w:r>
              <w:rPr>
                <w:rFonts w:ascii="BIZ UDゴシック" w:eastAsia="BIZ UDゴシック" w:hAnsi="BIZ UDゴシック" w:hint="eastAsia"/>
                <w:color w:val="000000" w:themeColor="text1"/>
              </w:rPr>
              <w:t>%</w:t>
            </w:r>
          </w:p>
        </w:tc>
        <w:tc>
          <w:tcPr>
            <w:tcW w:w="866"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0.0%</w:t>
            </w:r>
          </w:p>
        </w:tc>
        <w:tc>
          <w:tcPr>
            <w:tcW w:w="5693" w:type="dxa"/>
            <w:vMerge/>
            <w:tcBorders>
              <w:left w:val="nil"/>
              <w:bottom w:val="single" w:sz="4" w:space="0" w:color="auto"/>
              <w:right w:val="single" w:sz="4" w:space="0" w:color="auto"/>
            </w:tcBorders>
            <w:vAlign w:val="center"/>
          </w:tcPr>
          <w:p w:rsidR="00BB0F5C" w:rsidRDefault="00BB0F5C">
            <w:pPr>
              <w:widowControl/>
              <w:spacing w:line="220" w:lineRule="exact"/>
              <w:rPr>
                <w:rFonts w:ascii="BIZ UDゴシック" w:eastAsia="BIZ UDゴシック" w:hAnsi="BIZ UDゴシック"/>
                <w:color w:val="000000" w:themeColor="text1"/>
                <w:sz w:val="18"/>
              </w:rPr>
            </w:pPr>
          </w:p>
        </w:tc>
      </w:tr>
      <w:tr w:rsidR="00BB0F5C">
        <w:trPr>
          <w:cantSplit/>
          <w:trHeight w:val="821"/>
        </w:trPr>
        <w:tc>
          <w:tcPr>
            <w:tcW w:w="1665" w:type="dxa"/>
            <w:vMerge w:val="restart"/>
            <w:tcBorders>
              <w:top w:val="nil"/>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居宅訪問型児童発達支援</w:t>
            </w:r>
          </w:p>
        </w:tc>
        <w:tc>
          <w:tcPr>
            <w:tcW w:w="992" w:type="dxa"/>
            <w:tcBorders>
              <w:top w:val="nil"/>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c>
          <w:tcPr>
            <w:tcW w:w="866" w:type="dxa"/>
            <w:tcBorders>
              <w:top w:val="nil"/>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c>
          <w:tcPr>
            <w:tcW w:w="5693" w:type="dxa"/>
            <w:vMerge w:val="restart"/>
            <w:tcBorders>
              <w:top w:val="single" w:sz="4" w:space="0" w:color="auto"/>
              <w:left w:val="nil"/>
              <w:right w:val="single" w:sz="4" w:space="0" w:color="auto"/>
            </w:tcBorders>
            <w:vAlign w:val="center"/>
          </w:tcPr>
          <w:p w:rsidR="00BB0F5C" w:rsidRDefault="00050DCB">
            <w:pPr>
              <w:widowControl/>
              <w:spacing w:line="22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回答者は、いませんでした。なお、令和</w:t>
            </w:r>
            <w:r>
              <w:rPr>
                <w:rFonts w:ascii="BIZ UDゴシック" w:eastAsia="BIZ UDゴシック" w:hAnsi="BIZ UDゴシック" w:hint="eastAsia"/>
                <w:color w:val="000000" w:themeColor="text1"/>
                <w:sz w:val="18"/>
              </w:rPr>
              <w:t>4</w:t>
            </w:r>
            <w:r>
              <w:rPr>
                <w:rFonts w:ascii="BIZ UDゴシック" w:eastAsia="BIZ UDゴシック" w:hAnsi="BIZ UDゴシック" w:hint="eastAsia"/>
                <w:color w:val="000000" w:themeColor="text1"/>
                <w:sz w:val="18"/>
              </w:rPr>
              <w:t>年度中の利用者もいない状況でした。</w:t>
            </w:r>
          </w:p>
        </w:tc>
      </w:tr>
      <w:tr w:rsidR="00BB0F5C">
        <w:trPr>
          <w:cantSplit/>
          <w:trHeight w:val="92"/>
        </w:trPr>
        <w:tc>
          <w:tcPr>
            <w:tcW w:w="16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0.0%</w:t>
            </w:r>
          </w:p>
        </w:tc>
        <w:tc>
          <w:tcPr>
            <w:tcW w:w="866"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0.0%</w:t>
            </w:r>
          </w:p>
        </w:tc>
        <w:tc>
          <w:tcPr>
            <w:tcW w:w="5693" w:type="dxa"/>
            <w:vMerge/>
            <w:tcBorders>
              <w:left w:val="nil"/>
              <w:bottom w:val="single" w:sz="4" w:space="0" w:color="auto"/>
              <w:right w:val="single" w:sz="4" w:space="0" w:color="auto"/>
            </w:tcBorders>
            <w:vAlign w:val="center"/>
          </w:tcPr>
          <w:p w:rsidR="00BB0F5C" w:rsidRDefault="00BB0F5C">
            <w:pPr>
              <w:widowControl/>
              <w:spacing w:line="220" w:lineRule="exact"/>
              <w:rPr>
                <w:rFonts w:ascii="BIZ UDゴシック" w:eastAsia="BIZ UDゴシック" w:hAnsi="BIZ UDゴシック"/>
                <w:color w:val="000000" w:themeColor="text1"/>
                <w:sz w:val="18"/>
              </w:rPr>
            </w:pPr>
          </w:p>
        </w:tc>
      </w:tr>
      <w:tr w:rsidR="00BB0F5C">
        <w:trPr>
          <w:cantSplit/>
          <w:trHeight w:val="462"/>
        </w:trPr>
        <w:tc>
          <w:tcPr>
            <w:tcW w:w="1665" w:type="dxa"/>
            <w:vMerge w:val="restart"/>
            <w:tcBorders>
              <w:top w:val="nil"/>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障害児相談支援</w:t>
            </w:r>
          </w:p>
        </w:tc>
        <w:tc>
          <w:tcPr>
            <w:tcW w:w="992" w:type="dxa"/>
            <w:tcBorders>
              <w:top w:val="nil"/>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0</w:t>
            </w:r>
          </w:p>
        </w:tc>
        <w:tc>
          <w:tcPr>
            <w:tcW w:w="866" w:type="dxa"/>
            <w:tcBorders>
              <w:top w:val="nil"/>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0</w:t>
            </w:r>
          </w:p>
        </w:tc>
        <w:tc>
          <w:tcPr>
            <w:tcW w:w="5693" w:type="dxa"/>
            <w:vMerge w:val="restart"/>
            <w:tcBorders>
              <w:top w:val="single" w:sz="4" w:space="0" w:color="auto"/>
              <w:left w:val="nil"/>
              <w:right w:val="single" w:sz="4" w:space="0" w:color="auto"/>
            </w:tcBorders>
            <w:vAlign w:val="center"/>
          </w:tcPr>
          <w:p w:rsidR="00BB0F5C" w:rsidRDefault="00050DCB">
            <w:pPr>
              <w:widowControl/>
              <w:spacing w:line="22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特に知的障害児からの回答の割合が高く、満足度は高い結果となっています。</w:t>
            </w:r>
          </w:p>
        </w:tc>
      </w:tr>
      <w:tr w:rsidR="00BB0F5C">
        <w:trPr>
          <w:cantSplit/>
          <w:trHeight w:val="80"/>
        </w:trPr>
        <w:tc>
          <w:tcPr>
            <w:tcW w:w="16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7.4</w:t>
            </w:r>
            <w:r>
              <w:rPr>
                <w:rFonts w:ascii="BIZ UDゴシック" w:eastAsia="BIZ UDゴシック" w:hAnsi="BIZ UDゴシック" w:hint="eastAsia"/>
                <w:color w:val="000000" w:themeColor="text1"/>
              </w:rPr>
              <w:t>%</w:t>
            </w:r>
          </w:p>
        </w:tc>
        <w:tc>
          <w:tcPr>
            <w:tcW w:w="866"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100.0</w:t>
            </w:r>
            <w:r>
              <w:rPr>
                <w:rFonts w:ascii="BIZ UDゴシック" w:eastAsia="BIZ UDゴシック" w:hAnsi="BIZ UDゴシック" w:hint="eastAsia"/>
                <w:color w:val="000000" w:themeColor="text1"/>
              </w:rPr>
              <w:t>%</w:t>
            </w:r>
          </w:p>
        </w:tc>
        <w:tc>
          <w:tcPr>
            <w:tcW w:w="5693" w:type="dxa"/>
            <w:vMerge/>
            <w:tcBorders>
              <w:left w:val="nil"/>
              <w:bottom w:val="single" w:sz="4" w:space="0" w:color="auto"/>
              <w:right w:val="single" w:sz="4" w:space="0" w:color="auto"/>
            </w:tcBorders>
            <w:vAlign w:val="center"/>
          </w:tcPr>
          <w:p w:rsidR="00BB0F5C" w:rsidRDefault="00BB0F5C">
            <w:pPr>
              <w:widowControl/>
              <w:spacing w:line="220" w:lineRule="exact"/>
              <w:rPr>
                <w:rFonts w:ascii="BIZ UDゴシック" w:eastAsia="BIZ UDゴシック" w:hAnsi="BIZ UDゴシック"/>
                <w:color w:val="000000" w:themeColor="text1"/>
                <w:sz w:val="18"/>
              </w:rPr>
            </w:pPr>
          </w:p>
        </w:tc>
      </w:tr>
      <w:tr w:rsidR="00BB0F5C">
        <w:trPr>
          <w:cantSplit/>
          <w:trHeight w:hRule="exact" w:val="894"/>
        </w:trPr>
        <w:tc>
          <w:tcPr>
            <w:tcW w:w="1665" w:type="dxa"/>
            <w:vMerge w:val="restart"/>
            <w:tcBorders>
              <w:top w:val="nil"/>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短期入所</w:t>
            </w:r>
          </w:p>
        </w:tc>
        <w:tc>
          <w:tcPr>
            <w:tcW w:w="992" w:type="dxa"/>
            <w:tcBorders>
              <w:top w:val="nil"/>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w:t>
            </w:r>
          </w:p>
        </w:tc>
        <w:tc>
          <w:tcPr>
            <w:tcW w:w="866" w:type="dxa"/>
            <w:tcBorders>
              <w:top w:val="nil"/>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w:t>
            </w:r>
          </w:p>
        </w:tc>
        <w:tc>
          <w:tcPr>
            <w:tcW w:w="5693" w:type="dxa"/>
            <w:vMerge w:val="restart"/>
            <w:tcBorders>
              <w:top w:val="single" w:sz="4" w:space="0" w:color="auto"/>
              <w:left w:val="nil"/>
              <w:right w:val="single" w:sz="4" w:space="0" w:color="auto"/>
            </w:tcBorders>
            <w:vAlign w:val="center"/>
          </w:tcPr>
          <w:p w:rsidR="00BB0F5C" w:rsidRDefault="00050DCB">
            <w:pPr>
              <w:widowControl/>
              <w:spacing w:line="22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身体障害児及び知的障害児からの回答でした。満足度は比較的高い結果となっています。</w:t>
            </w:r>
          </w:p>
        </w:tc>
      </w:tr>
      <w:tr w:rsidR="00BB0F5C">
        <w:trPr>
          <w:cantSplit/>
          <w:trHeight w:val="124"/>
        </w:trPr>
        <w:tc>
          <w:tcPr>
            <w:tcW w:w="16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3.0</w:t>
            </w:r>
            <w:r>
              <w:rPr>
                <w:rFonts w:ascii="BIZ UDゴシック" w:eastAsia="BIZ UDゴシック" w:hAnsi="BIZ UDゴシック" w:hint="eastAsia"/>
                <w:color w:val="000000" w:themeColor="text1"/>
              </w:rPr>
              <w:t>%</w:t>
            </w:r>
          </w:p>
        </w:tc>
        <w:tc>
          <w:tcPr>
            <w:tcW w:w="866"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75</w:t>
            </w:r>
            <w:r>
              <w:rPr>
                <w:rFonts w:ascii="BIZ UDゴシック" w:eastAsia="BIZ UDゴシック" w:hAnsi="BIZ UDゴシック" w:hint="eastAsia"/>
                <w:color w:val="000000" w:themeColor="text1"/>
              </w:rPr>
              <w:t>.0%</w:t>
            </w:r>
          </w:p>
        </w:tc>
        <w:tc>
          <w:tcPr>
            <w:tcW w:w="5693" w:type="dxa"/>
            <w:vMerge/>
            <w:tcBorders>
              <w:left w:val="nil"/>
              <w:bottom w:val="single" w:sz="4" w:space="0" w:color="auto"/>
              <w:right w:val="single" w:sz="4" w:space="0" w:color="auto"/>
            </w:tcBorders>
            <w:vAlign w:val="center"/>
          </w:tcPr>
          <w:p w:rsidR="00BB0F5C" w:rsidRDefault="00BB0F5C">
            <w:pPr>
              <w:widowControl/>
              <w:spacing w:line="220" w:lineRule="exact"/>
              <w:rPr>
                <w:rFonts w:ascii="BIZ UDゴシック" w:eastAsia="BIZ UDゴシック" w:hAnsi="BIZ UDゴシック"/>
                <w:color w:val="000000" w:themeColor="text1"/>
                <w:sz w:val="18"/>
              </w:rPr>
            </w:pPr>
          </w:p>
        </w:tc>
      </w:tr>
      <w:tr w:rsidR="00BB0F5C">
        <w:trPr>
          <w:cantSplit/>
          <w:trHeight w:val="417"/>
        </w:trPr>
        <w:tc>
          <w:tcPr>
            <w:tcW w:w="1665" w:type="dxa"/>
            <w:vMerge w:val="restart"/>
            <w:tcBorders>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spacing w:val="-10"/>
              </w:rPr>
            </w:pPr>
            <w:r>
              <w:rPr>
                <w:rFonts w:ascii="BIZ UDゴシック" w:eastAsia="BIZ UDゴシック" w:hAnsi="BIZ UDゴシック" w:hint="eastAsia"/>
                <w:color w:val="000000" w:themeColor="text1"/>
                <w:spacing w:val="-10"/>
              </w:rPr>
              <w:t>補装具費給付事業</w:t>
            </w:r>
          </w:p>
        </w:tc>
        <w:tc>
          <w:tcPr>
            <w:tcW w:w="992" w:type="dxa"/>
            <w:tcBorders>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15</w:t>
            </w:r>
          </w:p>
        </w:tc>
        <w:tc>
          <w:tcPr>
            <w:tcW w:w="866" w:type="dxa"/>
            <w:tcBorders>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12</w:t>
            </w:r>
          </w:p>
        </w:tc>
        <w:tc>
          <w:tcPr>
            <w:tcW w:w="5693" w:type="dxa"/>
            <w:vMerge w:val="restart"/>
            <w:tcBorders>
              <w:left w:val="nil"/>
              <w:right w:val="single" w:sz="4" w:space="0" w:color="auto"/>
            </w:tcBorders>
            <w:vAlign w:val="center"/>
          </w:tcPr>
          <w:p w:rsidR="00BB0F5C" w:rsidRDefault="00050DCB">
            <w:pPr>
              <w:widowControl/>
              <w:spacing w:line="22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身体障害児及び知的障害児からの回答でした。満足度は高い結果となっています。</w:t>
            </w:r>
          </w:p>
        </w:tc>
      </w:tr>
      <w:tr w:rsidR="00BB0F5C">
        <w:trPr>
          <w:cantSplit/>
          <w:trHeight w:val="80"/>
        </w:trPr>
        <w:tc>
          <w:tcPr>
            <w:tcW w:w="16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1.1</w:t>
            </w:r>
            <w:r>
              <w:rPr>
                <w:rFonts w:ascii="BIZ UDゴシック" w:eastAsia="BIZ UDゴシック" w:hAnsi="BIZ UDゴシック" w:hint="eastAsia"/>
                <w:color w:val="000000" w:themeColor="text1"/>
              </w:rPr>
              <w:t>%</w:t>
            </w:r>
          </w:p>
        </w:tc>
        <w:tc>
          <w:tcPr>
            <w:tcW w:w="866"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80.0%</w:t>
            </w:r>
          </w:p>
        </w:tc>
        <w:tc>
          <w:tcPr>
            <w:tcW w:w="5693" w:type="dxa"/>
            <w:vMerge/>
            <w:tcBorders>
              <w:left w:val="nil"/>
              <w:bottom w:val="single" w:sz="4" w:space="0" w:color="auto"/>
              <w:right w:val="single" w:sz="4" w:space="0" w:color="auto"/>
            </w:tcBorders>
            <w:vAlign w:val="center"/>
          </w:tcPr>
          <w:p w:rsidR="00BB0F5C" w:rsidRDefault="00BB0F5C">
            <w:pPr>
              <w:widowControl/>
              <w:spacing w:line="220" w:lineRule="exact"/>
              <w:rPr>
                <w:rFonts w:ascii="BIZ UDゴシック" w:eastAsia="BIZ UDゴシック" w:hAnsi="BIZ UDゴシック"/>
                <w:color w:val="000000" w:themeColor="text1"/>
                <w:sz w:val="18"/>
              </w:rPr>
            </w:pPr>
          </w:p>
        </w:tc>
      </w:tr>
      <w:tr w:rsidR="00BB0F5C">
        <w:trPr>
          <w:cantSplit/>
          <w:trHeight w:val="417"/>
        </w:trPr>
        <w:tc>
          <w:tcPr>
            <w:tcW w:w="1665" w:type="dxa"/>
            <w:vMerge w:val="restart"/>
            <w:tcBorders>
              <w:top w:val="single" w:sz="4" w:space="0" w:color="auto"/>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日中一時支援事業</w:t>
            </w:r>
          </w:p>
        </w:tc>
        <w:tc>
          <w:tcPr>
            <w:tcW w:w="992" w:type="dxa"/>
            <w:tcBorders>
              <w:top w:val="single" w:sz="4" w:space="0" w:color="auto"/>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51</w:t>
            </w:r>
          </w:p>
        </w:tc>
        <w:tc>
          <w:tcPr>
            <w:tcW w:w="866" w:type="dxa"/>
            <w:tcBorders>
              <w:top w:val="single" w:sz="4" w:space="0" w:color="auto"/>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45</w:t>
            </w:r>
          </w:p>
        </w:tc>
        <w:tc>
          <w:tcPr>
            <w:tcW w:w="5693" w:type="dxa"/>
            <w:vMerge w:val="restart"/>
            <w:tcBorders>
              <w:top w:val="single" w:sz="4" w:space="0" w:color="auto"/>
              <w:left w:val="nil"/>
              <w:right w:val="single" w:sz="4" w:space="0" w:color="auto"/>
            </w:tcBorders>
            <w:vAlign w:val="center"/>
          </w:tcPr>
          <w:p w:rsidR="00BB0F5C" w:rsidRDefault="00050DCB">
            <w:pPr>
              <w:widowControl/>
              <w:spacing w:line="22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特に知的障害児からの回答の割合が高く、満足度は高い結果となっています。</w:t>
            </w:r>
          </w:p>
        </w:tc>
      </w:tr>
      <w:tr w:rsidR="00BB0F5C">
        <w:trPr>
          <w:cantSplit/>
          <w:trHeight w:val="80"/>
        </w:trPr>
        <w:tc>
          <w:tcPr>
            <w:tcW w:w="16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37.8</w:t>
            </w:r>
            <w:r>
              <w:rPr>
                <w:rFonts w:ascii="BIZ UDゴシック" w:eastAsia="BIZ UDゴシック" w:hAnsi="BIZ UDゴシック" w:hint="eastAsia"/>
                <w:color w:val="000000" w:themeColor="text1"/>
              </w:rPr>
              <w:t>%</w:t>
            </w:r>
          </w:p>
        </w:tc>
        <w:tc>
          <w:tcPr>
            <w:tcW w:w="866"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88.2%</w:t>
            </w:r>
          </w:p>
        </w:tc>
        <w:tc>
          <w:tcPr>
            <w:tcW w:w="5693" w:type="dxa"/>
            <w:vMerge/>
            <w:tcBorders>
              <w:left w:val="nil"/>
              <w:bottom w:val="single" w:sz="4" w:space="0" w:color="auto"/>
              <w:right w:val="single" w:sz="4" w:space="0" w:color="auto"/>
            </w:tcBorders>
            <w:vAlign w:val="center"/>
          </w:tcPr>
          <w:p w:rsidR="00BB0F5C" w:rsidRDefault="00BB0F5C">
            <w:pPr>
              <w:widowControl/>
              <w:spacing w:line="220" w:lineRule="exact"/>
              <w:rPr>
                <w:rFonts w:ascii="BIZ UDゴシック" w:eastAsia="BIZ UDゴシック" w:hAnsi="BIZ UDゴシック"/>
                <w:color w:val="000000" w:themeColor="text1"/>
                <w:sz w:val="18"/>
              </w:rPr>
            </w:pPr>
          </w:p>
        </w:tc>
      </w:tr>
      <w:tr w:rsidR="00BB0F5C">
        <w:trPr>
          <w:cantSplit/>
          <w:trHeight w:val="417"/>
        </w:trPr>
        <w:tc>
          <w:tcPr>
            <w:tcW w:w="1665" w:type="dxa"/>
            <w:vMerge w:val="restart"/>
            <w:tcBorders>
              <w:top w:val="single" w:sz="4" w:space="0" w:color="auto"/>
              <w:left w:val="single" w:sz="4" w:space="0" w:color="auto"/>
              <w:right w:val="single" w:sz="4" w:space="0" w:color="auto"/>
            </w:tcBorders>
            <w:vAlign w:val="center"/>
          </w:tcPr>
          <w:p w:rsidR="00BB0F5C" w:rsidRDefault="00050DCB">
            <w:pPr>
              <w:widowControl/>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日常生活用具給付等事業</w:t>
            </w:r>
          </w:p>
        </w:tc>
        <w:tc>
          <w:tcPr>
            <w:tcW w:w="992" w:type="dxa"/>
            <w:tcBorders>
              <w:top w:val="single" w:sz="4" w:space="0" w:color="auto"/>
              <w:left w:val="single" w:sz="4" w:space="0" w:color="auto"/>
              <w:bottom w:val="nil"/>
              <w:right w:val="single" w:sz="4" w:space="0" w:color="auto"/>
            </w:tcBorders>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w:t>
            </w:r>
          </w:p>
        </w:tc>
        <w:tc>
          <w:tcPr>
            <w:tcW w:w="866" w:type="dxa"/>
            <w:tcBorders>
              <w:top w:val="single" w:sz="4" w:space="0" w:color="auto"/>
              <w:left w:val="nil"/>
              <w:bottom w:val="nil"/>
              <w:right w:val="single" w:sz="4" w:space="0" w:color="auto"/>
            </w:tcBorders>
            <w:shd w:val="clear" w:color="auto" w:fill="D9D9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w:t>
            </w:r>
          </w:p>
        </w:tc>
        <w:tc>
          <w:tcPr>
            <w:tcW w:w="5693" w:type="dxa"/>
            <w:vMerge w:val="restart"/>
            <w:tcBorders>
              <w:top w:val="single" w:sz="4" w:space="0" w:color="auto"/>
              <w:left w:val="nil"/>
              <w:right w:val="single" w:sz="4" w:space="0" w:color="auto"/>
            </w:tcBorders>
            <w:vAlign w:val="center"/>
          </w:tcPr>
          <w:p w:rsidR="00BB0F5C" w:rsidRDefault="00050DCB">
            <w:pPr>
              <w:widowControl/>
              <w:spacing w:line="220" w:lineRule="exac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身体障害児及び知的障害児からの回答でした。満足度は高い結果となっています。</w:t>
            </w:r>
          </w:p>
        </w:tc>
      </w:tr>
      <w:tr w:rsidR="00BB0F5C">
        <w:trPr>
          <w:cantSplit/>
          <w:trHeight w:val="80"/>
        </w:trPr>
        <w:tc>
          <w:tcPr>
            <w:tcW w:w="1665" w:type="dxa"/>
            <w:vMerge/>
            <w:tcBorders>
              <w:left w:val="single" w:sz="4" w:space="0" w:color="auto"/>
              <w:bottom w:val="single" w:sz="4" w:space="0" w:color="auto"/>
              <w:right w:val="single" w:sz="4" w:space="0" w:color="auto"/>
            </w:tcBorders>
            <w:vAlign w:val="center"/>
          </w:tcPr>
          <w:p w:rsidR="00BB0F5C" w:rsidRDefault="00BB0F5C">
            <w:pPr>
              <w:widowControl/>
              <w:spacing w:line="240" w:lineRule="exact"/>
              <w:rPr>
                <w:rFonts w:ascii="BIZ UDゴシック" w:eastAsia="BIZ UDゴシック" w:hAnsi="BIZ UDゴシック"/>
                <w:color w:val="000000" w:themeColor="text1"/>
              </w:rPr>
            </w:pPr>
          </w:p>
        </w:tc>
        <w:tc>
          <w:tcPr>
            <w:tcW w:w="992" w:type="dxa"/>
            <w:tcBorders>
              <w:top w:val="nil"/>
              <w:left w:val="single" w:sz="4" w:space="0" w:color="auto"/>
              <w:bottom w:val="single" w:sz="4" w:space="0" w:color="auto"/>
              <w:right w:val="single" w:sz="4" w:space="0" w:color="auto"/>
            </w:tcBorders>
            <w:shd w:val="clear" w:color="auto" w:fill="E2EFD9"/>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3.0</w:t>
            </w:r>
            <w:r>
              <w:rPr>
                <w:rFonts w:ascii="BIZ UDゴシック" w:eastAsia="BIZ UDゴシック" w:hAnsi="BIZ UDゴシック" w:hint="eastAsia"/>
                <w:color w:val="000000" w:themeColor="text1"/>
              </w:rPr>
              <w:t>%</w:t>
            </w:r>
          </w:p>
        </w:tc>
        <w:tc>
          <w:tcPr>
            <w:tcW w:w="866" w:type="dxa"/>
            <w:tcBorders>
              <w:top w:val="nil"/>
              <w:left w:val="nil"/>
              <w:bottom w:val="single" w:sz="4" w:space="0" w:color="auto"/>
              <w:right w:val="single" w:sz="4" w:space="0" w:color="auto"/>
            </w:tcBorders>
            <w:shd w:val="clear" w:color="auto" w:fill="A8D08D"/>
            <w:vAlign w:val="center"/>
          </w:tcPr>
          <w:p w:rsidR="00BB0F5C" w:rsidRDefault="00050DCB">
            <w:pPr>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100.0%</w:t>
            </w:r>
          </w:p>
        </w:tc>
        <w:tc>
          <w:tcPr>
            <w:tcW w:w="5693" w:type="dxa"/>
            <w:vMerge/>
            <w:tcBorders>
              <w:left w:val="nil"/>
              <w:bottom w:val="single" w:sz="4" w:space="0" w:color="auto"/>
              <w:right w:val="single" w:sz="4" w:space="0" w:color="auto"/>
            </w:tcBorders>
            <w:vAlign w:val="center"/>
          </w:tcPr>
          <w:p w:rsidR="00BB0F5C" w:rsidRDefault="00BB0F5C">
            <w:pPr>
              <w:widowControl/>
              <w:spacing w:line="220" w:lineRule="exact"/>
              <w:rPr>
                <w:rFonts w:ascii="BIZ UDゴシック" w:eastAsia="BIZ UDゴシック" w:hAnsi="BIZ UDゴシック"/>
                <w:color w:val="000000" w:themeColor="text1"/>
                <w:sz w:val="18"/>
              </w:rPr>
            </w:pPr>
          </w:p>
        </w:tc>
      </w:tr>
    </w:tbl>
    <w:p w:rsidR="00BB0F5C" w:rsidRDefault="00BB0F5C">
      <w:pPr>
        <w:rPr>
          <w:color w:val="000000" w:themeColor="text1"/>
        </w:rPr>
      </w:pPr>
    </w:p>
    <w:p w:rsidR="00BB0F5C" w:rsidRDefault="00BB0F5C">
      <w:pPr>
        <w:rPr>
          <w:color w:val="000000" w:themeColor="text1"/>
        </w:rPr>
      </w:pPr>
    </w:p>
    <w:p w:rsidR="00BB0F5C" w:rsidRDefault="00BB0F5C">
      <w:pPr>
        <w:rPr>
          <w:color w:val="000000" w:themeColor="text1"/>
        </w:rPr>
      </w:pPr>
    </w:p>
    <w:p w:rsidR="00BB0F5C" w:rsidRDefault="00BB0F5C">
      <w:pPr>
        <w:rPr>
          <w:color w:val="000000" w:themeColor="text1"/>
        </w:rPr>
      </w:pPr>
    </w:p>
    <w:p w:rsidR="00BB0F5C" w:rsidRDefault="00BB0F5C">
      <w:pPr>
        <w:rPr>
          <w:color w:val="000000" w:themeColor="text1"/>
        </w:rPr>
      </w:pPr>
    </w:p>
    <w:p w:rsidR="00BB0F5C" w:rsidRDefault="00050DCB">
      <w:pPr>
        <w:pStyle w:val="3"/>
      </w:pPr>
      <w:r>
        <w:br w:type="page"/>
      </w:r>
    </w:p>
    <w:p w:rsidR="00BB0F5C" w:rsidRDefault="00050DCB">
      <w:pPr>
        <w:pStyle w:val="2"/>
        <w:rPr>
          <w:rFonts w:ascii="BIZ UDゴシック" w:eastAsia="BIZ UDゴシック" w:hAnsi="BIZ UDゴシック"/>
        </w:rPr>
      </w:pPr>
      <w:r>
        <w:rPr>
          <w:rFonts w:ascii="BIZ UDゴシック" w:eastAsia="BIZ UDゴシック" w:hAnsi="BIZ UDゴシック"/>
          <w:noProof/>
        </w:rPr>
        <w:lastRenderedPageBreak/>
        <mc:AlternateContent>
          <mc:Choice Requires="wps">
            <w:drawing>
              <wp:anchor distT="0" distB="0" distL="114300" distR="114300" simplePos="0" relativeHeight="81" behindDoc="1" locked="0" layoutInCell="1" hidden="0" allowOverlap="1">
                <wp:simplePos x="0" y="0"/>
                <wp:positionH relativeFrom="margin">
                  <wp:align>left</wp:align>
                </wp:positionH>
                <wp:positionV relativeFrom="paragraph">
                  <wp:posOffset>50800</wp:posOffset>
                </wp:positionV>
                <wp:extent cx="6119495" cy="342900"/>
                <wp:effectExtent l="635" t="635" r="29845" b="10795"/>
                <wp:wrapNone/>
                <wp:docPr id="1093"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19495" cy="342900"/>
                        </a:xfrm>
                        <a:prstGeom prst="rect">
                          <a:avLst/>
                        </a:prstGeom>
                        <a:solidFill>
                          <a:schemeClr val="accent3">
                            <a:lumMod val="60000"/>
                            <a:lumOff val="40000"/>
                          </a:schemeClr>
                        </a:solidFill>
                        <a:ln w="9525">
                          <a:solidFill>
                            <a:schemeClr val="tx1"/>
                          </a:solidFill>
                          <a:miter lim="800000"/>
                          <a:headEnd/>
                          <a:tailEnd/>
                        </a:ln>
                      </wps:spPr>
                      <wps:bodyPr/>
                    </wps:wsp>
                  </a:graphicData>
                </a:graphic>
              </wp:anchor>
            </w:drawing>
          </mc:Choice>
          <mc:Fallback>
            <w:pict>
              <v:rect w14:anchorId="77F213B6" id="正方形/長方形 40" o:spid="_x0000_s1026" style="position:absolute;left:0;text-align:left;margin-left:0;margin-top:4pt;width:481.85pt;height:27pt;z-index:-503316399;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ehBAIAAOQDAAAOAAAAZHJzL2Uyb0RvYy54bWysU81uEzEQviPxDpbvZDe/albZVKilXApE&#10;Kn2Aqe3NWvhPtptNHgQeAM6cEQceh0q8RcfeJKRwQ+zBssc733zzzefF+VYrshE+SGtqOhyUlAjD&#10;LJdmXdPb91cvzigJEQwHZY2o6U4Eer58/mzRuUqMbGsVF54giAlV52raxuiqogisFRrCwDph8LKx&#10;XkPEo18X3EOH6FoVo7KcFZ313HnLRAgYvewv6TLjN41g8V3TBBGJqilyi3n1eb1La7FcQLX24FrJ&#10;9jTgH1hokAaLHqEuIQK59/IvKC2Zt8E2ccCsLmzTSCZyD9jNsPyjm5sWnMi9oDjBHWUK/w+Wvd2s&#10;PJEcZ1fOx5QY0Dilh69fHj59//njc/Hr47d+RyZZrM6FCnNu3MqndoO7tuxDIMZetGDW4qX3tmsF&#10;cKQ4TOIWTxLSIexTt43XCQI1INs8kN1xIGIbCcPgbDicT+ZTShjejSejeZlJFFAdsp0P8bWwmqRN&#10;TT0OPM8BNtchpvpQHX7JfK2S/EoqlQ/JZOJCebIBtAcwJkwc53R1r99Y3sdnJX69UTCMdurDk0MY&#10;S2S7JqRcMJwWUYZ0NZ1PR9MM/OTumNYjxm0vGeKdImgZ8YkoqWt6lmruuSSVXxmeDRxBqn6PZJTZ&#10;y94rnTS/s3y38odxoJUyz73tk1dPzzn79+NcPgIAAP//AwBQSwMEFAAGAAgAAAAhAKAvT0zdAAAA&#10;BQEAAA8AAABkcnMvZG93bnJldi54bWxMj0FLw0AQhe+C/2EZwZvdtUJs00yKBET0IFiV0ts2O90E&#10;s7shu2mjv97xVE/D4z3e+6ZYT64TRxpiGzzC7UyBIF8H03qL8PH+eLMAEZP2RnfBE8I3RViXlxeF&#10;zk04+Tc6bpIVXOJjrhGalPpcylg35HSchZ48e4cwOJ1YDlaaQZ+43HVyrlQmnW49LzS6p6qh+msz&#10;OoStfdk9vS7Hz+r5UP20085GqSzi9dX0sAKRaErnMPzhMzqUzLQPozdRdAj8SEJY8GFzmd3dg9gj&#10;ZHMFsizkf/ryFwAA//8DAFBLAQItABQABgAIAAAAIQC2gziS/gAAAOEBAAATAAAAAAAAAAAAAAAA&#10;AAAAAABbQ29udGVudF9UeXBlc10ueG1sUEsBAi0AFAAGAAgAAAAhADj9If/WAAAAlAEAAAsAAAAA&#10;AAAAAAAAAAAALwEAAF9yZWxzLy5yZWxzUEsBAi0AFAAGAAgAAAAhABcgF6EEAgAA5AMAAA4AAAAA&#10;AAAAAAAAAAAALgIAAGRycy9lMm9Eb2MueG1sUEsBAi0AFAAGAAgAAAAhAKAvT0zdAAAABQEAAA8A&#10;AAAAAAAAAAAAAAAAXgQAAGRycy9kb3ducmV2LnhtbFBLBQYAAAAABAAEAPMAAABoBQAAAAA=&#10;" fillcolor="#c2d69b [1942]" strokecolor="black [3213]">
                <w10:wrap anchorx="margin"/>
              </v:rect>
            </w:pict>
          </mc:Fallback>
        </mc:AlternateContent>
      </w:r>
      <w:r>
        <w:rPr>
          <w:rFonts w:ascii="BIZ UDゴシック" w:eastAsia="BIZ UDゴシック" w:hAnsi="BIZ UDゴシック" w:hint="eastAsia"/>
        </w:rPr>
        <w:t>（６）サービス提供主体の現状</w:t>
      </w:r>
    </w:p>
    <w:p w:rsidR="00BB0F5C" w:rsidRDefault="00050DCB">
      <w:pPr>
        <w:pStyle w:val="3"/>
        <w:rPr>
          <w:rFonts w:ascii="BIZ UDゴシック" w:eastAsia="BIZ UDゴシック" w:hAnsi="BIZ UDゴシック"/>
        </w:rPr>
      </w:pPr>
      <w:r>
        <w:rPr>
          <w:rFonts w:ascii="BIZ UDゴシック" w:eastAsia="BIZ UDゴシック" w:hAnsi="BIZ UDゴシック" w:hint="eastAsia"/>
        </w:rPr>
        <w:t>①　現状</w:t>
      </w:r>
    </w:p>
    <w:p w:rsidR="00BB0F5C" w:rsidRDefault="00050DCB">
      <w:pPr>
        <w:widowControl/>
        <w:spacing w:beforeLines="50" w:before="180" w:line="360" w:lineRule="exact"/>
        <w:ind w:firstLineChars="100" w:firstLine="241"/>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【事業所の回答】</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N</w:t>
      </w: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59</w:t>
      </w:r>
      <w:r>
        <w:rPr>
          <w:rFonts w:ascii="HG丸ｺﾞｼｯｸM-PRO" w:eastAsia="HG丸ｺﾞｼｯｸM-PRO" w:hAnsi="HG丸ｺﾞｼｯｸM-PRO" w:hint="eastAsia"/>
          <w:sz w:val="24"/>
        </w:rPr>
        <w:t>）</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現在提供しているサービスとして、「放課後等デイサービス」が最も多くの事業所で提供しており、次いで、「生活介護」、その次に、「就労継続支援（Ｂ型）」、「共同生活援助」、「日中一時支援」、「児童発達支援」が続いています。</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サービスの利用者や家族からの意見や苦情については、「サービスの質や内容に関すること」が約４割となっており、次いで、「職員の態度や言葉づかいに等に関すること」「制度やサービスの説明に関すること」が続いています。</w:t>
      </w:r>
    </w:p>
    <w:p w:rsidR="00BB0F5C" w:rsidRDefault="00BB0F5C">
      <w:pPr>
        <w:rPr>
          <w:color w:val="000000" w:themeColor="text1"/>
        </w:rPr>
      </w:pPr>
    </w:p>
    <w:p w:rsidR="00BB0F5C" w:rsidRDefault="00050DCB">
      <w:pPr>
        <w:widowControl/>
        <w:spacing w:beforeLines="50" w:before="180" w:line="360" w:lineRule="exact"/>
        <w:ind w:firstLineChars="100" w:firstLine="241"/>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【事業所職員の回答】</w:t>
      </w: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N=59</w:t>
      </w:r>
      <w:r>
        <w:rPr>
          <w:rFonts w:ascii="HG丸ｺﾞｼｯｸM-PRO" w:eastAsia="HG丸ｺﾞｼｯｸM-PRO" w:hAnsi="HG丸ｺﾞｼｯｸM-PRO" w:hint="eastAsia"/>
          <w:color w:val="000000" w:themeColor="text1"/>
          <w:sz w:val="24"/>
        </w:rPr>
        <w:t>）</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○年齢は、</w:t>
      </w:r>
      <w:r>
        <w:rPr>
          <w:rFonts w:ascii="BIZ UD明朝 Medium" w:eastAsia="BIZ UD明朝 Medium" w:hAnsi="BIZ UD明朝 Medium" w:hint="eastAsia"/>
          <w:color w:val="000000" w:themeColor="text1"/>
        </w:rPr>
        <w:t>40</w:t>
      </w:r>
      <w:r>
        <w:rPr>
          <w:rFonts w:ascii="BIZ UD明朝 Medium" w:eastAsia="BIZ UD明朝 Medium" w:hAnsi="BIZ UD明朝 Medium" w:hint="eastAsia"/>
          <w:color w:val="000000" w:themeColor="text1"/>
        </w:rPr>
        <w:t>代が</w:t>
      </w:r>
      <w:r>
        <w:rPr>
          <w:rFonts w:ascii="BIZ UD明朝 Medium" w:eastAsia="BIZ UD明朝 Medium" w:hAnsi="BIZ UD明朝 Medium" w:hint="eastAsia"/>
          <w:color w:val="000000" w:themeColor="text1"/>
        </w:rPr>
        <w:t>16</w:t>
      </w:r>
      <w:r>
        <w:rPr>
          <w:rFonts w:ascii="BIZ UD明朝 Medium" w:eastAsia="BIZ UD明朝 Medium" w:hAnsi="BIZ UD明朝 Medium" w:hint="eastAsia"/>
          <w:color w:val="000000" w:themeColor="text1"/>
        </w:rPr>
        <w:t>人と最も多く、次いで、</w:t>
      </w:r>
      <w:r>
        <w:rPr>
          <w:rFonts w:ascii="BIZ UD明朝 Medium" w:eastAsia="BIZ UD明朝 Medium" w:hAnsi="BIZ UD明朝 Medium" w:hint="eastAsia"/>
          <w:color w:val="000000" w:themeColor="text1"/>
        </w:rPr>
        <w:t>30</w:t>
      </w:r>
      <w:r>
        <w:rPr>
          <w:rFonts w:ascii="BIZ UD明朝 Medium" w:eastAsia="BIZ UD明朝 Medium" w:hAnsi="BIZ UD明朝 Medium" w:hint="eastAsia"/>
          <w:color w:val="000000" w:themeColor="text1"/>
        </w:rPr>
        <w:t>代、</w:t>
      </w:r>
      <w:r>
        <w:rPr>
          <w:rFonts w:ascii="BIZ UD明朝 Medium" w:eastAsia="BIZ UD明朝 Medium" w:hAnsi="BIZ UD明朝 Medium" w:hint="eastAsia"/>
          <w:color w:val="000000" w:themeColor="text1"/>
        </w:rPr>
        <w:t>50</w:t>
      </w:r>
      <w:r>
        <w:rPr>
          <w:rFonts w:ascii="BIZ UD明朝 Medium" w:eastAsia="BIZ UD明朝 Medium" w:hAnsi="BIZ UD明朝 Medium" w:hint="eastAsia"/>
          <w:color w:val="000000" w:themeColor="text1"/>
        </w:rPr>
        <w:t>代がそれぞれ</w:t>
      </w:r>
      <w:r>
        <w:rPr>
          <w:rFonts w:ascii="BIZ UD明朝 Medium" w:eastAsia="BIZ UD明朝 Medium" w:hAnsi="BIZ UD明朝 Medium" w:hint="eastAsia"/>
          <w:color w:val="000000" w:themeColor="text1"/>
        </w:rPr>
        <w:t>15</w:t>
      </w:r>
      <w:r>
        <w:rPr>
          <w:rFonts w:ascii="BIZ UD明朝 Medium" w:eastAsia="BIZ UD明朝 Medium" w:hAnsi="BIZ UD明朝 Medium" w:hint="eastAsia"/>
          <w:color w:val="000000" w:themeColor="text1"/>
        </w:rPr>
        <w:t>人となっています。</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○在籍年数は、３年未満が</w:t>
      </w:r>
      <w:r>
        <w:rPr>
          <w:rFonts w:ascii="BIZ UD明朝 Medium" w:eastAsia="BIZ UD明朝 Medium" w:hAnsi="BIZ UD明朝 Medium" w:hint="eastAsia"/>
          <w:color w:val="000000" w:themeColor="text1"/>
        </w:rPr>
        <w:t>19</w:t>
      </w:r>
      <w:r>
        <w:rPr>
          <w:rFonts w:ascii="BIZ UD明朝 Medium" w:eastAsia="BIZ UD明朝 Medium" w:hAnsi="BIZ UD明朝 Medium" w:hint="eastAsia"/>
          <w:color w:val="000000" w:themeColor="text1"/>
        </w:rPr>
        <w:t>人と最も多く、次いで、５～９年が</w:t>
      </w:r>
      <w:r>
        <w:rPr>
          <w:rFonts w:ascii="BIZ UD明朝 Medium" w:eastAsia="BIZ UD明朝 Medium" w:hAnsi="BIZ UD明朝 Medium" w:hint="eastAsia"/>
          <w:color w:val="000000" w:themeColor="text1"/>
        </w:rPr>
        <w:t>16</w:t>
      </w:r>
      <w:r>
        <w:rPr>
          <w:rFonts w:ascii="BIZ UD明朝 Medium" w:eastAsia="BIZ UD明朝 Medium" w:hAnsi="BIZ UD明朝 Medium" w:hint="eastAsia"/>
          <w:color w:val="000000" w:themeColor="text1"/>
        </w:rPr>
        <w:t>人となっています。</w:t>
      </w:r>
    </w:p>
    <w:p w:rsidR="00BB0F5C" w:rsidRDefault="00BB0F5C">
      <w:pPr>
        <w:rPr>
          <w:color w:val="000000" w:themeColor="text1"/>
        </w:rPr>
      </w:pPr>
    </w:p>
    <w:p w:rsidR="00BB0F5C" w:rsidRDefault="00050DCB">
      <w:pPr>
        <w:rPr>
          <w:rFonts w:ascii="HGSｺﾞｼｯｸM" w:eastAsia="HGSｺﾞｼｯｸM" w:hAnsi="HGSｺﾞｼｯｸM"/>
          <w:color w:val="000000" w:themeColor="text1"/>
          <w:sz w:val="28"/>
        </w:rPr>
      </w:pPr>
      <w:r>
        <w:rPr>
          <w:color w:val="000000" w:themeColor="text1"/>
        </w:rPr>
        <w:br w:type="page"/>
      </w:r>
    </w:p>
    <w:p w:rsidR="00BB0F5C" w:rsidRDefault="00050DCB">
      <w:pPr>
        <w:pStyle w:val="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lastRenderedPageBreak/>
        <w:t>②　課題について</w:t>
      </w:r>
    </w:p>
    <w:p w:rsidR="00BB0F5C" w:rsidRDefault="00050DCB">
      <w:pPr>
        <w:widowControl/>
        <w:spacing w:beforeLines="50" w:before="180" w:line="360" w:lineRule="exact"/>
        <w:ind w:firstLineChars="100" w:firstLine="241"/>
        <w:jc w:val="left"/>
        <w:rPr>
          <w:rFonts w:ascii="ＭＳ 明朝" w:hAnsi="ＭＳ 明朝"/>
          <w:color w:val="000000" w:themeColor="text1"/>
          <w:sz w:val="24"/>
        </w:rPr>
      </w:pPr>
      <w:r>
        <w:rPr>
          <w:rFonts w:ascii="HG丸ｺﾞｼｯｸM-PRO" w:eastAsia="HG丸ｺﾞｼｯｸM-PRO" w:hAnsi="HG丸ｺﾞｼｯｸM-PRO" w:hint="eastAsia"/>
          <w:b/>
          <w:color w:val="000000" w:themeColor="text1"/>
          <w:sz w:val="24"/>
        </w:rPr>
        <w:t>【事業所の回答】</w:t>
      </w: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N=59</w:t>
      </w:r>
      <w:r>
        <w:rPr>
          <w:rFonts w:ascii="HG丸ｺﾞｼｯｸM-PRO" w:eastAsia="HG丸ｺﾞｼｯｸM-PRO" w:hAnsi="HG丸ｺﾞｼｯｸM-PRO" w:hint="eastAsia"/>
          <w:color w:val="000000" w:themeColor="text1"/>
          <w:sz w:val="24"/>
        </w:rPr>
        <w:t>）</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○課題として、「職員の確保が難しい」が</w:t>
      </w:r>
      <w:r>
        <w:rPr>
          <w:rFonts w:ascii="BIZ UD明朝 Medium" w:eastAsia="BIZ UD明朝 Medium" w:hAnsi="BIZ UD明朝 Medium" w:hint="eastAsia"/>
          <w:color w:val="000000" w:themeColor="text1"/>
        </w:rPr>
        <w:t>45</w:t>
      </w:r>
      <w:r>
        <w:rPr>
          <w:rFonts w:ascii="BIZ UD明朝 Medium" w:eastAsia="BIZ UD明朝 Medium" w:hAnsi="BIZ UD明朝 Medium" w:hint="eastAsia"/>
          <w:color w:val="000000" w:themeColor="text1"/>
        </w:rPr>
        <w:t>事業所と最も多くなっています。現在の業務量に対する職員の充足状況においては、</w:t>
      </w:r>
      <w:r>
        <w:rPr>
          <w:rFonts w:ascii="BIZ UD明朝 Medium" w:eastAsia="BIZ UD明朝 Medium" w:hAnsi="BIZ UD明朝 Medium" w:hint="eastAsia"/>
          <w:color w:val="000000" w:themeColor="text1"/>
        </w:rPr>
        <w:t>21</w:t>
      </w:r>
      <w:r>
        <w:rPr>
          <w:rFonts w:ascii="BIZ UD明朝 Medium" w:eastAsia="BIZ UD明朝 Medium" w:hAnsi="BIZ UD明朝 Medium" w:hint="eastAsia"/>
          <w:color w:val="000000" w:themeColor="text1"/>
        </w:rPr>
        <w:t>事業所は「適当である」と回答し、</w:t>
      </w:r>
      <w:r>
        <w:rPr>
          <w:rFonts w:ascii="BIZ UD明朝 Medium" w:eastAsia="BIZ UD明朝 Medium" w:hAnsi="BIZ UD明朝 Medium" w:hint="eastAsia"/>
          <w:color w:val="000000" w:themeColor="text1"/>
        </w:rPr>
        <w:t>38</w:t>
      </w:r>
      <w:r>
        <w:rPr>
          <w:rFonts w:ascii="BIZ UD明朝 Medium" w:eastAsia="BIZ UD明朝 Medium" w:hAnsi="BIZ UD明朝 Medium" w:hint="eastAsia"/>
          <w:color w:val="000000" w:themeColor="text1"/>
        </w:rPr>
        <w:t>事業所は不足していると答え、そのうち８事業所は「非常に不足している」と回答しています。</w:t>
      </w:r>
    </w:p>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■課題や問題について＜上位項目＞（</w:t>
      </w:r>
      <w:r>
        <w:rPr>
          <w:rFonts w:ascii="BIZ UDゴシック" w:eastAsia="BIZ UDゴシック" w:hAnsi="BIZ UDゴシック" w:hint="eastAsia"/>
          <w:color w:val="000000" w:themeColor="text1"/>
        </w:rPr>
        <w:t>MA</w:t>
      </w:r>
      <w:r>
        <w:rPr>
          <w:rFonts w:ascii="BIZ UDゴシック" w:eastAsia="BIZ UDゴシック" w:hAnsi="BIZ UDゴシック" w:hint="eastAsia"/>
          <w:color w:val="000000" w:themeColor="text1"/>
        </w:rPr>
        <w:t>）</w:t>
      </w:r>
    </w:p>
    <w:tbl>
      <w:tblPr>
        <w:tblW w:w="92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6587"/>
        <w:gridCol w:w="1559"/>
      </w:tblGrid>
      <w:tr w:rsidR="00BB0F5C">
        <w:trPr>
          <w:trHeight w:val="235"/>
        </w:trPr>
        <w:tc>
          <w:tcPr>
            <w:tcW w:w="1067" w:type="dxa"/>
            <w:shd w:val="clear" w:color="auto" w:fill="C5E0B3"/>
            <w:vAlign w:val="center"/>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順位</w:t>
            </w:r>
          </w:p>
        </w:tc>
        <w:tc>
          <w:tcPr>
            <w:tcW w:w="6587" w:type="dxa"/>
            <w:shd w:val="clear" w:color="auto" w:fill="C5E0B3"/>
            <w:vAlign w:val="center"/>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事業を展開する上での課題やサービスを提供する上での課題</w:t>
            </w:r>
          </w:p>
        </w:tc>
        <w:tc>
          <w:tcPr>
            <w:tcW w:w="1559" w:type="dxa"/>
            <w:tcBorders>
              <w:left w:val="single" w:sz="4" w:space="0" w:color="auto"/>
            </w:tcBorders>
            <w:shd w:val="clear" w:color="auto" w:fill="C5E0B3"/>
            <w:vAlign w:val="center"/>
          </w:tcPr>
          <w:p w:rsidR="00BB0F5C" w:rsidRDefault="00050DCB">
            <w:pPr>
              <w:widowControl/>
              <w:spacing w:line="240" w:lineRule="exact"/>
              <w:jc w:val="center"/>
              <w:rPr>
                <w:rFonts w:ascii="BIZ UDゴシック" w:eastAsia="BIZ UDゴシック" w:hAnsi="BIZ UDゴシック"/>
                <w:strike/>
                <w:color w:val="000000" w:themeColor="text1"/>
              </w:rPr>
            </w:pPr>
            <w:r>
              <w:rPr>
                <w:rFonts w:ascii="BIZ UDゴシック" w:eastAsia="BIZ UDゴシック" w:hAnsi="BIZ UDゴシック" w:hint="eastAsia"/>
                <w:color w:val="000000" w:themeColor="text1"/>
              </w:rPr>
              <w:t>回答数</w:t>
            </w:r>
          </w:p>
        </w:tc>
      </w:tr>
      <w:tr w:rsidR="00BB0F5C">
        <w:trPr>
          <w:trHeight w:val="505"/>
        </w:trPr>
        <w:tc>
          <w:tcPr>
            <w:tcW w:w="1067" w:type="dxa"/>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１位</w:t>
            </w:r>
          </w:p>
        </w:tc>
        <w:tc>
          <w:tcPr>
            <w:tcW w:w="6587" w:type="dxa"/>
            <w:shd w:val="clear" w:color="auto" w:fill="auto"/>
            <w:vAlign w:val="center"/>
          </w:tcPr>
          <w:p w:rsidR="00BB0F5C" w:rsidRDefault="00050DCB">
            <w:pPr>
              <w:widowControl/>
              <w:spacing w:line="240" w:lineRule="exact"/>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職員の確保が難しい</w:t>
            </w:r>
          </w:p>
        </w:tc>
        <w:tc>
          <w:tcPr>
            <w:tcW w:w="1559" w:type="dxa"/>
            <w:tcBorders>
              <w:left w:val="single" w:sz="4" w:space="0" w:color="auto"/>
            </w:tcBorders>
            <w:shd w:val="clear" w:color="auto" w:fill="auto"/>
            <w:vAlign w:val="center"/>
          </w:tcPr>
          <w:p w:rsidR="00BB0F5C" w:rsidRDefault="00050DCB">
            <w:pPr>
              <w:widowControl/>
              <w:jc w:val="right"/>
              <w:rPr>
                <w:rFonts w:ascii="BIZ UDゴシック" w:eastAsia="BIZ UDゴシック" w:hAnsi="BIZ UDゴシック"/>
                <w:strike/>
                <w:color w:val="000000" w:themeColor="text1"/>
              </w:rPr>
            </w:pPr>
            <w:r>
              <w:rPr>
                <w:rFonts w:ascii="BIZ UDゴシック" w:eastAsia="BIZ UDゴシック" w:hAnsi="BIZ UDゴシック" w:hint="eastAsia"/>
                <w:color w:val="000000" w:themeColor="text1"/>
              </w:rPr>
              <w:t>4</w:t>
            </w:r>
            <w:r>
              <w:rPr>
                <w:rFonts w:ascii="BIZ UDゴシック" w:eastAsia="BIZ UDゴシック" w:hAnsi="BIZ UDゴシック"/>
                <w:color w:val="000000" w:themeColor="text1"/>
              </w:rPr>
              <w:t>5</w:t>
            </w:r>
          </w:p>
        </w:tc>
      </w:tr>
      <w:tr w:rsidR="00BB0F5C">
        <w:trPr>
          <w:trHeight w:val="505"/>
        </w:trPr>
        <w:tc>
          <w:tcPr>
            <w:tcW w:w="1067" w:type="dxa"/>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２位</w:t>
            </w:r>
          </w:p>
        </w:tc>
        <w:tc>
          <w:tcPr>
            <w:tcW w:w="6587" w:type="dxa"/>
            <w:shd w:val="clear" w:color="auto" w:fill="auto"/>
            <w:vAlign w:val="center"/>
          </w:tcPr>
          <w:p w:rsidR="00BB0F5C" w:rsidRDefault="00050DCB">
            <w:pPr>
              <w:widowControl/>
              <w:spacing w:line="240" w:lineRule="exact"/>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職員の質の向上</w:t>
            </w:r>
          </w:p>
        </w:tc>
        <w:tc>
          <w:tcPr>
            <w:tcW w:w="1559" w:type="dxa"/>
            <w:tcBorders>
              <w:left w:val="single" w:sz="4" w:space="0" w:color="auto"/>
            </w:tcBorders>
            <w:shd w:val="clear" w:color="auto" w:fill="auto"/>
            <w:vAlign w:val="center"/>
          </w:tcPr>
          <w:p w:rsidR="00BB0F5C" w:rsidRDefault="00050DCB">
            <w:pPr>
              <w:widowControl/>
              <w:jc w:val="right"/>
              <w:rPr>
                <w:rFonts w:ascii="BIZ UDゴシック" w:eastAsia="BIZ UDゴシック" w:hAnsi="BIZ UDゴシック"/>
                <w:strike/>
                <w:color w:val="000000" w:themeColor="text1"/>
              </w:rPr>
            </w:pPr>
            <w:r>
              <w:rPr>
                <w:rFonts w:ascii="BIZ UDゴシック" w:eastAsia="BIZ UDゴシック" w:hAnsi="BIZ UDゴシック" w:hint="eastAsia"/>
                <w:color w:val="000000" w:themeColor="text1"/>
              </w:rPr>
              <w:t>3</w:t>
            </w:r>
            <w:r>
              <w:rPr>
                <w:rFonts w:ascii="BIZ UDゴシック" w:eastAsia="BIZ UDゴシック" w:hAnsi="BIZ UDゴシック"/>
                <w:color w:val="000000" w:themeColor="text1"/>
              </w:rPr>
              <w:t>9</w:t>
            </w:r>
          </w:p>
        </w:tc>
      </w:tr>
      <w:tr w:rsidR="00BB0F5C">
        <w:trPr>
          <w:trHeight w:val="505"/>
        </w:trPr>
        <w:tc>
          <w:tcPr>
            <w:tcW w:w="1067" w:type="dxa"/>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３位</w:t>
            </w:r>
          </w:p>
        </w:tc>
        <w:tc>
          <w:tcPr>
            <w:tcW w:w="6587" w:type="dxa"/>
            <w:shd w:val="clear" w:color="auto" w:fill="auto"/>
            <w:vAlign w:val="center"/>
          </w:tcPr>
          <w:p w:rsidR="00BB0F5C" w:rsidRDefault="00050DCB">
            <w:pPr>
              <w:widowControl/>
              <w:spacing w:line="240" w:lineRule="exact"/>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利用者の確保が難しい</w:t>
            </w:r>
          </w:p>
        </w:tc>
        <w:tc>
          <w:tcPr>
            <w:tcW w:w="1559" w:type="dxa"/>
            <w:tcBorders>
              <w:left w:val="single" w:sz="4" w:space="0" w:color="auto"/>
            </w:tcBorders>
            <w:shd w:val="clear" w:color="auto" w:fill="auto"/>
            <w:vAlign w:val="center"/>
          </w:tcPr>
          <w:p w:rsidR="00BB0F5C" w:rsidRDefault="00050DCB">
            <w:pPr>
              <w:widowControl/>
              <w:jc w:val="right"/>
              <w:rPr>
                <w:rFonts w:ascii="BIZ UDゴシック" w:eastAsia="BIZ UDゴシック" w:hAnsi="BIZ UDゴシック"/>
                <w:strike/>
                <w:color w:val="000000" w:themeColor="text1"/>
              </w:rPr>
            </w:pPr>
            <w:r>
              <w:rPr>
                <w:rFonts w:ascii="BIZ UDゴシック" w:eastAsia="BIZ UDゴシック" w:hAnsi="BIZ UDゴシック" w:hint="eastAsia"/>
                <w:color w:val="000000" w:themeColor="text1"/>
              </w:rPr>
              <w:t>19</w:t>
            </w:r>
          </w:p>
        </w:tc>
      </w:tr>
    </w:tbl>
    <w:p w:rsidR="00BB0F5C" w:rsidRDefault="00BB0F5C">
      <w:pPr>
        <w:rPr>
          <w:color w:val="000000" w:themeColor="text1"/>
        </w:rPr>
      </w:pPr>
    </w:p>
    <w:p w:rsidR="00BB0F5C" w:rsidRDefault="00050DCB">
      <w:pPr>
        <w:pStyle w:val="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③　サービスの改善等のための取組</w:t>
      </w:r>
    </w:p>
    <w:p w:rsidR="00BB0F5C" w:rsidRDefault="00050DCB">
      <w:pPr>
        <w:widowControl/>
        <w:spacing w:beforeLines="50" w:before="180" w:line="360" w:lineRule="exact"/>
        <w:ind w:firstLineChars="100" w:firstLine="241"/>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【事業所の回答】</w:t>
      </w: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N=59</w:t>
      </w:r>
      <w:r>
        <w:rPr>
          <w:rFonts w:ascii="HG丸ｺﾞｼｯｸM-PRO" w:eastAsia="HG丸ｺﾞｼｯｸM-PRO" w:hAnsi="HG丸ｺﾞｼｯｸM-PRO" w:hint="eastAsia"/>
          <w:color w:val="000000" w:themeColor="text1"/>
          <w:sz w:val="24"/>
        </w:rPr>
        <w:t>）</w:t>
      </w:r>
    </w:p>
    <w:p w:rsidR="00BB0F5C" w:rsidRDefault="00050DCB">
      <w:pPr>
        <w:pStyle w:val="af4"/>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○職員定着・人材育成のために取り組んでいることとして、「資格取得のための休暇取得の支援や金銭的な支援」が</w:t>
      </w:r>
      <w:r>
        <w:rPr>
          <w:rFonts w:ascii="BIZ UD明朝 Medium" w:eastAsia="BIZ UD明朝 Medium" w:hAnsi="BIZ UD明朝 Medium" w:hint="eastAsia"/>
          <w:color w:val="000000" w:themeColor="text1"/>
        </w:rPr>
        <w:t>33</w:t>
      </w:r>
      <w:r>
        <w:rPr>
          <w:rFonts w:ascii="BIZ UD明朝 Medium" w:eastAsia="BIZ UD明朝 Medium" w:hAnsi="BIZ UD明朝 Medium" w:hint="eastAsia"/>
          <w:color w:val="000000" w:themeColor="text1"/>
        </w:rPr>
        <w:t>事業所と最も多くなっています。</w:t>
      </w:r>
    </w:p>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■職員定着・人材育成のために取り組んでいること＜上位項目＞（</w:t>
      </w:r>
      <w:r>
        <w:rPr>
          <w:rFonts w:ascii="BIZ UDゴシック" w:eastAsia="BIZ UDゴシック" w:hAnsi="BIZ UDゴシック" w:hint="eastAsia"/>
          <w:color w:val="000000" w:themeColor="text1"/>
        </w:rPr>
        <w:t>MA</w:t>
      </w:r>
      <w:r>
        <w:rPr>
          <w:rFonts w:ascii="BIZ UDゴシック" w:eastAsia="BIZ UDゴシック" w:hAnsi="BIZ UDゴシック" w:hint="eastAsia"/>
          <w:color w:val="000000" w:themeColor="text1"/>
        </w:rPr>
        <w:t>）</w:t>
      </w:r>
    </w:p>
    <w:tbl>
      <w:tblPr>
        <w:tblW w:w="92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6588"/>
        <w:gridCol w:w="1559"/>
      </w:tblGrid>
      <w:tr w:rsidR="00BB0F5C">
        <w:trPr>
          <w:trHeight w:val="235"/>
        </w:trPr>
        <w:tc>
          <w:tcPr>
            <w:tcW w:w="1066" w:type="dxa"/>
            <w:shd w:val="clear" w:color="auto" w:fill="C5E0B3"/>
            <w:vAlign w:val="center"/>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順位</w:t>
            </w:r>
          </w:p>
        </w:tc>
        <w:tc>
          <w:tcPr>
            <w:tcW w:w="6588" w:type="dxa"/>
            <w:shd w:val="clear" w:color="auto" w:fill="C5E0B3"/>
            <w:vAlign w:val="center"/>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職員定着・人材育成のために取り組んでいること</w:t>
            </w:r>
          </w:p>
        </w:tc>
        <w:tc>
          <w:tcPr>
            <w:tcW w:w="1559" w:type="dxa"/>
            <w:tcBorders>
              <w:right w:val="single" w:sz="4" w:space="0" w:color="auto"/>
            </w:tcBorders>
            <w:shd w:val="clear" w:color="auto" w:fill="C5E0B3"/>
            <w:vAlign w:val="center"/>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回答数</w:t>
            </w:r>
          </w:p>
        </w:tc>
      </w:tr>
      <w:tr w:rsidR="00BB0F5C">
        <w:trPr>
          <w:trHeight w:val="502"/>
        </w:trPr>
        <w:tc>
          <w:tcPr>
            <w:tcW w:w="1066" w:type="dxa"/>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１位</w:t>
            </w:r>
          </w:p>
        </w:tc>
        <w:tc>
          <w:tcPr>
            <w:tcW w:w="6588" w:type="dxa"/>
            <w:shd w:val="clear" w:color="auto" w:fill="auto"/>
            <w:vAlign w:val="center"/>
          </w:tcPr>
          <w:p w:rsidR="00BB0F5C" w:rsidRDefault="00050DCB">
            <w:pP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資格取得のための休暇取得の支援や金銭的な支援</w:t>
            </w:r>
          </w:p>
        </w:tc>
        <w:tc>
          <w:tcPr>
            <w:tcW w:w="1559" w:type="dxa"/>
            <w:tcBorders>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33</w:t>
            </w:r>
          </w:p>
        </w:tc>
      </w:tr>
      <w:tr w:rsidR="00BB0F5C">
        <w:trPr>
          <w:trHeight w:val="502"/>
        </w:trPr>
        <w:tc>
          <w:tcPr>
            <w:tcW w:w="1066" w:type="dxa"/>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２位</w:t>
            </w:r>
          </w:p>
        </w:tc>
        <w:tc>
          <w:tcPr>
            <w:tcW w:w="6588" w:type="dxa"/>
            <w:shd w:val="clear" w:color="auto" w:fill="auto"/>
            <w:vAlign w:val="center"/>
          </w:tcPr>
          <w:p w:rsidR="00BB0F5C" w:rsidRDefault="00050DCB">
            <w:pPr>
              <w:widowControl/>
              <w:spacing w:line="240" w:lineRule="exact"/>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事業所内での研修の実施</w:t>
            </w:r>
          </w:p>
        </w:tc>
        <w:tc>
          <w:tcPr>
            <w:tcW w:w="1559" w:type="dxa"/>
            <w:tcBorders>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31</w:t>
            </w:r>
          </w:p>
        </w:tc>
      </w:tr>
      <w:tr w:rsidR="00BB0F5C">
        <w:trPr>
          <w:trHeight w:val="502"/>
        </w:trPr>
        <w:tc>
          <w:tcPr>
            <w:tcW w:w="1066" w:type="dxa"/>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３位</w:t>
            </w:r>
          </w:p>
        </w:tc>
        <w:tc>
          <w:tcPr>
            <w:tcW w:w="6588" w:type="dxa"/>
            <w:shd w:val="clear" w:color="auto" w:fill="auto"/>
            <w:vAlign w:val="center"/>
          </w:tcPr>
          <w:p w:rsidR="00BB0F5C" w:rsidRDefault="00050DCB">
            <w:pPr>
              <w:widowControl/>
              <w:spacing w:line="240" w:lineRule="exact"/>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外部研修参加のための休暇取得の支援や金銭的な支援</w:t>
            </w:r>
          </w:p>
        </w:tc>
        <w:tc>
          <w:tcPr>
            <w:tcW w:w="1559" w:type="dxa"/>
            <w:tcBorders>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25</w:t>
            </w:r>
          </w:p>
        </w:tc>
      </w:tr>
    </w:tbl>
    <w:p w:rsidR="00BB0F5C" w:rsidRDefault="00BB0F5C">
      <w:pPr>
        <w:rPr>
          <w:color w:val="000000" w:themeColor="text1"/>
        </w:rPr>
      </w:pPr>
    </w:p>
    <w:p w:rsidR="00BB0F5C" w:rsidRDefault="00050DCB">
      <w:pPr>
        <w:rPr>
          <w:rFonts w:asciiTheme="minorEastAsia" w:eastAsiaTheme="minorEastAsia" w:hAnsiTheme="minorEastAsia"/>
          <w:color w:val="000000" w:themeColor="text1"/>
          <w:sz w:val="24"/>
        </w:rPr>
      </w:pPr>
      <w:r>
        <w:rPr>
          <w:color w:val="000000" w:themeColor="text1"/>
        </w:rPr>
        <w:br w:type="page"/>
      </w:r>
    </w:p>
    <w:p w:rsidR="00BB0F5C" w:rsidRDefault="00050DCB">
      <w:pPr>
        <w:pStyle w:val="af4"/>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lastRenderedPageBreak/>
        <w:t>○サービスの質の向上のために取り組んでいることとして、「利用者個々の状況に応じたサービス提供の工夫」が</w:t>
      </w:r>
      <w:r>
        <w:rPr>
          <w:rFonts w:ascii="BIZ UD明朝 Medium" w:eastAsia="BIZ UD明朝 Medium" w:hAnsi="BIZ UD明朝 Medium" w:hint="eastAsia"/>
          <w:color w:val="000000" w:themeColor="text1"/>
        </w:rPr>
        <w:t>49</w:t>
      </w:r>
      <w:r>
        <w:rPr>
          <w:rFonts w:ascii="BIZ UD明朝 Medium" w:eastAsia="BIZ UD明朝 Medium" w:hAnsi="BIZ UD明朝 Medium" w:hint="eastAsia"/>
          <w:color w:val="000000" w:themeColor="text1"/>
        </w:rPr>
        <w:t>事業所と最も多くなっています。</w:t>
      </w:r>
    </w:p>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■サービスの質の向上のために取り組んでいること＜上位項目＞（</w:t>
      </w:r>
      <w:r>
        <w:rPr>
          <w:rFonts w:ascii="BIZ UDゴシック" w:eastAsia="BIZ UDゴシック" w:hAnsi="BIZ UDゴシック" w:hint="eastAsia"/>
          <w:color w:val="000000" w:themeColor="text1"/>
        </w:rPr>
        <w:t>MA</w:t>
      </w:r>
      <w:r>
        <w:rPr>
          <w:rFonts w:ascii="BIZ UDゴシック" w:eastAsia="BIZ UDゴシック" w:hAnsi="BIZ UDゴシック" w:hint="eastAsia"/>
          <w:color w:val="000000" w:themeColor="text1"/>
        </w:rPr>
        <w:t>）</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521"/>
        <w:gridCol w:w="1559"/>
      </w:tblGrid>
      <w:tr w:rsidR="00BB0F5C">
        <w:trPr>
          <w:trHeight w:val="235"/>
        </w:trPr>
        <w:tc>
          <w:tcPr>
            <w:tcW w:w="1134" w:type="dxa"/>
            <w:shd w:val="clear" w:color="auto" w:fill="C5E0B3"/>
            <w:vAlign w:val="center"/>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順位</w:t>
            </w:r>
          </w:p>
        </w:tc>
        <w:tc>
          <w:tcPr>
            <w:tcW w:w="6521" w:type="dxa"/>
            <w:shd w:val="clear" w:color="auto" w:fill="C5E0B3"/>
            <w:vAlign w:val="center"/>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サービスの質の向上のために取り組んでいること</w:t>
            </w:r>
          </w:p>
        </w:tc>
        <w:tc>
          <w:tcPr>
            <w:tcW w:w="1559" w:type="dxa"/>
            <w:tcBorders>
              <w:right w:val="single" w:sz="4" w:space="0" w:color="auto"/>
            </w:tcBorders>
            <w:shd w:val="clear" w:color="auto" w:fill="C5E0B3"/>
            <w:vAlign w:val="center"/>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回答数</w:t>
            </w:r>
          </w:p>
        </w:tc>
      </w:tr>
      <w:tr w:rsidR="00BB0F5C">
        <w:trPr>
          <w:trHeight w:val="502"/>
        </w:trPr>
        <w:tc>
          <w:tcPr>
            <w:tcW w:w="1134" w:type="dxa"/>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１位</w:t>
            </w:r>
          </w:p>
        </w:tc>
        <w:tc>
          <w:tcPr>
            <w:tcW w:w="6521" w:type="dxa"/>
            <w:shd w:val="clear" w:color="auto" w:fill="auto"/>
            <w:vAlign w:val="center"/>
          </w:tcPr>
          <w:p w:rsidR="00BB0F5C" w:rsidRDefault="00050DCB">
            <w:pPr>
              <w:widowControl/>
              <w:spacing w:line="240" w:lineRule="exact"/>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利用者個々の状況に応じたサービス提供の工夫</w:t>
            </w:r>
          </w:p>
        </w:tc>
        <w:tc>
          <w:tcPr>
            <w:tcW w:w="1559" w:type="dxa"/>
            <w:tcBorders>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w:t>
            </w:r>
            <w:r>
              <w:rPr>
                <w:rFonts w:ascii="BIZ UDゴシック" w:eastAsia="BIZ UDゴシック" w:hAnsi="BIZ UDゴシック"/>
                <w:color w:val="000000" w:themeColor="text1"/>
              </w:rPr>
              <w:t>9</w:t>
            </w:r>
          </w:p>
        </w:tc>
      </w:tr>
      <w:tr w:rsidR="00BB0F5C">
        <w:trPr>
          <w:trHeight w:val="502"/>
        </w:trPr>
        <w:tc>
          <w:tcPr>
            <w:tcW w:w="1134" w:type="dxa"/>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２位</w:t>
            </w:r>
          </w:p>
        </w:tc>
        <w:tc>
          <w:tcPr>
            <w:tcW w:w="6521" w:type="dxa"/>
            <w:shd w:val="clear" w:color="auto" w:fill="auto"/>
            <w:vAlign w:val="center"/>
          </w:tcPr>
          <w:p w:rsidR="00BB0F5C" w:rsidRDefault="00050DCB">
            <w:pPr>
              <w:widowControl/>
              <w:spacing w:line="240" w:lineRule="exact"/>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w w:val="90"/>
              </w:rPr>
              <w:t>困難事例のケース検討会などの開催</w:t>
            </w:r>
          </w:p>
        </w:tc>
        <w:tc>
          <w:tcPr>
            <w:tcW w:w="1559" w:type="dxa"/>
            <w:tcBorders>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9</w:t>
            </w:r>
          </w:p>
        </w:tc>
      </w:tr>
      <w:tr w:rsidR="00BB0F5C">
        <w:trPr>
          <w:trHeight w:val="502"/>
        </w:trPr>
        <w:tc>
          <w:tcPr>
            <w:tcW w:w="1134" w:type="dxa"/>
            <w:vMerge w:val="restart"/>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３位</w:t>
            </w:r>
          </w:p>
        </w:tc>
        <w:tc>
          <w:tcPr>
            <w:tcW w:w="6521" w:type="dxa"/>
            <w:shd w:val="clear" w:color="auto" w:fill="auto"/>
            <w:vAlign w:val="center"/>
          </w:tcPr>
          <w:p w:rsidR="00BB0F5C" w:rsidRDefault="00050DCB">
            <w:pPr>
              <w:widowControl/>
              <w:spacing w:line="240" w:lineRule="exact"/>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サービスの質に関する利用者による評価</w:t>
            </w:r>
          </w:p>
        </w:tc>
        <w:tc>
          <w:tcPr>
            <w:tcW w:w="1559" w:type="dxa"/>
            <w:tcBorders>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6</w:t>
            </w:r>
          </w:p>
        </w:tc>
      </w:tr>
      <w:tr w:rsidR="00BB0F5C">
        <w:trPr>
          <w:trHeight w:val="502"/>
        </w:trPr>
        <w:tc>
          <w:tcPr>
            <w:tcW w:w="1134" w:type="dxa"/>
            <w:vMerge/>
            <w:shd w:val="clear" w:color="auto" w:fill="C5E0B3"/>
            <w:vAlign w:val="center"/>
          </w:tcPr>
          <w:p w:rsidR="00BB0F5C" w:rsidRDefault="00BB0F5C">
            <w:pPr>
              <w:widowControl/>
              <w:spacing w:line="240" w:lineRule="exact"/>
              <w:jc w:val="center"/>
              <w:rPr>
                <w:rFonts w:ascii="BIZ UDゴシック" w:eastAsia="BIZ UDゴシック" w:hAnsi="BIZ UDゴシック"/>
                <w:color w:val="000000" w:themeColor="text1"/>
              </w:rPr>
            </w:pPr>
          </w:p>
        </w:tc>
        <w:tc>
          <w:tcPr>
            <w:tcW w:w="6521" w:type="dxa"/>
            <w:shd w:val="clear" w:color="auto" w:fill="auto"/>
            <w:vAlign w:val="center"/>
          </w:tcPr>
          <w:p w:rsidR="00BB0F5C" w:rsidRDefault="00050DCB">
            <w:pPr>
              <w:widowControl/>
              <w:spacing w:line="240" w:lineRule="exact"/>
              <w:jc w:val="left"/>
              <w:rPr>
                <w:rFonts w:ascii="BIZ UDゴシック" w:eastAsia="BIZ UDゴシック" w:hAnsi="BIZ UDゴシック"/>
                <w:color w:val="000000" w:themeColor="text1"/>
                <w:w w:val="90"/>
              </w:rPr>
            </w:pPr>
            <w:r>
              <w:rPr>
                <w:rFonts w:ascii="BIZ UDゴシック" w:eastAsia="BIZ UDゴシック" w:hAnsi="BIZ UDゴシック" w:hint="eastAsia"/>
                <w:color w:val="000000" w:themeColor="text1"/>
              </w:rPr>
              <w:t>サービス提供マニュアルの作成</w:t>
            </w:r>
          </w:p>
        </w:tc>
        <w:tc>
          <w:tcPr>
            <w:tcW w:w="1559" w:type="dxa"/>
            <w:tcBorders>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6</w:t>
            </w:r>
          </w:p>
        </w:tc>
      </w:tr>
    </w:tbl>
    <w:p w:rsidR="00BB0F5C" w:rsidRDefault="00BB0F5C">
      <w:pPr>
        <w:pStyle w:val="af4"/>
        <w:jc w:val="both"/>
        <w:rPr>
          <w:color w:val="000000" w:themeColor="text1"/>
        </w:rPr>
      </w:pP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○サービス提供における工夫としては、「雑誌や新聞、ホームページ等で広報している」は</w:t>
      </w:r>
      <w:r>
        <w:rPr>
          <w:rFonts w:ascii="BIZ UD明朝 Medium" w:eastAsia="BIZ UD明朝 Medium" w:hAnsi="BIZ UD明朝 Medium" w:hint="eastAsia"/>
          <w:color w:val="000000" w:themeColor="text1"/>
        </w:rPr>
        <w:t>28</w:t>
      </w:r>
      <w:r>
        <w:rPr>
          <w:rFonts w:ascii="BIZ UD明朝 Medium" w:eastAsia="BIZ UD明朝 Medium" w:hAnsi="BIZ UD明朝 Medium" w:hint="eastAsia"/>
          <w:color w:val="000000" w:themeColor="text1"/>
        </w:rPr>
        <w:t>事業所、次いで「法人グループ内で情報共有をしている」が</w:t>
      </w:r>
      <w:r>
        <w:rPr>
          <w:rFonts w:ascii="BIZ UD明朝 Medium" w:eastAsia="BIZ UD明朝 Medium" w:hAnsi="BIZ UD明朝 Medium" w:hint="eastAsia"/>
          <w:color w:val="000000" w:themeColor="text1"/>
        </w:rPr>
        <w:t>26</w:t>
      </w:r>
      <w:r>
        <w:rPr>
          <w:rFonts w:ascii="BIZ UD明朝 Medium" w:eastAsia="BIZ UD明朝 Medium" w:hAnsi="BIZ UD明朝 Medium" w:hint="eastAsia"/>
          <w:color w:val="000000" w:themeColor="text1"/>
        </w:rPr>
        <w:t>事業所、「同種のサービス事業所で情報を共有している」が</w:t>
      </w:r>
      <w:r>
        <w:rPr>
          <w:rFonts w:ascii="BIZ UD明朝 Medium" w:eastAsia="BIZ UD明朝 Medium" w:hAnsi="BIZ UD明朝 Medium" w:hint="eastAsia"/>
          <w:color w:val="000000" w:themeColor="text1"/>
        </w:rPr>
        <w:t>16</w:t>
      </w:r>
      <w:r>
        <w:rPr>
          <w:rFonts w:ascii="BIZ UD明朝 Medium" w:eastAsia="BIZ UD明朝 Medium" w:hAnsi="BIZ UD明朝 Medium" w:hint="eastAsia"/>
          <w:color w:val="000000" w:themeColor="text1"/>
        </w:rPr>
        <w:t>事業所となっています。</w:t>
      </w:r>
    </w:p>
    <w:p w:rsidR="00BB0F5C" w:rsidRDefault="00BB0F5C">
      <w:pPr>
        <w:pStyle w:val="af4"/>
        <w:jc w:val="both"/>
        <w:rPr>
          <w:color w:val="000000" w:themeColor="text1"/>
        </w:rPr>
      </w:pP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○事業所において現在取り組んでいることや力を入れている内容として、「事業所間における情報交換や意見交換の場の充実」が</w:t>
      </w:r>
      <w:r>
        <w:rPr>
          <w:rFonts w:ascii="BIZ UD明朝 Medium" w:eastAsia="BIZ UD明朝 Medium" w:hAnsi="BIZ UD明朝 Medium" w:hint="eastAsia"/>
          <w:color w:val="000000" w:themeColor="text1"/>
        </w:rPr>
        <w:t>28</w:t>
      </w:r>
      <w:r>
        <w:rPr>
          <w:rFonts w:ascii="BIZ UD明朝 Medium" w:eastAsia="BIZ UD明朝 Medium" w:hAnsi="BIZ UD明朝 Medium" w:hint="eastAsia"/>
          <w:color w:val="000000" w:themeColor="text1"/>
        </w:rPr>
        <w:t>事業と最も多く、次いで、「市や関係機関との情報交換や意見交換の機会の確保」「学校や保育園・幼稚園などとの交流の活性化」が続いています。一方、「公共施設の利用の促進」</w:t>
      </w:r>
      <w:r>
        <w:rPr>
          <w:rFonts w:ascii="BIZ UD明朝 Medium" w:eastAsia="BIZ UD明朝 Medium" w:hAnsi="BIZ UD明朝 Medium" w:hint="eastAsia"/>
          <w:color w:val="000000" w:themeColor="text1"/>
        </w:rPr>
        <w:t>は、現在は８事業所となっていますが、今後の予定としては、</w:t>
      </w:r>
      <w:r>
        <w:rPr>
          <w:rFonts w:ascii="BIZ UD明朝 Medium" w:eastAsia="BIZ UD明朝 Medium" w:hAnsi="BIZ UD明朝 Medium" w:hint="eastAsia"/>
          <w:color w:val="000000" w:themeColor="text1"/>
        </w:rPr>
        <w:t>21</w:t>
      </w:r>
      <w:r>
        <w:rPr>
          <w:rFonts w:ascii="BIZ UD明朝 Medium" w:eastAsia="BIZ UD明朝 Medium" w:hAnsi="BIZ UD明朝 Medium" w:hint="eastAsia"/>
          <w:color w:val="000000" w:themeColor="text1"/>
        </w:rPr>
        <w:t>事業所と増加しています。</w:t>
      </w:r>
    </w:p>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■事業所において現在取り組んでいることや力を入れている内容＜上位項目＞（</w:t>
      </w:r>
      <w:r>
        <w:rPr>
          <w:rFonts w:ascii="BIZ UDゴシック" w:eastAsia="BIZ UDゴシック" w:hAnsi="BIZ UDゴシック" w:hint="eastAsia"/>
          <w:color w:val="000000" w:themeColor="text1"/>
        </w:rPr>
        <w:t>MA</w:t>
      </w:r>
      <w:r>
        <w:rPr>
          <w:rFonts w:ascii="BIZ UDゴシック" w:eastAsia="BIZ UDゴシック" w:hAnsi="BIZ UDゴシック" w:hint="eastAsia"/>
          <w:color w:val="000000" w:themeColor="text1"/>
        </w:rPr>
        <w:t>）</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935"/>
        <w:gridCol w:w="3544"/>
        <w:gridCol w:w="907"/>
      </w:tblGrid>
      <w:tr w:rsidR="00BB0F5C">
        <w:trPr>
          <w:trHeight w:val="235"/>
        </w:trPr>
        <w:tc>
          <w:tcPr>
            <w:tcW w:w="709" w:type="dxa"/>
            <w:shd w:val="clear" w:color="auto" w:fill="C5E0B3"/>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順位</w:t>
            </w:r>
          </w:p>
        </w:tc>
        <w:tc>
          <w:tcPr>
            <w:tcW w:w="3544" w:type="dxa"/>
            <w:shd w:val="clear" w:color="auto" w:fill="C5E0B3"/>
            <w:vAlign w:val="center"/>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現在</w:t>
            </w:r>
          </w:p>
        </w:tc>
        <w:tc>
          <w:tcPr>
            <w:tcW w:w="935" w:type="dxa"/>
            <w:tcBorders>
              <w:right w:val="double" w:sz="4" w:space="0" w:color="auto"/>
            </w:tcBorders>
            <w:shd w:val="clear" w:color="auto" w:fill="C5E0B3"/>
            <w:vAlign w:val="center"/>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回答数</w:t>
            </w:r>
          </w:p>
        </w:tc>
        <w:tc>
          <w:tcPr>
            <w:tcW w:w="3544" w:type="dxa"/>
            <w:tcBorders>
              <w:left w:val="double" w:sz="4" w:space="0" w:color="auto"/>
              <w:right w:val="single" w:sz="4" w:space="0" w:color="auto"/>
            </w:tcBorders>
            <w:shd w:val="clear" w:color="auto" w:fill="C5E0B3"/>
            <w:vAlign w:val="center"/>
          </w:tcPr>
          <w:p w:rsidR="00BB0F5C" w:rsidRDefault="00050DC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予定</w:t>
            </w:r>
          </w:p>
        </w:tc>
        <w:tc>
          <w:tcPr>
            <w:tcW w:w="907" w:type="dxa"/>
            <w:tcBorders>
              <w:right w:val="single" w:sz="4" w:space="0" w:color="auto"/>
            </w:tcBorders>
            <w:shd w:val="clear" w:color="auto" w:fill="C5E0B3"/>
            <w:vAlign w:val="center"/>
          </w:tcPr>
          <w:p w:rsidR="00BB0F5C" w:rsidRDefault="00050DC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回答数</w:t>
            </w:r>
          </w:p>
        </w:tc>
      </w:tr>
      <w:tr w:rsidR="00BB0F5C">
        <w:trPr>
          <w:trHeight w:val="502"/>
        </w:trPr>
        <w:tc>
          <w:tcPr>
            <w:tcW w:w="709" w:type="dxa"/>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１位</w:t>
            </w:r>
          </w:p>
        </w:tc>
        <w:tc>
          <w:tcPr>
            <w:tcW w:w="3544" w:type="dxa"/>
            <w:shd w:val="clear" w:color="auto" w:fill="auto"/>
            <w:vAlign w:val="center"/>
          </w:tcPr>
          <w:p w:rsidR="00BB0F5C" w:rsidRDefault="00050DCB">
            <w:pPr>
              <w:widowControl/>
              <w:spacing w:line="240" w:lineRule="exact"/>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事業所間における情報交換や意見交換の場の充実</w:t>
            </w:r>
          </w:p>
        </w:tc>
        <w:tc>
          <w:tcPr>
            <w:tcW w:w="935" w:type="dxa"/>
            <w:tcBorders>
              <w:right w:val="doub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28</w:t>
            </w:r>
          </w:p>
        </w:tc>
        <w:tc>
          <w:tcPr>
            <w:tcW w:w="3544" w:type="dxa"/>
            <w:tcBorders>
              <w:left w:val="double" w:sz="4" w:space="0" w:color="auto"/>
              <w:bottom w:val="single" w:sz="4" w:space="0" w:color="auto"/>
              <w:right w:val="single" w:sz="4" w:space="0" w:color="auto"/>
            </w:tcBorders>
            <w:shd w:val="clear" w:color="auto" w:fill="auto"/>
            <w:vAlign w:val="center"/>
          </w:tcPr>
          <w:p w:rsidR="00BB0F5C" w:rsidRDefault="00050DCB">
            <w:pPr>
              <w:widowControl/>
              <w:spacing w:beforeLines="25" w:before="90" w:line="240" w:lineRule="exact"/>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市や関係機関との情報交換や意見交換の機会の確保</w:t>
            </w:r>
          </w:p>
          <w:p w:rsidR="00BB0F5C" w:rsidRDefault="00050DCB">
            <w:pPr>
              <w:widowControl/>
              <w:spacing w:line="240" w:lineRule="exact"/>
              <w:jc w:val="left"/>
              <w:rPr>
                <w:rFonts w:ascii="BIZ UDゴシック" w:eastAsia="BIZ UDゴシック" w:hAnsi="BIZ UDゴシック"/>
                <w:color w:val="000000" w:themeColor="text1"/>
              </w:rPr>
            </w:pPr>
            <w:r>
              <w:rPr>
                <w:rFonts w:ascii="BIZ UDゴシック" w:eastAsia="BIZ UDゴシック" w:hAnsi="BIZ UDゴシック"/>
                <w:noProof/>
                <w:color w:val="000000" w:themeColor="text1"/>
              </w:rPr>
              <mc:AlternateContent>
                <mc:Choice Requires="wps">
                  <w:drawing>
                    <wp:anchor distT="0" distB="0" distL="114300" distR="114300" simplePos="0" relativeHeight="161" behindDoc="0" locked="0" layoutInCell="1" hidden="0" allowOverlap="1">
                      <wp:simplePos x="0" y="0"/>
                      <wp:positionH relativeFrom="column">
                        <wp:posOffset>-61595</wp:posOffset>
                      </wp:positionH>
                      <wp:positionV relativeFrom="paragraph">
                        <wp:posOffset>76835</wp:posOffset>
                      </wp:positionV>
                      <wp:extent cx="2244090" cy="0"/>
                      <wp:effectExtent l="0" t="635" r="29210" b="10795"/>
                      <wp:wrapNone/>
                      <wp:docPr id="1094" name="直線コネクタ 329954068"/>
                      <wp:cNvGraphicFramePr/>
                      <a:graphic xmlns:a="http://schemas.openxmlformats.org/drawingml/2006/main">
                        <a:graphicData uri="http://schemas.microsoft.com/office/word/2010/wordprocessingShape">
                          <wps:wsp>
                            <wps:cNvCnPr/>
                            <wps:spPr>
                              <a:xfrm>
                                <a:off x="0" y="0"/>
                                <a:ext cx="2244090" cy="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4528B2" id="直線コネクタ 329954068" o:spid="_x0000_s1026" style="position:absolute;left:0;text-align:left;z-index:161;visibility:visible;mso-wrap-style:square;mso-wrap-distance-left:9pt;mso-wrap-distance-top:0;mso-wrap-distance-right:9pt;mso-wrap-distance-bottom:0;mso-position-horizontal:absolute;mso-position-horizontal-relative:text;mso-position-vertical:absolute;mso-position-vertical-relative:text" from="-4.85pt,6.05pt" to="171.8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tZAAIAADAEAAAOAAAAZHJzL2Uyb0RvYy54bWysU8uO0zAU3SPxD5b3NGmmU02jprOYatgg&#10;qHh8gMexG0t+yTZNui1rfgA+ggVIs+Rjupjf4NpJU15CArFxYt9z7r3nXHt53SmJdsx5YXSFp5Mc&#10;I6apqYXeVvjN69snVxj5QHRNpNGswnvm8fXq8aNla0tWmMbImjkESbQvW1vhJgRbZpmnDVPET4xl&#10;GoLcOEUCbN02qx1pIbuSWZHn86w1rrbOUOY9nK77IF6l/JwzGl5w7llAssLQW0irS+tdXLPVkpRb&#10;R2wj6NAG+YcuFBEaio6p1iQQ9NaJX1IpQZ3xhocJNSoznAvKkgZQM81/UvOqIZYlLWCOt6NN/v+l&#10;pc93G4dEDbPLFzOMNFEwpYePXx7uPxwPn4/v3h8Pn46Hr+iiWCwuZ/n8KlrWWl8C80Zv3LDzduOi&#10;/o47Fb+gDHXJ5v1oM+sConBYFLNZvoBp0FMsOxOt8+EpMwrFnwpLoaMDpCS7Zz5AMYCeIPFYatRW&#10;eH5xmSeUN1LUt0LKGEuXiN1Ih3YExh+6aewdEvyAitnWxDc9KIUGmNSAjlJ7cekv7CXr675kHHwD&#10;OdO+cryx52KEUqbDqaDUgI40Dq2NxKHlPxEHfKSydJv/hjwyUmWjw0hWQhv3u7bPHvEef3Kg1x0t&#10;uDP1Po09WQPXMlk6PKF477/fJ/r5oa++AQAA//8DAFBLAwQUAAYACAAAACEAj2fNKdwAAAAIAQAA&#10;DwAAAGRycy9kb3ducmV2LnhtbEyPzU7DMBCE70i8g7VI3FonKT8lxKkKElxoD22RuG7jbRIRr6PY&#10;bcPbs4gDHPeb0exMsRhdp040hNazgXSagCKuvG25NvC+e5nMQYWIbLHzTAa+KMCivLwoMLf+zBs6&#10;bWOtJIRDjgaaGPtc61A15DBMfU8s2sEPDqOcQ63tgGcJd53OkuROO2xZPjTY03ND1ef26Ax8ZG+7&#10;TfrK9ZpuXX+wy/n6iVfGXF+Ny0dQkcb4Z4af+lIdSum090e2QXUGJg/34hSepaBEn93MBOx/gS4L&#10;/X9A+Q0AAP//AwBQSwECLQAUAAYACAAAACEAtoM4kv4AAADhAQAAEwAAAAAAAAAAAAAAAAAAAAAA&#10;W0NvbnRlbnRfVHlwZXNdLnhtbFBLAQItABQABgAIAAAAIQA4/SH/1gAAAJQBAAALAAAAAAAAAAAA&#10;AAAAAC8BAABfcmVscy8ucmVsc1BLAQItABQABgAIAAAAIQCtCDtZAAIAADAEAAAOAAAAAAAAAAAA&#10;AAAAAC4CAABkcnMvZTJvRG9jLnhtbFBLAQItABQABgAIAAAAIQCPZ80p3AAAAAgBAAAPAAAAAAAA&#10;AAAAAAAAAFoEAABkcnMvZG93bnJldi54bWxQSwUGAAAAAAQABADzAAAAYwUAAAAA&#10;" strokecolor="black [3213]" strokeweight=".5pt"/>
                  </w:pict>
                </mc:Fallback>
              </mc:AlternateContent>
            </w:r>
          </w:p>
          <w:p w:rsidR="00BB0F5C" w:rsidRDefault="00050DCB">
            <w:pPr>
              <w:widowControl/>
              <w:spacing w:afterLines="25" w:after="90" w:line="240" w:lineRule="exact"/>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事業所間における情報交換や意見交換の場の充実</w:t>
            </w:r>
          </w:p>
        </w:tc>
        <w:tc>
          <w:tcPr>
            <w:tcW w:w="907" w:type="dxa"/>
            <w:tcBorders>
              <w:bottom w:val="single" w:sz="4" w:space="0" w:color="auto"/>
              <w:right w:val="single" w:sz="4" w:space="0" w:color="auto"/>
            </w:tcBorders>
            <w:shd w:val="clear" w:color="auto" w:fill="auto"/>
            <w:vAlign w:val="center"/>
          </w:tcPr>
          <w:p w:rsidR="00BB0F5C" w:rsidRDefault="00050DCB">
            <w:pPr>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26</w:t>
            </w:r>
          </w:p>
        </w:tc>
      </w:tr>
      <w:tr w:rsidR="00BB0F5C">
        <w:trPr>
          <w:trHeight w:val="502"/>
        </w:trPr>
        <w:tc>
          <w:tcPr>
            <w:tcW w:w="709" w:type="dxa"/>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２位</w:t>
            </w:r>
          </w:p>
        </w:tc>
        <w:tc>
          <w:tcPr>
            <w:tcW w:w="3544" w:type="dxa"/>
            <w:shd w:val="clear" w:color="auto" w:fill="auto"/>
            <w:vAlign w:val="center"/>
          </w:tcPr>
          <w:p w:rsidR="00BB0F5C" w:rsidRDefault="00050DCB">
            <w:pPr>
              <w:widowControl/>
              <w:spacing w:line="240" w:lineRule="exact"/>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市や関係機関との情報交換や意見交換の機会の確保</w:t>
            </w:r>
          </w:p>
        </w:tc>
        <w:tc>
          <w:tcPr>
            <w:tcW w:w="935" w:type="dxa"/>
            <w:tcBorders>
              <w:right w:val="doub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22</w:t>
            </w:r>
          </w:p>
        </w:tc>
        <w:tc>
          <w:tcPr>
            <w:tcW w:w="3544" w:type="dxa"/>
            <w:tcBorders>
              <w:left w:val="double" w:sz="4" w:space="0" w:color="auto"/>
              <w:right w:val="single" w:sz="4" w:space="0" w:color="auto"/>
              <w:tr2bl w:val="single" w:sz="4" w:space="0" w:color="auto"/>
            </w:tcBorders>
            <w:shd w:val="clear" w:color="auto" w:fill="auto"/>
            <w:vAlign w:val="center"/>
          </w:tcPr>
          <w:p w:rsidR="00BB0F5C" w:rsidRDefault="00BB0F5C">
            <w:pPr>
              <w:widowControl/>
              <w:spacing w:line="240" w:lineRule="exact"/>
              <w:jc w:val="left"/>
              <w:rPr>
                <w:rFonts w:ascii="BIZ UDゴシック" w:eastAsia="BIZ UDゴシック" w:hAnsi="BIZ UDゴシック"/>
                <w:color w:val="000000" w:themeColor="text1"/>
              </w:rPr>
            </w:pPr>
          </w:p>
        </w:tc>
        <w:tc>
          <w:tcPr>
            <w:tcW w:w="907" w:type="dxa"/>
            <w:tcBorders>
              <w:right w:val="single" w:sz="4" w:space="0" w:color="auto"/>
              <w:tr2bl w:val="single" w:sz="4" w:space="0" w:color="auto"/>
            </w:tcBorders>
            <w:shd w:val="clear" w:color="auto" w:fill="auto"/>
            <w:vAlign w:val="center"/>
          </w:tcPr>
          <w:p w:rsidR="00BB0F5C" w:rsidRDefault="00BB0F5C">
            <w:pPr>
              <w:jc w:val="right"/>
              <w:rPr>
                <w:rFonts w:ascii="BIZ UDゴシック" w:eastAsia="BIZ UDゴシック" w:hAnsi="BIZ UDゴシック"/>
                <w:color w:val="000000" w:themeColor="text1"/>
              </w:rPr>
            </w:pPr>
          </w:p>
        </w:tc>
      </w:tr>
      <w:tr w:rsidR="00BB0F5C">
        <w:trPr>
          <w:trHeight w:val="502"/>
        </w:trPr>
        <w:tc>
          <w:tcPr>
            <w:tcW w:w="709" w:type="dxa"/>
            <w:shd w:val="clear" w:color="auto" w:fill="C5E0B3"/>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３位</w:t>
            </w:r>
          </w:p>
        </w:tc>
        <w:tc>
          <w:tcPr>
            <w:tcW w:w="3544" w:type="dxa"/>
            <w:shd w:val="clear" w:color="auto" w:fill="auto"/>
            <w:vAlign w:val="center"/>
          </w:tcPr>
          <w:p w:rsidR="00BB0F5C" w:rsidRDefault="00050DCB">
            <w:pPr>
              <w:widowControl/>
              <w:spacing w:line="240" w:lineRule="exact"/>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学校や保育園・幼稚園などとの交流の活性化</w:t>
            </w:r>
          </w:p>
        </w:tc>
        <w:tc>
          <w:tcPr>
            <w:tcW w:w="935" w:type="dxa"/>
            <w:tcBorders>
              <w:right w:val="doub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10</w:t>
            </w:r>
          </w:p>
        </w:tc>
        <w:tc>
          <w:tcPr>
            <w:tcW w:w="3544" w:type="dxa"/>
            <w:tcBorders>
              <w:left w:val="double" w:sz="4" w:space="0" w:color="auto"/>
              <w:right w:val="single" w:sz="4" w:space="0" w:color="auto"/>
            </w:tcBorders>
            <w:shd w:val="clear" w:color="auto" w:fill="auto"/>
            <w:vAlign w:val="center"/>
          </w:tcPr>
          <w:p w:rsidR="00BB0F5C" w:rsidRDefault="00050DCB">
            <w:pP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公共施設の利用の促進</w:t>
            </w:r>
          </w:p>
        </w:tc>
        <w:tc>
          <w:tcPr>
            <w:tcW w:w="907" w:type="dxa"/>
            <w:tcBorders>
              <w:right w:val="single" w:sz="4" w:space="0" w:color="auto"/>
            </w:tcBorders>
            <w:shd w:val="clear" w:color="auto" w:fill="auto"/>
            <w:vAlign w:val="center"/>
          </w:tcPr>
          <w:p w:rsidR="00BB0F5C" w:rsidRDefault="00050DCB">
            <w:pPr>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21</w:t>
            </w:r>
          </w:p>
        </w:tc>
      </w:tr>
    </w:tbl>
    <w:p w:rsidR="00BB0F5C" w:rsidRDefault="00BB0F5C">
      <w:pPr>
        <w:ind w:firstLineChars="100" w:firstLine="200"/>
        <w:rPr>
          <w:color w:val="000000" w:themeColor="text1"/>
        </w:rPr>
      </w:pPr>
    </w:p>
    <w:p w:rsidR="00BB0F5C" w:rsidRDefault="00050DCB">
      <w:pPr>
        <w:rPr>
          <w:rFonts w:ascii="HGSｺﾞｼｯｸM" w:eastAsia="HGSｺﾞｼｯｸM" w:hAnsi="HGSｺﾞｼｯｸM"/>
          <w:color w:val="000000" w:themeColor="text1"/>
          <w:sz w:val="32"/>
        </w:rPr>
      </w:pPr>
      <w:r>
        <w:rPr>
          <w:color w:val="000000" w:themeColor="text1"/>
        </w:rPr>
        <w:br w:type="page"/>
      </w:r>
    </w:p>
    <w:p w:rsidR="00BB0F5C" w:rsidRDefault="00050DCB">
      <w:pPr>
        <w:pStyle w:val="1"/>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lastRenderedPageBreak/>
        <w:t>３　ヒアリング調査結果概要</w:t>
      </w:r>
    </w:p>
    <w:p w:rsidR="00BB0F5C" w:rsidRDefault="00050DCB">
      <w:pPr>
        <w:pStyle w:val="2"/>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■調査の対象と実施時期</w:t>
      </w:r>
    </w:p>
    <w:tbl>
      <w:tblPr>
        <w:tblStyle w:val="8"/>
        <w:tblW w:w="9491" w:type="dxa"/>
        <w:tblInd w:w="137" w:type="dxa"/>
        <w:tblLayout w:type="fixed"/>
        <w:tblLook w:val="04A0" w:firstRow="1" w:lastRow="0" w:firstColumn="1" w:lastColumn="0" w:noHBand="0" w:noVBand="1"/>
      </w:tblPr>
      <w:tblGrid>
        <w:gridCol w:w="1814"/>
        <w:gridCol w:w="4536"/>
        <w:gridCol w:w="3141"/>
      </w:tblGrid>
      <w:tr w:rsidR="00BB0F5C">
        <w:tc>
          <w:tcPr>
            <w:tcW w:w="1814" w:type="dxa"/>
            <w:shd w:val="clear" w:color="auto" w:fill="D6E3BC" w:themeFill="accent3" w:themeFillTint="66"/>
            <w:vAlign w:val="center"/>
          </w:tcPr>
          <w:p w:rsidR="00BB0F5C" w:rsidRDefault="00050DCB">
            <w:pPr>
              <w:spacing w:line="30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分野</w:t>
            </w:r>
          </w:p>
        </w:tc>
        <w:tc>
          <w:tcPr>
            <w:tcW w:w="4536" w:type="dxa"/>
            <w:tcBorders>
              <w:bottom w:val="single" w:sz="4" w:space="0" w:color="auto"/>
            </w:tcBorders>
            <w:shd w:val="clear" w:color="auto" w:fill="D6E3BC" w:themeFill="accent3" w:themeFillTint="66"/>
            <w:vAlign w:val="center"/>
          </w:tcPr>
          <w:p w:rsidR="00BB0F5C" w:rsidRDefault="00050DCB">
            <w:pPr>
              <w:spacing w:line="30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団体名</w:t>
            </w:r>
          </w:p>
        </w:tc>
        <w:tc>
          <w:tcPr>
            <w:tcW w:w="3141" w:type="dxa"/>
            <w:tcBorders>
              <w:bottom w:val="single" w:sz="4" w:space="0" w:color="auto"/>
            </w:tcBorders>
            <w:shd w:val="clear" w:color="auto" w:fill="D6E3BC" w:themeFill="accent3" w:themeFillTint="66"/>
            <w:vAlign w:val="center"/>
          </w:tcPr>
          <w:p w:rsidR="00BB0F5C" w:rsidRDefault="00050DCB">
            <w:pPr>
              <w:spacing w:line="30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実施日</w:t>
            </w:r>
          </w:p>
        </w:tc>
      </w:tr>
      <w:tr w:rsidR="00BB0F5C">
        <w:tc>
          <w:tcPr>
            <w:tcW w:w="1814" w:type="dxa"/>
            <w:vMerge w:val="restart"/>
            <w:vAlign w:val="center"/>
          </w:tcPr>
          <w:p w:rsidR="00BB0F5C" w:rsidRDefault="00050DCB">
            <w:pPr>
              <w:widowControl/>
              <w:spacing w:line="300" w:lineRule="exact"/>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◆身体障害</w:t>
            </w:r>
          </w:p>
        </w:tc>
        <w:tc>
          <w:tcPr>
            <w:tcW w:w="4536" w:type="dxa"/>
            <w:tcBorders>
              <w:bottom w:val="dotted" w:sz="4" w:space="0" w:color="auto"/>
            </w:tcBorders>
            <w:vAlign w:val="center"/>
          </w:tcPr>
          <w:p w:rsidR="00BB0F5C" w:rsidRDefault="00050DCB">
            <w:pPr>
              <w:widowControl/>
              <w:spacing w:line="300" w:lineRule="exact"/>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土浦市視覚障害者福祉協会</w:t>
            </w:r>
          </w:p>
        </w:tc>
        <w:tc>
          <w:tcPr>
            <w:tcW w:w="3141" w:type="dxa"/>
            <w:tcBorders>
              <w:bottom w:val="dotted" w:sz="4" w:space="0" w:color="auto"/>
            </w:tcBorders>
            <w:vAlign w:val="center"/>
          </w:tcPr>
          <w:p w:rsidR="00BB0F5C" w:rsidRDefault="00050DCB">
            <w:pPr>
              <w:widowControl/>
              <w:spacing w:line="300" w:lineRule="exact"/>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令和５年７月</w:t>
            </w:r>
            <w:r>
              <w:rPr>
                <w:rFonts w:ascii="BIZ UD明朝 Medium" w:eastAsia="BIZ UD明朝 Medium" w:hAnsi="BIZ UD明朝 Medium" w:hint="eastAsia"/>
                <w:color w:val="000000" w:themeColor="text1"/>
                <w:sz w:val="22"/>
              </w:rPr>
              <w:t>23</w:t>
            </w:r>
            <w:r>
              <w:rPr>
                <w:rFonts w:ascii="BIZ UD明朝 Medium" w:eastAsia="BIZ UD明朝 Medium" w:hAnsi="BIZ UD明朝 Medium" w:hint="eastAsia"/>
                <w:color w:val="000000" w:themeColor="text1"/>
                <w:sz w:val="22"/>
              </w:rPr>
              <w:t>日</w:t>
            </w:r>
            <w:r>
              <w:rPr>
                <w:rFonts w:ascii="BIZ UD明朝 Medium" w:eastAsia="BIZ UD明朝 Medium" w:hAnsi="BIZ UD明朝 Medium" w:hint="eastAsia"/>
                <w:color w:val="000000" w:themeColor="text1"/>
                <w:sz w:val="22"/>
              </w:rPr>
              <w:t>(</w:t>
            </w:r>
            <w:r>
              <w:rPr>
                <w:rFonts w:ascii="BIZ UD明朝 Medium" w:eastAsia="BIZ UD明朝 Medium" w:hAnsi="BIZ UD明朝 Medium" w:hint="eastAsia"/>
                <w:color w:val="000000" w:themeColor="text1"/>
                <w:sz w:val="22"/>
              </w:rPr>
              <w:t>日</w:t>
            </w:r>
            <w:r>
              <w:rPr>
                <w:rFonts w:ascii="BIZ UD明朝 Medium" w:eastAsia="BIZ UD明朝 Medium" w:hAnsi="BIZ UD明朝 Medium" w:hint="eastAsia"/>
                <w:color w:val="000000" w:themeColor="text1"/>
                <w:sz w:val="22"/>
              </w:rPr>
              <w:t>)</w:t>
            </w:r>
          </w:p>
        </w:tc>
      </w:tr>
      <w:tr w:rsidR="00BB0F5C">
        <w:tc>
          <w:tcPr>
            <w:tcW w:w="1814" w:type="dxa"/>
            <w:vMerge/>
            <w:vAlign w:val="center"/>
          </w:tcPr>
          <w:p w:rsidR="00BB0F5C" w:rsidRDefault="00BB0F5C">
            <w:pPr>
              <w:spacing w:line="300" w:lineRule="exact"/>
              <w:jc w:val="left"/>
              <w:rPr>
                <w:rFonts w:ascii="BIZ UD明朝 Medium" w:eastAsia="BIZ UD明朝 Medium" w:hAnsi="BIZ UD明朝 Medium"/>
                <w:color w:val="000000" w:themeColor="text1"/>
                <w:sz w:val="22"/>
              </w:rPr>
            </w:pPr>
          </w:p>
        </w:tc>
        <w:tc>
          <w:tcPr>
            <w:tcW w:w="4536" w:type="dxa"/>
            <w:tcBorders>
              <w:top w:val="dotted" w:sz="4" w:space="0" w:color="auto"/>
              <w:bottom w:val="dotted" w:sz="4" w:space="0" w:color="auto"/>
            </w:tcBorders>
            <w:vAlign w:val="center"/>
          </w:tcPr>
          <w:p w:rsidR="00BB0F5C" w:rsidRDefault="00050DCB">
            <w:pPr>
              <w:widowControl/>
              <w:spacing w:line="300" w:lineRule="exact"/>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土浦市聴覚障害者協会</w:t>
            </w:r>
          </w:p>
        </w:tc>
        <w:tc>
          <w:tcPr>
            <w:tcW w:w="3141" w:type="dxa"/>
            <w:tcBorders>
              <w:top w:val="dotted" w:sz="4" w:space="0" w:color="auto"/>
              <w:bottom w:val="dotted" w:sz="4" w:space="0" w:color="auto"/>
            </w:tcBorders>
            <w:vAlign w:val="center"/>
          </w:tcPr>
          <w:p w:rsidR="00BB0F5C" w:rsidRDefault="00050DCB">
            <w:pPr>
              <w:widowControl/>
              <w:spacing w:line="300" w:lineRule="exact"/>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令和５年８月</w:t>
            </w:r>
            <w:r>
              <w:rPr>
                <w:rFonts w:ascii="BIZ UD明朝 Medium" w:eastAsia="BIZ UD明朝 Medium" w:hAnsi="BIZ UD明朝 Medium" w:hint="eastAsia"/>
                <w:color w:val="000000" w:themeColor="text1"/>
                <w:sz w:val="22"/>
              </w:rPr>
              <w:t>22</w:t>
            </w:r>
            <w:r>
              <w:rPr>
                <w:rFonts w:ascii="BIZ UD明朝 Medium" w:eastAsia="BIZ UD明朝 Medium" w:hAnsi="BIZ UD明朝 Medium" w:hint="eastAsia"/>
                <w:color w:val="000000" w:themeColor="text1"/>
                <w:sz w:val="22"/>
              </w:rPr>
              <w:t>日</w:t>
            </w:r>
            <w:r>
              <w:rPr>
                <w:rFonts w:ascii="BIZ UD明朝 Medium" w:eastAsia="BIZ UD明朝 Medium" w:hAnsi="BIZ UD明朝 Medium" w:hint="eastAsia"/>
                <w:color w:val="000000" w:themeColor="text1"/>
                <w:sz w:val="22"/>
              </w:rPr>
              <w:t>(</w:t>
            </w:r>
            <w:r>
              <w:rPr>
                <w:rFonts w:ascii="BIZ UD明朝 Medium" w:eastAsia="BIZ UD明朝 Medium" w:hAnsi="BIZ UD明朝 Medium" w:hint="eastAsia"/>
                <w:color w:val="000000" w:themeColor="text1"/>
                <w:sz w:val="22"/>
              </w:rPr>
              <w:t>火</w:t>
            </w:r>
            <w:r>
              <w:rPr>
                <w:rFonts w:ascii="BIZ UD明朝 Medium" w:eastAsia="BIZ UD明朝 Medium" w:hAnsi="BIZ UD明朝 Medium" w:hint="eastAsia"/>
                <w:color w:val="000000" w:themeColor="text1"/>
                <w:sz w:val="22"/>
              </w:rPr>
              <w:t>)</w:t>
            </w:r>
          </w:p>
        </w:tc>
      </w:tr>
      <w:tr w:rsidR="00BB0F5C">
        <w:tc>
          <w:tcPr>
            <w:tcW w:w="1814" w:type="dxa"/>
            <w:vMerge/>
            <w:vAlign w:val="center"/>
          </w:tcPr>
          <w:p w:rsidR="00BB0F5C" w:rsidRDefault="00BB0F5C">
            <w:pPr>
              <w:widowControl/>
              <w:spacing w:line="300" w:lineRule="exact"/>
              <w:jc w:val="left"/>
              <w:rPr>
                <w:rFonts w:ascii="BIZ UD明朝 Medium" w:eastAsia="BIZ UD明朝 Medium" w:hAnsi="BIZ UD明朝 Medium"/>
                <w:color w:val="000000" w:themeColor="text1"/>
                <w:sz w:val="22"/>
              </w:rPr>
            </w:pPr>
          </w:p>
        </w:tc>
        <w:tc>
          <w:tcPr>
            <w:tcW w:w="4536" w:type="dxa"/>
            <w:tcBorders>
              <w:top w:val="dotted" w:sz="4" w:space="0" w:color="auto"/>
            </w:tcBorders>
            <w:vAlign w:val="center"/>
          </w:tcPr>
          <w:p w:rsidR="00BB0F5C" w:rsidRDefault="00050DCB">
            <w:pPr>
              <w:widowControl/>
              <w:spacing w:line="300" w:lineRule="exact"/>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土浦市重症心身障害児（者）を守る会</w:t>
            </w:r>
          </w:p>
          <w:p w:rsidR="00BB0F5C" w:rsidRDefault="00050DCB">
            <w:pPr>
              <w:widowControl/>
              <w:spacing w:line="300" w:lineRule="exact"/>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土浦市肢体不自由児（者）父母の会</w:t>
            </w:r>
          </w:p>
          <w:p w:rsidR="00BB0F5C" w:rsidRDefault="00050DCB">
            <w:pPr>
              <w:widowControl/>
              <w:spacing w:line="300" w:lineRule="exact"/>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土浦市身体障害者友の会</w:t>
            </w:r>
          </w:p>
        </w:tc>
        <w:tc>
          <w:tcPr>
            <w:tcW w:w="3141" w:type="dxa"/>
            <w:tcBorders>
              <w:top w:val="dotted" w:sz="4" w:space="0" w:color="auto"/>
            </w:tcBorders>
            <w:vAlign w:val="center"/>
          </w:tcPr>
          <w:p w:rsidR="00BB0F5C" w:rsidRDefault="00050DCB">
            <w:pPr>
              <w:widowControl/>
              <w:spacing w:line="300" w:lineRule="exact"/>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令和５年８月</w:t>
            </w:r>
            <w:r>
              <w:rPr>
                <w:rFonts w:ascii="BIZ UD明朝 Medium" w:eastAsia="BIZ UD明朝 Medium" w:hAnsi="BIZ UD明朝 Medium" w:hint="eastAsia"/>
                <w:color w:val="000000" w:themeColor="text1"/>
                <w:sz w:val="22"/>
              </w:rPr>
              <w:t>24</w:t>
            </w:r>
            <w:r>
              <w:rPr>
                <w:rFonts w:ascii="BIZ UD明朝 Medium" w:eastAsia="BIZ UD明朝 Medium" w:hAnsi="BIZ UD明朝 Medium" w:hint="eastAsia"/>
                <w:color w:val="000000" w:themeColor="text1"/>
                <w:sz w:val="22"/>
              </w:rPr>
              <w:t>日</w:t>
            </w:r>
            <w:r>
              <w:rPr>
                <w:rFonts w:ascii="BIZ UD明朝 Medium" w:eastAsia="BIZ UD明朝 Medium" w:hAnsi="BIZ UD明朝 Medium" w:hint="eastAsia"/>
                <w:color w:val="000000" w:themeColor="text1"/>
                <w:sz w:val="22"/>
              </w:rPr>
              <w:t>(</w:t>
            </w:r>
            <w:r>
              <w:rPr>
                <w:rFonts w:ascii="BIZ UD明朝 Medium" w:eastAsia="BIZ UD明朝 Medium" w:hAnsi="BIZ UD明朝 Medium" w:hint="eastAsia"/>
                <w:color w:val="000000" w:themeColor="text1"/>
                <w:sz w:val="22"/>
              </w:rPr>
              <w:t>木</w:t>
            </w:r>
            <w:r>
              <w:rPr>
                <w:rFonts w:ascii="BIZ UD明朝 Medium" w:eastAsia="BIZ UD明朝 Medium" w:hAnsi="BIZ UD明朝 Medium" w:hint="eastAsia"/>
                <w:color w:val="000000" w:themeColor="text1"/>
                <w:sz w:val="22"/>
              </w:rPr>
              <w:t>)</w:t>
            </w:r>
          </w:p>
        </w:tc>
      </w:tr>
      <w:tr w:rsidR="00BB0F5C">
        <w:tc>
          <w:tcPr>
            <w:tcW w:w="1814" w:type="dxa"/>
            <w:vAlign w:val="center"/>
          </w:tcPr>
          <w:p w:rsidR="00BB0F5C" w:rsidRDefault="00050DCB">
            <w:pPr>
              <w:widowControl/>
              <w:spacing w:line="300" w:lineRule="exact"/>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●知的障害</w:t>
            </w:r>
          </w:p>
        </w:tc>
        <w:tc>
          <w:tcPr>
            <w:tcW w:w="4536" w:type="dxa"/>
            <w:vAlign w:val="center"/>
          </w:tcPr>
          <w:p w:rsidR="00BB0F5C" w:rsidRDefault="00050DCB">
            <w:pPr>
              <w:widowControl/>
              <w:spacing w:line="300" w:lineRule="exact"/>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つくしの家父母の会</w:t>
            </w:r>
          </w:p>
          <w:p w:rsidR="00BB0F5C" w:rsidRDefault="00050DCB">
            <w:pPr>
              <w:widowControl/>
              <w:spacing w:line="300" w:lineRule="exact"/>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土浦市手をつなぐ育成会</w:t>
            </w:r>
          </w:p>
        </w:tc>
        <w:tc>
          <w:tcPr>
            <w:tcW w:w="3141" w:type="dxa"/>
            <w:vAlign w:val="center"/>
          </w:tcPr>
          <w:p w:rsidR="00BB0F5C" w:rsidRDefault="00050DCB">
            <w:pPr>
              <w:widowControl/>
              <w:spacing w:line="300" w:lineRule="exact"/>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令和５年８月</w:t>
            </w:r>
            <w:r>
              <w:rPr>
                <w:rFonts w:ascii="BIZ UD明朝 Medium" w:eastAsia="BIZ UD明朝 Medium" w:hAnsi="BIZ UD明朝 Medium" w:hint="eastAsia"/>
                <w:color w:val="000000" w:themeColor="text1"/>
                <w:sz w:val="22"/>
              </w:rPr>
              <w:t>10</w:t>
            </w:r>
            <w:r>
              <w:rPr>
                <w:rFonts w:ascii="BIZ UD明朝 Medium" w:eastAsia="BIZ UD明朝 Medium" w:hAnsi="BIZ UD明朝 Medium" w:hint="eastAsia"/>
                <w:color w:val="000000" w:themeColor="text1"/>
                <w:sz w:val="22"/>
              </w:rPr>
              <w:t>日</w:t>
            </w:r>
            <w:r>
              <w:rPr>
                <w:rFonts w:ascii="BIZ UD明朝 Medium" w:eastAsia="BIZ UD明朝 Medium" w:hAnsi="BIZ UD明朝 Medium" w:hint="eastAsia"/>
                <w:color w:val="000000" w:themeColor="text1"/>
                <w:sz w:val="22"/>
              </w:rPr>
              <w:t>(</w:t>
            </w:r>
            <w:r>
              <w:rPr>
                <w:rFonts w:ascii="BIZ UD明朝 Medium" w:eastAsia="BIZ UD明朝 Medium" w:hAnsi="BIZ UD明朝 Medium" w:hint="eastAsia"/>
                <w:color w:val="000000" w:themeColor="text1"/>
                <w:sz w:val="22"/>
              </w:rPr>
              <w:t>木</w:t>
            </w:r>
            <w:r>
              <w:rPr>
                <w:rFonts w:ascii="BIZ UD明朝 Medium" w:eastAsia="BIZ UD明朝 Medium" w:hAnsi="BIZ UD明朝 Medium" w:hint="eastAsia"/>
                <w:color w:val="000000" w:themeColor="text1"/>
                <w:sz w:val="22"/>
              </w:rPr>
              <w:t>)</w:t>
            </w:r>
          </w:p>
        </w:tc>
      </w:tr>
      <w:tr w:rsidR="00BB0F5C">
        <w:tc>
          <w:tcPr>
            <w:tcW w:w="1814" w:type="dxa"/>
            <w:vAlign w:val="center"/>
          </w:tcPr>
          <w:p w:rsidR="00BB0F5C" w:rsidRDefault="00050DCB">
            <w:pPr>
              <w:widowControl/>
              <w:spacing w:line="300" w:lineRule="exact"/>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★精神障害</w:t>
            </w:r>
          </w:p>
        </w:tc>
        <w:tc>
          <w:tcPr>
            <w:tcW w:w="4536" w:type="dxa"/>
            <w:vAlign w:val="center"/>
          </w:tcPr>
          <w:p w:rsidR="00BB0F5C" w:rsidRDefault="00050DCB">
            <w:pPr>
              <w:widowControl/>
              <w:spacing w:line="300" w:lineRule="exact"/>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精神障害者のための家族会</w:t>
            </w:r>
          </w:p>
          <w:p w:rsidR="00BB0F5C" w:rsidRDefault="00050DCB">
            <w:pPr>
              <w:widowControl/>
              <w:spacing w:line="300" w:lineRule="exact"/>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（土浦地方家族会）</w:t>
            </w:r>
          </w:p>
        </w:tc>
        <w:tc>
          <w:tcPr>
            <w:tcW w:w="3141" w:type="dxa"/>
            <w:vAlign w:val="center"/>
          </w:tcPr>
          <w:p w:rsidR="00BB0F5C" w:rsidRDefault="00050DCB">
            <w:pPr>
              <w:widowControl/>
              <w:spacing w:line="300" w:lineRule="exact"/>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令和５年８月</w:t>
            </w:r>
            <w:r>
              <w:rPr>
                <w:rFonts w:ascii="BIZ UD明朝 Medium" w:eastAsia="BIZ UD明朝 Medium" w:hAnsi="BIZ UD明朝 Medium" w:hint="eastAsia"/>
                <w:color w:val="000000" w:themeColor="text1"/>
                <w:sz w:val="22"/>
              </w:rPr>
              <w:t>19</w:t>
            </w:r>
            <w:r>
              <w:rPr>
                <w:rFonts w:ascii="BIZ UD明朝 Medium" w:eastAsia="BIZ UD明朝 Medium" w:hAnsi="BIZ UD明朝 Medium" w:hint="eastAsia"/>
                <w:color w:val="000000" w:themeColor="text1"/>
                <w:sz w:val="22"/>
              </w:rPr>
              <w:t>日</w:t>
            </w:r>
            <w:r>
              <w:rPr>
                <w:rFonts w:ascii="BIZ UD明朝 Medium" w:eastAsia="BIZ UD明朝 Medium" w:hAnsi="BIZ UD明朝 Medium" w:hint="eastAsia"/>
                <w:color w:val="000000" w:themeColor="text1"/>
                <w:sz w:val="22"/>
              </w:rPr>
              <w:t>(</w:t>
            </w:r>
            <w:r>
              <w:rPr>
                <w:rFonts w:ascii="BIZ UD明朝 Medium" w:eastAsia="BIZ UD明朝 Medium" w:hAnsi="BIZ UD明朝 Medium" w:hint="eastAsia"/>
                <w:color w:val="000000" w:themeColor="text1"/>
                <w:sz w:val="22"/>
              </w:rPr>
              <w:t>土</w:t>
            </w:r>
            <w:r>
              <w:rPr>
                <w:rFonts w:ascii="BIZ UD明朝 Medium" w:eastAsia="BIZ UD明朝 Medium" w:hAnsi="BIZ UD明朝 Medium" w:hint="eastAsia"/>
                <w:color w:val="000000" w:themeColor="text1"/>
                <w:sz w:val="22"/>
              </w:rPr>
              <w:t>)</w:t>
            </w:r>
          </w:p>
        </w:tc>
      </w:tr>
    </w:tbl>
    <w:p w:rsidR="00BB0F5C" w:rsidRDefault="00BB0F5C">
      <w:pPr>
        <w:rPr>
          <w:color w:val="000000" w:themeColor="text1"/>
        </w:rPr>
      </w:pPr>
    </w:p>
    <w:p w:rsidR="00BB0F5C" w:rsidRDefault="00050DCB">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■ご意見の要旨</w:t>
      </w:r>
    </w:p>
    <w:p w:rsidR="00BB0F5C" w:rsidRDefault="00050DCB">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（注）次ページ以降、◆印は身体障害、●印は知的障害、★印は精神障害の関係団体の方のご発言です。</w:t>
      </w:r>
    </w:p>
    <w:p w:rsidR="00BB0F5C" w:rsidRDefault="00BB0F5C">
      <w:pPr>
        <w:rPr>
          <w:color w:val="000000" w:themeColor="text1"/>
        </w:rPr>
      </w:pPr>
    </w:p>
    <w:p w:rsidR="00BB0F5C" w:rsidRDefault="00050DCB">
      <w:pPr>
        <w:pStyle w:val="2"/>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■ヒアリング項目</w:t>
      </w:r>
    </w:p>
    <w:tbl>
      <w:tblPr>
        <w:tblStyle w:val="afff4"/>
        <w:tblW w:w="7088" w:type="dxa"/>
        <w:tblInd w:w="250"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ayout w:type="fixed"/>
        <w:tblLook w:val="04A0" w:firstRow="1" w:lastRow="0" w:firstColumn="1" w:lastColumn="0" w:noHBand="0" w:noVBand="1"/>
      </w:tblPr>
      <w:tblGrid>
        <w:gridCol w:w="7088"/>
      </w:tblGrid>
      <w:tr w:rsidR="00BB0F5C">
        <w:tc>
          <w:tcPr>
            <w:tcW w:w="7088" w:type="dxa"/>
          </w:tcPr>
          <w:p w:rsidR="00BB0F5C" w:rsidRDefault="00050DCB">
            <w:pPr>
              <w:spacing w:beforeLines="50" w:before="180" w:line="300" w:lineRule="exact"/>
              <w:ind w:leftChars="100" w:left="20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（１）団体活動の現状</w:t>
            </w:r>
          </w:p>
          <w:p w:rsidR="00BB0F5C" w:rsidRDefault="00050DCB">
            <w:pPr>
              <w:spacing w:line="300" w:lineRule="exact"/>
              <w:ind w:leftChars="100" w:left="20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（２）団体活動の中での課題</w:t>
            </w:r>
          </w:p>
          <w:p w:rsidR="00BB0F5C" w:rsidRDefault="00050DCB">
            <w:pPr>
              <w:spacing w:line="300" w:lineRule="exact"/>
              <w:ind w:leftChars="100" w:left="20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（３）会員から寄せられる相談・事例</w:t>
            </w:r>
          </w:p>
          <w:p w:rsidR="00BB0F5C" w:rsidRDefault="00050DCB">
            <w:pPr>
              <w:spacing w:line="300" w:lineRule="exact"/>
              <w:ind w:leftChars="100" w:left="20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（４）現在の福祉サービスについて</w:t>
            </w:r>
          </w:p>
          <w:p w:rsidR="00BB0F5C" w:rsidRDefault="00050DCB">
            <w:pPr>
              <w:spacing w:afterLines="50" w:after="180" w:line="300" w:lineRule="exact"/>
              <w:ind w:leftChars="100" w:left="20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（５）地域社会の現状</w:t>
            </w:r>
          </w:p>
        </w:tc>
      </w:tr>
    </w:tbl>
    <w:p w:rsidR="00BB0F5C" w:rsidRDefault="00BB0F5C">
      <w:pPr>
        <w:pStyle w:val="af4"/>
        <w:ind w:leftChars="0" w:left="0" w:firstLineChars="0" w:firstLine="0"/>
        <w:rPr>
          <w:color w:val="000000" w:themeColor="text1"/>
        </w:rPr>
      </w:pPr>
    </w:p>
    <w:p w:rsidR="00BB0F5C" w:rsidRDefault="00BB0F5C">
      <w:pPr>
        <w:rPr>
          <w:color w:val="000000" w:themeColor="text1"/>
        </w:rPr>
      </w:pPr>
    </w:p>
    <w:p w:rsidR="00BB0F5C" w:rsidRDefault="00050DCB">
      <w:pPr>
        <w:rPr>
          <w:rFonts w:ascii="HG丸ｺﾞｼｯｸM-PRO" w:eastAsia="HG丸ｺﾞｼｯｸM-PRO" w:hAnsi="HG丸ｺﾞｼｯｸM-PRO"/>
          <w:color w:val="000000" w:themeColor="text1"/>
          <w:sz w:val="24"/>
        </w:rPr>
      </w:pPr>
      <w:r>
        <w:rPr>
          <w:color w:val="000000" w:themeColor="text1"/>
        </w:rPr>
        <w:br w:type="page"/>
      </w:r>
    </w:p>
    <w:p w:rsidR="00BB0F5C" w:rsidRDefault="00050DCB">
      <w:pPr>
        <w:pStyle w:val="4"/>
        <w:rPr>
          <w:color w:val="000000" w:themeColor="text1"/>
        </w:rPr>
      </w:pPr>
      <w:r>
        <w:rPr>
          <w:rFonts w:hint="eastAsia"/>
          <w:color w:val="000000" w:themeColor="text1"/>
        </w:rPr>
        <w:lastRenderedPageBreak/>
        <w:t>（１）</w:t>
      </w:r>
      <w:r>
        <w:rPr>
          <w:rFonts w:hint="eastAsia"/>
          <w:color w:val="000000" w:themeColor="text1"/>
          <w:sz w:val="22"/>
        </w:rPr>
        <w:t>団体活動の現状</w:t>
      </w:r>
    </w:p>
    <w:tbl>
      <w:tblPr>
        <w:tblStyle w:val="afff4"/>
        <w:tblW w:w="9836" w:type="dxa"/>
        <w:tblLayout w:type="fixed"/>
        <w:tblLook w:val="04A0" w:firstRow="1" w:lastRow="0" w:firstColumn="1" w:lastColumn="0" w:noHBand="0" w:noVBand="1"/>
      </w:tblPr>
      <w:tblGrid>
        <w:gridCol w:w="9836"/>
      </w:tblGrid>
      <w:tr w:rsidR="00BB0F5C">
        <w:tc>
          <w:tcPr>
            <w:tcW w:w="9836" w:type="dxa"/>
          </w:tcPr>
          <w:p w:rsidR="00BB0F5C" w:rsidRDefault="00050DCB">
            <w:pPr>
              <w:pStyle w:val="af4"/>
              <w:rPr>
                <w:rFonts w:ascii="BIZ UDゴシック" w:eastAsia="BIZ UDゴシック" w:hAnsi="BIZ UDゴシック"/>
                <w:b/>
                <w:color w:val="000000" w:themeColor="text1"/>
              </w:rPr>
            </w:pPr>
            <w:r>
              <w:rPr>
                <w:rFonts w:ascii="BIZ UDゴシック" w:eastAsia="BIZ UDゴシック" w:hAnsi="BIZ UDゴシック" w:hint="eastAsia"/>
                <w:b/>
                <w:color w:val="000000" w:themeColor="text1"/>
              </w:rPr>
              <w:t>＜課題・要望＞</w:t>
            </w:r>
          </w:p>
          <w:p w:rsidR="00BB0F5C" w:rsidRDefault="00050DCB">
            <w:pPr>
              <w:pStyle w:val="af4"/>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○会員の高齢化が進み、会員数が減少している</w:t>
            </w:r>
          </w:p>
          <w:p w:rsidR="00BB0F5C" w:rsidRDefault="00050DCB">
            <w:pPr>
              <w:pStyle w:val="af4"/>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○イベント等は行っているが、参加状況はよいとは言えず活気がない</w:t>
            </w:r>
          </w:p>
          <w:p w:rsidR="00BB0F5C" w:rsidRDefault="00050DCB">
            <w:pPr>
              <w:pStyle w:val="af4"/>
              <w:spacing w:afterLines="50" w:after="180"/>
              <w:rPr>
                <w:color w:val="000000" w:themeColor="text1"/>
              </w:rPr>
            </w:pPr>
            <w:r>
              <w:rPr>
                <w:rFonts w:ascii="BIZ UD明朝 Medium" w:eastAsia="BIZ UD明朝 Medium" w:hAnsi="BIZ UD明朝 Medium" w:hint="eastAsia"/>
                <w:color w:val="000000" w:themeColor="text1"/>
              </w:rPr>
              <w:t>○障害者（児）やともに生きる家族同士のつながりを維持しながら、団体活動を継続していきたい</w:t>
            </w:r>
          </w:p>
        </w:tc>
      </w:tr>
    </w:tbl>
    <w:p w:rsidR="00BB0F5C" w:rsidRDefault="00050DCB">
      <w:pPr>
        <w:pStyle w:val="af4"/>
        <w:rPr>
          <w:rFonts w:ascii="BIZ UDゴシック" w:eastAsia="BIZ UDゴシック" w:hAnsi="BIZ UDゴシック"/>
          <w:b/>
          <w:color w:val="000000" w:themeColor="text1"/>
        </w:rPr>
      </w:pPr>
      <w:r>
        <w:rPr>
          <w:rFonts w:ascii="BIZ UDゴシック" w:eastAsia="BIZ UDゴシック" w:hAnsi="BIZ UDゴシック" w:hint="eastAsia"/>
          <w:b/>
          <w:color w:val="000000" w:themeColor="text1"/>
        </w:rPr>
        <w:t>＜主な意見＞</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◆会員家族相互の交流を図るための行事や研修会、行政への要望の提案などさまざまな活動を行っている。</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◆会員数が減少している。実際に活動している会員は数名という状況で、団体活動は難しく、個人単位の活動になっている。</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◆高齢の会員は移動に問題を抱える方が多く、活動への参加が難しい。</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●コロナウイルス感染症の影響で、活動が難しい時期があったが、徐々にイベントを再開している。感染症対策で保護者の参加を見合わせ、障害者と職員が中心となるイベントも増えつつある。</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★毎月家族、当事者、アドバイザーによる「お話し会」を続けている。</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★入会される方が多い一方で、退会される方も一定数いるため、会員数は常に８～</w:t>
      </w:r>
      <w:r>
        <w:rPr>
          <w:rFonts w:ascii="BIZ UD明朝 Medium" w:eastAsia="BIZ UD明朝 Medium" w:hAnsi="BIZ UD明朝 Medium" w:hint="eastAsia"/>
          <w:color w:val="000000" w:themeColor="text1"/>
        </w:rPr>
        <w:t>10</w:t>
      </w:r>
      <w:r>
        <w:rPr>
          <w:rFonts w:ascii="BIZ UD明朝 Medium" w:eastAsia="BIZ UD明朝 Medium" w:hAnsi="BIZ UD明朝 Medium" w:hint="eastAsia"/>
          <w:color w:val="000000" w:themeColor="text1"/>
        </w:rPr>
        <w:t>人ほどと、増減は大きくない状態である。</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★入会される精神障害者の方は、頼れる人が他にいないなど切迫感を抱えて参加している。活動は初対面でも悩みや苦しみを打ち明けられる場として機能している。</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Pr>
          <w:rFonts w:ascii="BIZ UD明朝 Medium" w:eastAsia="BIZ UD明朝 Medium" w:hAnsi="BIZ UD明朝 Medium" w:hint="eastAsia"/>
          <w:color w:val="000000" w:themeColor="text1"/>
        </w:rPr>
        <w:t>会には市外からの参加もある。他市の方とも連携しながら勉強会などを行い、結果を定例会などで共有している。</w:t>
      </w:r>
    </w:p>
    <w:p w:rsidR="00BB0F5C" w:rsidRDefault="00BB0F5C">
      <w:pPr>
        <w:pStyle w:val="af4"/>
        <w:jc w:val="both"/>
        <w:rPr>
          <w:color w:val="000000" w:themeColor="text1"/>
        </w:rPr>
      </w:pPr>
    </w:p>
    <w:p w:rsidR="00BB0F5C" w:rsidRDefault="00050DCB">
      <w:pPr>
        <w:rPr>
          <w:rFonts w:ascii="HG丸ｺﾞｼｯｸM-PRO" w:eastAsia="HG丸ｺﾞｼｯｸM-PRO" w:hAnsi="HG丸ｺﾞｼｯｸM-PRO"/>
          <w:color w:val="000000" w:themeColor="text1"/>
          <w:sz w:val="24"/>
        </w:rPr>
      </w:pPr>
      <w:r>
        <w:rPr>
          <w:color w:val="000000" w:themeColor="text1"/>
        </w:rPr>
        <w:br w:type="page"/>
      </w:r>
    </w:p>
    <w:p w:rsidR="00BB0F5C" w:rsidRDefault="00050DCB">
      <w:pPr>
        <w:pStyle w:val="4"/>
        <w:rPr>
          <w:color w:val="000000" w:themeColor="text1"/>
        </w:rPr>
      </w:pPr>
      <w:r>
        <w:rPr>
          <w:rFonts w:hint="eastAsia"/>
          <w:color w:val="000000" w:themeColor="text1"/>
        </w:rPr>
        <w:lastRenderedPageBreak/>
        <w:t>（２）</w:t>
      </w:r>
      <w:r>
        <w:rPr>
          <w:rFonts w:hint="eastAsia"/>
          <w:color w:val="000000" w:themeColor="text1"/>
          <w:sz w:val="22"/>
        </w:rPr>
        <w:t>団体活動の中での課題</w:t>
      </w:r>
    </w:p>
    <w:tbl>
      <w:tblPr>
        <w:tblStyle w:val="afff4"/>
        <w:tblW w:w="9836" w:type="dxa"/>
        <w:tblLayout w:type="fixed"/>
        <w:tblLook w:val="04A0" w:firstRow="1" w:lastRow="0" w:firstColumn="1" w:lastColumn="0" w:noHBand="0" w:noVBand="1"/>
      </w:tblPr>
      <w:tblGrid>
        <w:gridCol w:w="9836"/>
      </w:tblGrid>
      <w:tr w:rsidR="00BB0F5C">
        <w:tc>
          <w:tcPr>
            <w:tcW w:w="9836" w:type="dxa"/>
          </w:tcPr>
          <w:p w:rsidR="00BB0F5C" w:rsidRDefault="00050DCB">
            <w:pPr>
              <w:pStyle w:val="af4"/>
              <w:rPr>
                <w:rFonts w:ascii="BIZ UDゴシック" w:eastAsia="BIZ UDゴシック" w:hAnsi="BIZ UDゴシック"/>
                <w:b/>
                <w:color w:val="000000" w:themeColor="text1"/>
              </w:rPr>
            </w:pPr>
            <w:r>
              <w:rPr>
                <w:rFonts w:ascii="BIZ UDゴシック" w:eastAsia="BIZ UDゴシック" w:hAnsi="BIZ UDゴシック" w:hint="eastAsia"/>
                <w:b/>
                <w:color w:val="000000" w:themeColor="text1"/>
              </w:rPr>
              <w:t>＜課題・要望＞</w:t>
            </w:r>
          </w:p>
          <w:p w:rsidR="00BB0F5C" w:rsidRDefault="00050DCB">
            <w:pPr>
              <w:pStyle w:val="af4"/>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○会員の高齢化と若年層の入会がないことが課題である</w:t>
            </w:r>
          </w:p>
          <w:p w:rsidR="00BB0F5C" w:rsidRDefault="00050DCB">
            <w:pPr>
              <w:pStyle w:val="af4"/>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○個人情報保護の観点から、会員の把握や参加の呼びかけが難しい</w:t>
            </w:r>
          </w:p>
          <w:p w:rsidR="00BB0F5C" w:rsidRDefault="00050DCB">
            <w:pPr>
              <w:pStyle w:val="af4"/>
              <w:spacing w:afterLines="50" w:after="180"/>
              <w:rPr>
                <w:color w:val="000000" w:themeColor="text1"/>
              </w:rPr>
            </w:pPr>
            <w:r>
              <w:rPr>
                <w:rFonts w:ascii="BIZ UD明朝 Medium" w:eastAsia="BIZ UD明朝 Medium" w:hAnsi="BIZ UD明朝 Medium" w:hint="eastAsia"/>
                <w:color w:val="000000" w:themeColor="text1"/>
              </w:rPr>
              <w:t>○価値観や生活様式の世代間による違いから、従前と同じ活動方法では限界がある</w:t>
            </w:r>
          </w:p>
        </w:tc>
      </w:tr>
    </w:tbl>
    <w:p w:rsidR="00BB0F5C" w:rsidRDefault="00050DCB">
      <w:pPr>
        <w:pStyle w:val="af4"/>
        <w:rPr>
          <w:rFonts w:ascii="BIZ UDゴシック" w:eastAsia="BIZ UDゴシック" w:hAnsi="BIZ UDゴシック"/>
          <w:b/>
          <w:color w:val="000000" w:themeColor="text1"/>
        </w:rPr>
      </w:pPr>
      <w:r>
        <w:rPr>
          <w:rFonts w:ascii="BIZ UDゴシック" w:eastAsia="BIZ UDゴシック" w:hAnsi="BIZ UDゴシック" w:hint="eastAsia"/>
          <w:b/>
          <w:color w:val="000000" w:themeColor="text1"/>
        </w:rPr>
        <w:t>＜主な意見＞</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◆特別支援学校のＰＴＡと懇談会を実施し、会のＰＲも行っているが、入会促進の効果は得られていない。</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◆会に参加する利点よりも負担が重視され、入会につながらない。</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◆会員数の減少が課題。このまま活動を継続していくことができるか不安である。</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◆障害や年齢にあわせた、すべての人にとって充足するような情報伝達手段がない。</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◆団体に所属しておらず、社会との繋がりがないために孤立している人がいる。</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◆役員を引き受けてくれる会員がなく、役員全員が高齢となっている。</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●若年層を含めた新規会員が増えない。既存の会員も高齢化が進んでおり、中間層のみが取り残されている。今後も施設の運営を継続してもらえるのか不安がある。</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●障害のある子を持つ親世代の高齢化が進んでいる。</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★定例会は堅苦しく、和やかな雰囲気が少ない。定例会の後に個別相談を受け付ける場を持てるとよい。</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★家族会で行っている定例会の広報をしてほしい。広報をすることで参加者を増やすことができるのではないか。</w:t>
      </w:r>
    </w:p>
    <w:p w:rsidR="00BB0F5C" w:rsidRDefault="00050DCB">
      <w:pPr>
        <w:rPr>
          <w:rFonts w:ascii="HG丸ｺﾞｼｯｸM-PRO" w:eastAsia="HG丸ｺﾞｼｯｸM-PRO" w:hAnsi="HG丸ｺﾞｼｯｸM-PRO"/>
          <w:color w:val="000000" w:themeColor="text1"/>
          <w:sz w:val="24"/>
        </w:rPr>
      </w:pPr>
      <w:r>
        <w:rPr>
          <w:color w:val="000000" w:themeColor="text1"/>
        </w:rPr>
        <w:br w:type="page"/>
      </w:r>
    </w:p>
    <w:p w:rsidR="00BB0F5C" w:rsidRDefault="00050DCB">
      <w:pPr>
        <w:pStyle w:val="4"/>
        <w:rPr>
          <w:color w:val="000000" w:themeColor="text1"/>
        </w:rPr>
      </w:pPr>
      <w:r>
        <w:rPr>
          <w:rFonts w:hint="eastAsia"/>
          <w:color w:val="000000" w:themeColor="text1"/>
        </w:rPr>
        <w:lastRenderedPageBreak/>
        <w:t>（３）</w:t>
      </w:r>
      <w:r>
        <w:rPr>
          <w:rFonts w:hint="eastAsia"/>
          <w:color w:val="000000" w:themeColor="text1"/>
          <w:sz w:val="22"/>
        </w:rPr>
        <w:t>会員から寄せられる相談・事例</w:t>
      </w:r>
    </w:p>
    <w:tbl>
      <w:tblPr>
        <w:tblStyle w:val="afff4"/>
        <w:tblW w:w="9836" w:type="dxa"/>
        <w:tblLayout w:type="fixed"/>
        <w:tblLook w:val="04A0" w:firstRow="1" w:lastRow="0" w:firstColumn="1" w:lastColumn="0" w:noHBand="0" w:noVBand="1"/>
      </w:tblPr>
      <w:tblGrid>
        <w:gridCol w:w="9836"/>
      </w:tblGrid>
      <w:tr w:rsidR="00BB0F5C">
        <w:tc>
          <w:tcPr>
            <w:tcW w:w="9836" w:type="dxa"/>
          </w:tcPr>
          <w:p w:rsidR="00BB0F5C" w:rsidRDefault="00050DCB">
            <w:pPr>
              <w:pStyle w:val="af4"/>
              <w:rPr>
                <w:rFonts w:ascii="BIZ UDゴシック" w:eastAsia="BIZ UDゴシック" w:hAnsi="BIZ UDゴシック"/>
                <w:b/>
                <w:color w:val="000000" w:themeColor="text1"/>
              </w:rPr>
            </w:pPr>
            <w:r>
              <w:rPr>
                <w:rFonts w:ascii="BIZ UDゴシック" w:eastAsia="BIZ UDゴシック" w:hAnsi="BIZ UDゴシック" w:hint="eastAsia"/>
                <w:b/>
                <w:color w:val="000000" w:themeColor="text1"/>
              </w:rPr>
              <w:t>＜課題・要望＞</w:t>
            </w:r>
          </w:p>
          <w:p w:rsidR="00BB0F5C" w:rsidRDefault="00050DCB">
            <w:pPr>
              <w:pStyle w:val="af4"/>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○親亡き後などに、頼れる人がいないことが心配である</w:t>
            </w:r>
          </w:p>
          <w:p w:rsidR="00BB0F5C" w:rsidRDefault="00050DCB">
            <w:pPr>
              <w:pStyle w:val="af4"/>
              <w:spacing w:afterLines="50" w:after="18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○災害時の避難場所への不安が大きい</w:t>
            </w:r>
          </w:p>
          <w:p w:rsidR="00BB0F5C" w:rsidRDefault="00050DCB">
            <w:pPr>
              <w:pStyle w:val="af4"/>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○安心して相談できる場所の整備と周知が必要である</w:t>
            </w:r>
          </w:p>
          <w:p w:rsidR="00BB0F5C" w:rsidRDefault="00050DCB">
            <w:pPr>
              <w:pStyle w:val="af4"/>
              <w:rPr>
                <w:color w:val="000000" w:themeColor="text1"/>
              </w:rPr>
            </w:pPr>
            <w:r>
              <w:rPr>
                <w:rFonts w:ascii="BIZ UD明朝 Medium" w:eastAsia="BIZ UD明朝 Medium" w:hAnsi="BIZ UD明朝 Medium" w:hint="eastAsia"/>
                <w:color w:val="000000" w:themeColor="text1"/>
              </w:rPr>
              <w:t>〇急速に普及が進んだＩＴ</w:t>
            </w:r>
            <w:r>
              <w:rPr>
                <w:rFonts w:ascii="BIZ UD明朝 Medium" w:eastAsia="BIZ UD明朝 Medium" w:hAnsi="BIZ UD明朝 Medium"/>
                <w:color w:val="000000" w:themeColor="text1"/>
              </w:rPr>
              <w:t>機器への対応が難しい</w:t>
            </w:r>
          </w:p>
        </w:tc>
      </w:tr>
    </w:tbl>
    <w:p w:rsidR="00BB0F5C" w:rsidRDefault="00050DCB">
      <w:pPr>
        <w:pStyle w:val="af4"/>
        <w:rPr>
          <w:rFonts w:ascii="BIZ UDゴシック" w:eastAsia="BIZ UDゴシック" w:hAnsi="BIZ UDゴシック"/>
          <w:b/>
          <w:color w:val="000000" w:themeColor="text1"/>
        </w:rPr>
      </w:pPr>
      <w:r>
        <w:rPr>
          <w:rFonts w:ascii="BIZ UDゴシック" w:eastAsia="BIZ UDゴシック" w:hAnsi="BIZ UDゴシック" w:hint="eastAsia"/>
          <w:b/>
          <w:color w:val="000000" w:themeColor="text1"/>
        </w:rPr>
        <w:t>＜主な意見＞</w:t>
      </w:r>
    </w:p>
    <w:p w:rsidR="00BB0F5C" w:rsidRDefault="00050DCB">
      <w:pPr>
        <w:pStyle w:val="af4"/>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◆病院</w:t>
      </w:r>
      <w:r>
        <w:rPr>
          <w:rFonts w:ascii="BIZ UD明朝 Medium" w:eastAsia="BIZ UD明朝 Medium" w:hAnsi="BIZ UD明朝 Medium" w:hint="eastAsia"/>
          <w:color w:val="000000" w:themeColor="text1"/>
        </w:rPr>
        <w:t>からの退院後、入所・通所する施設がなかなか見つからない。経済的にも厳しい状況なので支援が必要。</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◆災害時に避難所を転々とすることがないように、福祉避難所がもっと充実するとよい。</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◆災害時に車がなければ移動できない方がいる。災害時の移動支援を充実させてほしい。</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◆障害児の親も高齢化しているため、親子で支援を受けながら暮らすことができる施設があるとよい。</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◆相談することを遠慮してしまう人に対して、支援の手を差し伸べられるとよい。</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◆民生委員の訪問時やコミュニティセンターに手話通訳があると、もっといろいろな話ができると感じる。</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◆スマートフォン、スーパーのセルフレジ、駅券売機等、急速に普及が進んだＩＴ機器への対応が難しい。教えてもらっても使いこなすことができない。</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◆家族から支援を受けることができるという理由で、日常生活用具給付の対象とならないことがある。実際は家族が仕事等で外出している時間が多いため、実態に沿った給付を行ってほしい。</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●福祉制度や相談場所について、より積極的に広報してほしい。身近で気軽な相談先があるとわかれば、若い世代も福祉に繋がりやすい。</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●役所等で相談する際、人目が気になる場合がある。個別ブースの設置や、個別相談を希望する意思表示が簡単に行えるなど、さまざまな配慮に関する仕組みを作ってほしい。</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●障害者用のハザードマップを作成し、障害のある方が避難可能な福祉施設の情報を載せてほしい。具体的な資料があると、障害のある方にも説明がしやすい。</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★受診や服薬を拒む方への対応が難しい。</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★就労しない、浪費するなどで精神障害者の</w:t>
      </w:r>
      <w:r>
        <w:rPr>
          <w:rFonts w:ascii="BIZ UD明朝 Medium" w:eastAsia="BIZ UD明朝 Medium" w:hAnsi="BIZ UD明朝 Medium" w:hint="eastAsia"/>
          <w:color w:val="000000" w:themeColor="text1"/>
        </w:rPr>
        <w:t>家族が疲弊する、近隣からも孤立するなどの問題を抱えている。各所に相談するも、警察や行政は関与できず、応じてもらえない。</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★入居したグループホームが合わず、転居せざるを得ないとき、障害福祉課に何らかの力になってもらいたい。</w:t>
      </w:r>
      <w:r>
        <w:rPr>
          <w:rFonts w:ascii="BIZ UD明朝 Medium" w:eastAsia="BIZ UD明朝 Medium" w:hAnsi="BIZ UD明朝 Medium"/>
          <w:color w:val="000000" w:themeColor="text1"/>
        </w:rPr>
        <w:br w:type="page"/>
      </w:r>
    </w:p>
    <w:p w:rsidR="00BB0F5C" w:rsidRDefault="00050DCB">
      <w:pPr>
        <w:pStyle w:val="4"/>
        <w:rPr>
          <w:color w:val="000000" w:themeColor="text1"/>
        </w:rPr>
      </w:pPr>
      <w:r>
        <w:rPr>
          <w:rFonts w:hint="eastAsia"/>
          <w:color w:val="000000" w:themeColor="text1"/>
        </w:rPr>
        <w:lastRenderedPageBreak/>
        <w:t>（４）</w:t>
      </w:r>
      <w:r>
        <w:rPr>
          <w:rFonts w:hint="eastAsia"/>
          <w:color w:val="000000" w:themeColor="text1"/>
          <w:sz w:val="22"/>
        </w:rPr>
        <w:t>現在の福祉サービスについて</w:t>
      </w:r>
    </w:p>
    <w:tbl>
      <w:tblPr>
        <w:tblStyle w:val="afff4"/>
        <w:tblW w:w="9836" w:type="dxa"/>
        <w:tblLayout w:type="fixed"/>
        <w:tblLook w:val="04A0" w:firstRow="1" w:lastRow="0" w:firstColumn="1" w:lastColumn="0" w:noHBand="0" w:noVBand="1"/>
      </w:tblPr>
      <w:tblGrid>
        <w:gridCol w:w="9836"/>
      </w:tblGrid>
      <w:tr w:rsidR="00BB0F5C">
        <w:tc>
          <w:tcPr>
            <w:tcW w:w="9836" w:type="dxa"/>
          </w:tcPr>
          <w:p w:rsidR="00BB0F5C" w:rsidRDefault="00050DCB">
            <w:pPr>
              <w:pStyle w:val="af4"/>
              <w:rPr>
                <w:rFonts w:ascii="BIZ UDゴシック" w:eastAsia="BIZ UDゴシック" w:hAnsi="BIZ UDゴシック"/>
                <w:b/>
                <w:color w:val="000000" w:themeColor="text1"/>
              </w:rPr>
            </w:pPr>
            <w:r>
              <w:rPr>
                <w:rFonts w:ascii="BIZ UDゴシック" w:eastAsia="BIZ UDゴシック" w:hAnsi="BIZ UDゴシック" w:hint="eastAsia"/>
                <w:b/>
                <w:color w:val="000000" w:themeColor="text1"/>
              </w:rPr>
              <w:t>＜課題・要望＞</w:t>
            </w:r>
          </w:p>
          <w:p w:rsidR="00BB0F5C" w:rsidRDefault="00050DCB">
            <w:pPr>
              <w:pStyle w:val="af4"/>
              <w:spacing w:line="300" w:lineRule="exac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○地域の実態に沿った施設やサービスの整備が必要</w:t>
            </w:r>
          </w:p>
          <w:p w:rsidR="00BB0F5C" w:rsidRDefault="00050DCB">
            <w:pPr>
              <w:pStyle w:val="af4"/>
              <w:spacing w:line="300" w:lineRule="exac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○災害時の支援体制を構築し、周知してほしい</w:t>
            </w:r>
          </w:p>
          <w:p w:rsidR="00BB0F5C" w:rsidRDefault="00050DCB">
            <w:pPr>
              <w:pStyle w:val="af4"/>
              <w:spacing w:line="300" w:lineRule="exac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○今後も地域で生活を続けるために、在宅支援サービスを拡充してほしい</w:t>
            </w:r>
          </w:p>
          <w:p w:rsidR="00BB0F5C" w:rsidRDefault="00050DCB">
            <w:pPr>
              <w:pStyle w:val="af4"/>
              <w:spacing w:afterLines="50" w:after="180" w:line="300" w:lineRule="exact"/>
              <w:rPr>
                <w:color w:val="000000" w:themeColor="text1"/>
              </w:rPr>
            </w:pPr>
            <w:r>
              <w:rPr>
                <w:rFonts w:ascii="BIZ UD明朝 Medium" w:eastAsia="BIZ UD明朝 Medium" w:hAnsi="BIZ UD明朝 Medium" w:hint="eastAsia"/>
                <w:color w:val="000000" w:themeColor="text1"/>
              </w:rPr>
              <w:t>○個人の状況に合った、きめ細やかな支援のため、相談支援が重要</w:t>
            </w:r>
          </w:p>
        </w:tc>
      </w:tr>
    </w:tbl>
    <w:p w:rsidR="00BB0F5C" w:rsidRDefault="00050DCB">
      <w:pPr>
        <w:pStyle w:val="af4"/>
        <w:rPr>
          <w:rFonts w:ascii="BIZ UDゴシック" w:eastAsia="BIZ UDゴシック" w:hAnsi="BIZ UDゴシック"/>
          <w:b/>
          <w:color w:val="000000" w:themeColor="text1"/>
        </w:rPr>
      </w:pPr>
      <w:r>
        <w:rPr>
          <w:rFonts w:ascii="BIZ UDゴシック" w:eastAsia="BIZ UDゴシック" w:hAnsi="BIZ UDゴシック" w:hint="eastAsia"/>
          <w:b/>
          <w:color w:val="000000" w:themeColor="text1"/>
        </w:rPr>
        <w:t>＜主な意見＞</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◆サービスの充足に関する行政と当事者の実感の差はまだ大きい。特に施設が足りていないと感じる。</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◆周囲とのコミュニケーションの観点から、聴覚障害の方を中心とした入居施設などがあるとよい。</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◆災害時の要援護者名簿は情報が古くなっているものがある。名簿の精査及び再構築をお願いしたい。</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◆災害時に避難場所として指定されている場所まで自力で行くことが難しい。最寄りの公民館などが利用出来るとよい。</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◆災害時の民生委員の声かけ、安否確認について再度体制の整備をお願いしたい。</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●障害の程度ごとに空きのある施設を、一目で把握できるようなシステムを作成してほしい。市や県、民間の垣根を越えて連携し、取り組みが進むとよい。</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●個別支援計画書は個人の事情を反映して作成してほしい。その際、可能な限り他の相談事例なども教えてもらえると参考になる。</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●管轄外の課に相談してしまった場合でも、所轄の課へ丁寧に繋いでもらいたい。</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●在宅での訪問介護を充実してほしい。将来親に何かあった場合でも、障害のある方がなるべく同じ環境で生活できる制度があれば、親子ともに安心できる。</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★精神疾患を持っていても、就労</w:t>
      </w:r>
      <w:r>
        <w:rPr>
          <w:rFonts w:ascii="BIZ UD明朝 Medium" w:eastAsia="BIZ UD明朝 Medium" w:hAnsi="BIZ UD明朝 Medium" w:hint="eastAsia"/>
          <w:color w:val="000000" w:themeColor="text1"/>
        </w:rPr>
        <w:t>したい・社会の役に立ちたい、といった気持ちを持っている。一方、就労支援Ｂ型は、あまり収入にならず、生きがいとして感じづらい。</w:t>
      </w:r>
    </w:p>
    <w:p w:rsidR="00BB0F5C" w:rsidRDefault="00050DCB">
      <w:pPr>
        <w:pStyle w:val="af4"/>
        <w:spacing w:beforeLines="40" w:before="144" w:line="300" w:lineRule="exact"/>
        <w:jc w:val="both"/>
        <w:rPr>
          <w:color w:val="000000" w:themeColor="text1"/>
        </w:rPr>
      </w:pPr>
      <w:r>
        <w:rPr>
          <w:rFonts w:ascii="BIZ UD明朝 Medium" w:eastAsia="BIZ UD明朝 Medium" w:hAnsi="BIZ UD明朝 Medium" w:hint="eastAsia"/>
          <w:color w:val="000000" w:themeColor="text1"/>
        </w:rPr>
        <w:t>★精神疾患のある方や、その家族は、色々な悩みや困りごとがあるが、漠然とした不安の中で最初に誰に何を相談したらよいのかわからない。市役所の窓口でたらい回しになることも多いので、相談の専門家のような人がいるとよい。</w:t>
      </w:r>
      <w:r>
        <w:rPr>
          <w:color w:val="000000" w:themeColor="text1"/>
        </w:rPr>
        <w:br w:type="page"/>
      </w:r>
    </w:p>
    <w:p w:rsidR="00BB0F5C" w:rsidRDefault="00050DCB">
      <w:pPr>
        <w:pStyle w:val="4"/>
        <w:rPr>
          <w:color w:val="000000" w:themeColor="text1"/>
        </w:rPr>
      </w:pPr>
      <w:r>
        <w:rPr>
          <w:rFonts w:hint="eastAsia"/>
          <w:color w:val="000000" w:themeColor="text1"/>
        </w:rPr>
        <w:lastRenderedPageBreak/>
        <w:t>（５）</w:t>
      </w:r>
      <w:r>
        <w:rPr>
          <w:rFonts w:hint="eastAsia"/>
          <w:color w:val="000000" w:themeColor="text1"/>
          <w:sz w:val="22"/>
        </w:rPr>
        <w:t>地域社会の現状</w:t>
      </w:r>
    </w:p>
    <w:tbl>
      <w:tblPr>
        <w:tblStyle w:val="afff4"/>
        <w:tblW w:w="9836" w:type="dxa"/>
        <w:tblLayout w:type="fixed"/>
        <w:tblLook w:val="04A0" w:firstRow="1" w:lastRow="0" w:firstColumn="1" w:lastColumn="0" w:noHBand="0" w:noVBand="1"/>
      </w:tblPr>
      <w:tblGrid>
        <w:gridCol w:w="9836"/>
      </w:tblGrid>
      <w:tr w:rsidR="00BB0F5C">
        <w:tc>
          <w:tcPr>
            <w:tcW w:w="9836" w:type="dxa"/>
          </w:tcPr>
          <w:p w:rsidR="00BB0F5C" w:rsidRDefault="00050DCB">
            <w:pPr>
              <w:pStyle w:val="af4"/>
              <w:rPr>
                <w:rFonts w:ascii="BIZ UDゴシック" w:eastAsia="BIZ UDゴシック" w:hAnsi="BIZ UDゴシック"/>
                <w:b/>
                <w:color w:val="000000" w:themeColor="text1"/>
              </w:rPr>
            </w:pPr>
            <w:r>
              <w:rPr>
                <w:rFonts w:ascii="BIZ UDゴシック" w:eastAsia="BIZ UDゴシック" w:hAnsi="BIZ UDゴシック" w:hint="eastAsia"/>
                <w:b/>
                <w:color w:val="000000" w:themeColor="text1"/>
              </w:rPr>
              <w:t>＜課題・要望＞</w:t>
            </w:r>
          </w:p>
          <w:p w:rsidR="00BB0F5C" w:rsidRDefault="00050DCB">
            <w:pPr>
              <w:pStyle w:val="af4"/>
              <w:spacing w:line="280" w:lineRule="exac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○災害発生時に正しい情報を受け取ることができるか不安である</w:t>
            </w:r>
          </w:p>
          <w:p w:rsidR="00BB0F5C" w:rsidRDefault="00050DCB">
            <w:pPr>
              <w:pStyle w:val="af4"/>
              <w:spacing w:line="280" w:lineRule="exac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○手話やヘルプマークの普及などを通して心のバリアフリーが進むとよい</w:t>
            </w:r>
          </w:p>
          <w:p w:rsidR="00BB0F5C" w:rsidRDefault="00050DCB">
            <w:pPr>
              <w:pStyle w:val="af4"/>
              <w:spacing w:line="280" w:lineRule="exac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○障害者雇用や合理的配慮など、さらなる理解促進が必要</w:t>
            </w:r>
          </w:p>
          <w:p w:rsidR="00BB0F5C" w:rsidRDefault="00050DCB">
            <w:pPr>
              <w:pStyle w:val="af4"/>
              <w:spacing w:afterLines="50" w:after="180" w:line="280" w:lineRule="exact"/>
              <w:rPr>
                <w:color w:val="000000" w:themeColor="text1"/>
              </w:rPr>
            </w:pPr>
            <w:r>
              <w:rPr>
                <w:rFonts w:ascii="BIZ UD明朝 Medium" w:eastAsia="BIZ UD明朝 Medium" w:hAnsi="BIZ UD明朝 Medium" w:hint="eastAsia"/>
                <w:color w:val="000000" w:themeColor="text1"/>
              </w:rPr>
              <w:t>○買い物・通院等の移動手段を確保してほしい</w:t>
            </w:r>
          </w:p>
        </w:tc>
      </w:tr>
    </w:tbl>
    <w:p w:rsidR="00BB0F5C" w:rsidRDefault="00050DCB">
      <w:pPr>
        <w:pStyle w:val="af4"/>
        <w:rPr>
          <w:rFonts w:ascii="BIZ UDゴシック" w:eastAsia="BIZ UDゴシック" w:hAnsi="BIZ UDゴシック"/>
          <w:b/>
          <w:color w:val="000000" w:themeColor="text1"/>
        </w:rPr>
      </w:pPr>
      <w:r>
        <w:rPr>
          <w:rFonts w:ascii="BIZ UDゴシック" w:eastAsia="BIZ UDゴシック" w:hAnsi="BIZ UDゴシック" w:hint="eastAsia"/>
          <w:b/>
          <w:color w:val="000000" w:themeColor="text1"/>
        </w:rPr>
        <w:t>＜主な意見＞</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◆福祉的な施策は充実しつつあるが、障害者雇用の状況はまだ厳しい。</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◆合理的配慮については、法改正などの動きがあると認知度が高まるが、逆に動きがないと少しずつ意識が薄れているように感じる。</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◆手話言語条例などの影響もあり、以前に比べると手話が浸透してきたが、地域によって差があると感じる。</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◆聴覚障害者の暮らしやニーズは地域によって差がある。そのようなニーズを拾い上げることが課題である。</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◆災害時の情報取得手段が心配である。特に水害は被害が狭い範囲で起きるため、個別の情報が伝達されない。スマートフォンを持っていない高齢の方などは特に心配である。</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◆近年バスが減便となり、大変不便である。土日は特に便数が少なく、外出が困難。</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●東京都と比較すると、ヘルプカードの認知度が低いように感じる。団体側でも普及活動を行っているが、市でも啓蒙してほしい。</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●子どもや高齢者よりも、障害者への市の施策優先順位が低いと感じる。障害福祉に手厚い市であってほしい。</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★ヘルプマークに対する偏見や誤った認識を持っている人</w:t>
      </w:r>
      <w:r>
        <w:rPr>
          <w:rFonts w:ascii="BIZ UD明朝 Medium" w:eastAsia="BIZ UD明朝 Medium" w:hAnsi="BIZ UD明朝 Medium" w:hint="eastAsia"/>
          <w:color w:val="000000" w:themeColor="text1"/>
        </w:rPr>
        <w:t>がいるようで、マークを付けることを躊躇してしまう。障害者に対する配慮について正しい理解を広めてほしい。</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★市でＡＣＴ（包括型地域生活支援プログラム）</w:t>
      </w:r>
      <w:r>
        <w:rPr>
          <w:rFonts w:ascii="BIZ UD明朝 Medium" w:eastAsia="BIZ UD明朝 Medium" w:hAnsi="BIZ UD明朝 Medium"/>
          <w:color w:val="000000" w:themeColor="text1"/>
        </w:rPr>
        <w:t>に取り組んで</w:t>
      </w:r>
      <w:r>
        <w:rPr>
          <w:rFonts w:ascii="BIZ UD明朝 Medium" w:eastAsia="BIZ UD明朝 Medium" w:hAnsi="BIZ UD明朝 Medium" w:hint="eastAsia"/>
          <w:color w:val="000000" w:themeColor="text1"/>
        </w:rPr>
        <w:t>ほしい</w:t>
      </w:r>
      <w:r>
        <w:rPr>
          <w:rFonts w:ascii="BIZ UD明朝 Medium" w:eastAsia="BIZ UD明朝 Medium" w:hAnsi="BIZ UD明朝 Medium"/>
          <w:color w:val="000000" w:themeColor="text1"/>
        </w:rPr>
        <w:t>。広報すれば多くの家族当事者が、名乗りを上げ救いを求めると思</w:t>
      </w:r>
      <w:r>
        <w:rPr>
          <w:rFonts w:ascii="BIZ UD明朝 Medium" w:eastAsia="BIZ UD明朝 Medium" w:hAnsi="BIZ UD明朝 Medium" w:hint="eastAsia"/>
          <w:color w:val="000000" w:themeColor="text1"/>
        </w:rPr>
        <w:t>う</w:t>
      </w:r>
      <w:r>
        <w:rPr>
          <w:rFonts w:ascii="BIZ UD明朝 Medium" w:eastAsia="BIZ UD明朝 Medium" w:hAnsi="BIZ UD明朝 Medium"/>
          <w:color w:val="000000" w:themeColor="text1"/>
        </w:rPr>
        <w:t>。</w:t>
      </w:r>
    </w:p>
    <w:p w:rsidR="00BB0F5C" w:rsidRDefault="00050DCB">
      <w:pPr>
        <w:pStyle w:val="af4"/>
        <w:jc w:val="both"/>
        <w:rPr>
          <w:rFonts w:ascii="HGSｺﾞｼｯｸM" w:eastAsia="HGSｺﾞｼｯｸM" w:hAnsi="HGSｺﾞｼｯｸM"/>
          <w:sz w:val="32"/>
        </w:rPr>
      </w:pPr>
      <w:r>
        <w:rPr>
          <w:rFonts w:ascii="BIZ UD明朝 Medium" w:eastAsia="BIZ UD明朝 Medium" w:hAnsi="BIZ UD明朝 Medium" w:hint="eastAsia"/>
          <w:color w:val="000000" w:themeColor="text1"/>
        </w:rPr>
        <w:t>★相談支援事業所経由で精神科医師の往診が実現して、自立支援にもつながった。精神科医師の往診が一般的になるよう、市で積極的に取り組んでほしい。</w:t>
      </w:r>
      <w:r>
        <w:br w:type="page"/>
      </w:r>
    </w:p>
    <w:p w:rsidR="00BB0F5C" w:rsidRDefault="00050DCB">
      <w:pPr>
        <w:pStyle w:val="1"/>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lastRenderedPageBreak/>
        <w:t>４　第６期障害福祉計画の進捗状況</w:t>
      </w:r>
    </w:p>
    <w:p w:rsidR="00BB0F5C" w:rsidRDefault="00050DCB">
      <w:pPr>
        <w:pStyle w:val="af4"/>
        <w:rPr>
          <w:rFonts w:ascii="BIZ UD明朝 Medium" w:eastAsia="BIZ UD明朝 Medium" w:hAnsi="BIZ UD明朝 Medium"/>
        </w:rPr>
      </w:pPr>
      <w:r>
        <w:rPr>
          <w:rFonts w:ascii="BIZ UD明朝 Medium" w:eastAsia="BIZ UD明朝 Medium" w:hAnsi="BIZ UD明朝 Medium" w:hint="eastAsia"/>
        </w:rPr>
        <w:t>○各</w:t>
      </w:r>
      <w:r>
        <w:rPr>
          <w:rFonts w:ascii="BIZ UD明朝 Medium" w:eastAsia="BIZ UD明朝 Medium" w:hAnsi="BIZ UD明朝 Medium" w:hint="eastAsia"/>
          <w:color w:val="000000" w:themeColor="text1"/>
        </w:rPr>
        <w:t>サービスについて、第６期障害福祉計画・障害児福祉計画で設定した見込量と実績を比較し、達成状況を把握しました。（ただし、令和５年度の実績</w:t>
      </w:r>
      <w:r>
        <w:rPr>
          <w:rFonts w:ascii="BIZ UD明朝 Medium" w:eastAsia="BIZ UD明朝 Medium" w:hAnsi="BIZ UD明朝 Medium" w:hint="eastAsia"/>
        </w:rPr>
        <w:t>は見込み）</w:t>
      </w:r>
    </w:p>
    <w:p w:rsidR="00BB0F5C" w:rsidRDefault="00BB0F5C"/>
    <w:p w:rsidR="00BB0F5C" w:rsidRDefault="00BB0F5C"/>
    <w:p w:rsidR="00BB0F5C" w:rsidRDefault="00050DCB">
      <w:pPr>
        <w:pStyle w:val="4"/>
      </w:pPr>
      <w:r>
        <w:rPr>
          <w:rFonts w:hint="eastAsia"/>
        </w:rPr>
        <w:t>（１）障害福祉サービス</w:t>
      </w:r>
    </w:p>
    <w:p w:rsidR="00BB0F5C" w:rsidRDefault="00050DCB">
      <w:pPr>
        <w:spacing w:beforeLines="50" w:before="18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【訪問系サービス】</w:t>
      </w:r>
    </w:p>
    <w:p w:rsidR="00BB0F5C" w:rsidRDefault="00050DCB">
      <w:pPr>
        <w:pStyle w:val="af4"/>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○サービスによっては見込みを下回る状況も見受けられました。</w:t>
      </w:r>
    </w:p>
    <w:p w:rsidR="00BB0F5C" w:rsidRDefault="00050DCB">
      <w:pPr>
        <w:pStyle w:val="34"/>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◇居宅介護は、利用者数がほぼ横ばいで推移していますが、見込み量を下回っています。</w:t>
      </w:r>
    </w:p>
    <w:p w:rsidR="00BB0F5C" w:rsidRDefault="00050DCB">
      <w:pPr>
        <w:pStyle w:val="34"/>
        <w:rPr>
          <w:rFonts w:ascii="BIZ UD明朝 Medium" w:eastAsia="BIZ UD明朝 Medium" w:hAnsi="BIZ UD明朝 Medium"/>
        </w:rPr>
      </w:pPr>
      <w:r>
        <w:rPr>
          <w:rFonts w:ascii="BIZ UD明朝 Medium" w:eastAsia="BIZ UD明朝 Medium" w:hAnsi="BIZ UD明朝 Medium" w:hint="eastAsia"/>
          <w:color w:val="000000" w:themeColor="text1"/>
        </w:rPr>
        <w:t>◇重度訪問介護も利用者数が見込み量を下回っていますが、利用時間については年度によって大きな差がありま</w:t>
      </w:r>
      <w:r>
        <w:rPr>
          <w:rFonts w:ascii="BIZ UD明朝 Medium" w:eastAsia="BIZ UD明朝 Medium" w:hAnsi="BIZ UD明朝 Medium" w:hint="eastAsia"/>
        </w:rPr>
        <w:t>す。</w:t>
      </w:r>
    </w:p>
    <w:p w:rsidR="00BB0F5C" w:rsidRDefault="00050DCB">
      <w:pPr>
        <w:pStyle w:val="34"/>
        <w:rPr>
          <w:rFonts w:ascii="BIZ UD明朝 Medium" w:eastAsia="BIZ UD明朝 Medium" w:hAnsi="BIZ UD明朝 Medium"/>
          <w:color w:val="000000" w:themeColor="text1"/>
        </w:rPr>
      </w:pPr>
      <w:r>
        <w:rPr>
          <w:rFonts w:ascii="BIZ UD明朝 Medium" w:eastAsia="BIZ UD明朝 Medium" w:hAnsi="BIZ UD明朝 Medium" w:hint="eastAsia"/>
        </w:rPr>
        <w:t>◇同行援護は、利用者数はほぼ見込量どおり</w:t>
      </w:r>
      <w:r>
        <w:rPr>
          <w:rFonts w:ascii="BIZ UD明朝 Medium" w:eastAsia="BIZ UD明朝 Medium" w:hAnsi="BIZ UD明朝 Medium" w:hint="eastAsia"/>
          <w:color w:val="000000" w:themeColor="text1"/>
        </w:rPr>
        <w:t>となっていますが、利用時間は大</w:t>
      </w:r>
      <w:r>
        <w:rPr>
          <w:rFonts w:ascii="BIZ UD明朝 Medium" w:eastAsia="BIZ UD明朝 Medium" w:hAnsi="BIZ UD明朝 Medium" w:hint="eastAsia"/>
          <w:color w:val="000000" w:themeColor="text1"/>
        </w:rPr>
        <w:t>幅に見込み量を上回っています。</w:t>
      </w:r>
    </w:p>
    <w:p w:rsidR="00BB0F5C" w:rsidRDefault="00050DCB">
      <w:pPr>
        <w:pStyle w:val="34"/>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◇行動援護は令和４年度から利用実績があり、横ばいで推移しています。</w:t>
      </w:r>
    </w:p>
    <w:p w:rsidR="00BB0F5C" w:rsidRDefault="00BB0F5C">
      <w:pPr>
        <w:rPr>
          <w:color w:val="000000" w:themeColor="text1"/>
        </w:rPr>
      </w:pPr>
    </w:p>
    <w:p w:rsidR="00BB0F5C" w:rsidRDefault="00050DCB">
      <w:pPr>
        <w:rPr>
          <w:rFonts w:ascii="BIZ UDゴシック" w:eastAsia="BIZ UDゴシック" w:hAnsi="BIZ UDゴシック"/>
          <w:color w:val="000000" w:themeColor="text1"/>
          <w:sz w:val="21"/>
        </w:rPr>
      </w:pPr>
      <w:r>
        <w:rPr>
          <w:rFonts w:ascii="BIZ UDゴシック" w:eastAsia="BIZ UDゴシック" w:hAnsi="BIZ UDゴシック" w:hint="eastAsia"/>
          <w:color w:val="000000" w:themeColor="text1"/>
          <w:sz w:val="21"/>
        </w:rPr>
        <w:t>■訪問系サービス</w:t>
      </w:r>
    </w:p>
    <w:tbl>
      <w:tblPr>
        <w:tblW w:w="9781" w:type="dxa"/>
        <w:tblInd w:w="-5" w:type="dxa"/>
        <w:tblLayout w:type="fixed"/>
        <w:tblCellMar>
          <w:left w:w="99" w:type="dxa"/>
          <w:right w:w="99" w:type="dxa"/>
        </w:tblCellMar>
        <w:tblLook w:val="04A0" w:firstRow="1" w:lastRow="0" w:firstColumn="1" w:lastColumn="0" w:noHBand="0" w:noVBand="1"/>
      </w:tblPr>
      <w:tblGrid>
        <w:gridCol w:w="1702"/>
        <w:gridCol w:w="896"/>
        <w:gridCol w:w="767"/>
        <w:gridCol w:w="708"/>
        <w:gridCol w:w="709"/>
        <w:gridCol w:w="709"/>
        <w:gridCol w:w="709"/>
        <w:gridCol w:w="708"/>
        <w:gridCol w:w="709"/>
        <w:gridCol w:w="709"/>
        <w:gridCol w:w="709"/>
        <w:gridCol w:w="746"/>
      </w:tblGrid>
      <w:tr w:rsidR="00BB0F5C">
        <w:trPr>
          <w:trHeight w:val="285"/>
        </w:trPr>
        <w:tc>
          <w:tcPr>
            <w:tcW w:w="1702" w:type="dxa"/>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区　分</w:t>
            </w:r>
          </w:p>
        </w:tc>
        <w:tc>
          <w:tcPr>
            <w:tcW w:w="1663" w:type="dxa"/>
            <w:gridSpan w:val="2"/>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単位</w:t>
            </w:r>
          </w:p>
        </w:tc>
        <w:tc>
          <w:tcPr>
            <w:tcW w:w="2126" w:type="dxa"/>
            <w:gridSpan w:val="3"/>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①見込（年度）</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②実績（年度）</w:t>
            </w:r>
          </w:p>
        </w:tc>
        <w:tc>
          <w:tcPr>
            <w:tcW w:w="2164" w:type="dxa"/>
            <w:gridSpan w:val="3"/>
            <w:tcBorders>
              <w:top w:val="single" w:sz="6" w:space="0" w:color="auto"/>
              <w:left w:val="single" w:sz="6" w:space="0" w:color="auto"/>
              <w:bottom w:val="single" w:sz="6" w:space="0" w:color="auto"/>
              <w:right w:val="single" w:sz="6" w:space="0" w:color="auto"/>
            </w:tcBorders>
            <w:shd w:val="clear" w:color="auto" w:fill="D6E3BC" w:themeFill="accent3" w:themeFillTint="66"/>
          </w:tcPr>
          <w:p w:rsidR="00BB0F5C" w:rsidRDefault="00050DCB">
            <w:pPr>
              <w:widowControl/>
              <w:spacing w:line="280" w:lineRule="exact"/>
              <w:jc w:val="center"/>
              <w:rPr>
                <w:rFonts w:ascii="BIZ UDゴシック" w:eastAsia="BIZ UDゴシック" w:hAnsi="BIZ UDゴシック"/>
                <w:color w:val="000000" w:themeColor="text1"/>
                <w:spacing w:val="-8"/>
                <w:sz w:val="18"/>
              </w:rPr>
            </w:pPr>
            <w:r>
              <w:rPr>
                <w:rFonts w:ascii="BIZ UDゴシック" w:eastAsia="BIZ UDゴシック" w:hAnsi="BIZ UDゴシック" w:hint="eastAsia"/>
                <w:color w:val="000000" w:themeColor="text1"/>
                <w:sz w:val="18"/>
              </w:rPr>
              <w:t>③達成度（②</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①）</w:t>
            </w:r>
            <w:r>
              <w:rPr>
                <w:rFonts w:ascii="BIZ UDゴシック" w:eastAsia="BIZ UDゴシック" w:hAnsi="BIZ UDゴシック" w:hint="eastAsia"/>
                <w:color w:val="000000" w:themeColor="text1"/>
                <w:sz w:val="18"/>
              </w:rPr>
              <w:t>%</w:t>
            </w:r>
          </w:p>
        </w:tc>
      </w:tr>
      <w:tr w:rsidR="00BB0F5C">
        <w:trPr>
          <w:trHeight w:val="285"/>
        </w:trPr>
        <w:tc>
          <w:tcPr>
            <w:tcW w:w="1702" w:type="dxa"/>
            <w:vMerge/>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1663" w:type="dxa"/>
            <w:gridSpan w:val="2"/>
            <w:vMerge/>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708"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tc>
        <w:tc>
          <w:tcPr>
            <w:tcW w:w="709"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8"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9"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p w:rsidR="00BB0F5C" w:rsidRDefault="00050DCB">
            <w:pPr>
              <w:widowControl/>
              <w:spacing w:line="200" w:lineRule="exact"/>
              <w:jc w:val="center"/>
              <w:rPr>
                <w:rFonts w:ascii="BIZ UDゴシック" w:eastAsia="BIZ UDゴシック" w:hAnsi="BIZ UDゴシック"/>
                <w:color w:val="000000" w:themeColor="text1"/>
                <w:spacing w:val="-8"/>
                <w:w w:val="90"/>
                <w:sz w:val="12"/>
              </w:rPr>
            </w:pPr>
            <w:r>
              <w:rPr>
                <w:rFonts w:ascii="BIZ UDゴシック" w:eastAsia="BIZ UDゴシック" w:hAnsi="BIZ UDゴシック" w:hint="eastAsia"/>
                <w:color w:val="000000" w:themeColor="text1"/>
                <w:spacing w:val="-8"/>
                <w:w w:val="90"/>
                <w:sz w:val="14"/>
              </w:rPr>
              <w:t>（見込み）</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46"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p w:rsidR="00BB0F5C" w:rsidRDefault="00050DCB">
            <w:pPr>
              <w:widowControl/>
              <w:spacing w:line="200" w:lineRule="exact"/>
              <w:jc w:val="center"/>
              <w:rPr>
                <w:rFonts w:ascii="BIZ UDゴシック" w:eastAsia="BIZ UDゴシック" w:hAnsi="BIZ UDゴシック"/>
                <w:color w:val="000000" w:themeColor="text1"/>
                <w:sz w:val="12"/>
              </w:rPr>
            </w:pPr>
            <w:r>
              <w:rPr>
                <w:rFonts w:ascii="BIZ UDゴシック" w:eastAsia="BIZ UDゴシック" w:hAnsi="BIZ UDゴシック" w:hint="eastAsia"/>
                <w:color w:val="000000" w:themeColor="text1"/>
                <w:spacing w:val="-8"/>
                <w:w w:val="90"/>
                <w:sz w:val="14"/>
              </w:rPr>
              <w:t>（見込み）</w:t>
            </w:r>
          </w:p>
        </w:tc>
      </w:tr>
      <w:tr w:rsidR="00BB0F5C">
        <w:trPr>
          <w:trHeight w:val="285"/>
        </w:trPr>
        <w:tc>
          <w:tcPr>
            <w:tcW w:w="1702" w:type="dxa"/>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居宅介護</w:t>
            </w:r>
          </w:p>
          <w:p w:rsidR="00BB0F5C" w:rsidRDefault="00050DCB">
            <w:pPr>
              <w:widowControl/>
              <w:spacing w:line="280" w:lineRule="exact"/>
              <w:jc w:val="center"/>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（ホームヘルプ）</w:t>
            </w:r>
          </w:p>
        </w:tc>
        <w:tc>
          <w:tcPr>
            <w:tcW w:w="896"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実利用人数</w:t>
            </w:r>
          </w:p>
        </w:tc>
        <w:tc>
          <w:tcPr>
            <w:tcW w:w="767"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人</w:t>
            </w:r>
          </w:p>
        </w:tc>
        <w:tc>
          <w:tcPr>
            <w:tcW w:w="708"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pacing w:val="-8"/>
                <w:sz w:val="18"/>
              </w:rPr>
              <w:t>105</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110</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115</w:t>
            </w:r>
          </w:p>
        </w:tc>
        <w:tc>
          <w:tcPr>
            <w:tcW w:w="709"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07</w:t>
            </w:r>
          </w:p>
        </w:tc>
        <w:tc>
          <w:tcPr>
            <w:tcW w:w="708"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04</w:t>
            </w:r>
          </w:p>
        </w:tc>
        <w:tc>
          <w:tcPr>
            <w:tcW w:w="709"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0</w:t>
            </w:r>
            <w:r>
              <w:rPr>
                <w:rFonts w:ascii="BIZ UDゴシック" w:eastAsia="BIZ UDゴシック" w:hAnsi="BIZ UDゴシック" w:hint="eastAsia"/>
                <w:color w:val="000000" w:themeColor="text1"/>
                <w:kern w:val="2"/>
                <w:sz w:val="18"/>
              </w:rPr>
              <w:t>6</w:t>
            </w:r>
          </w:p>
        </w:tc>
        <w:tc>
          <w:tcPr>
            <w:tcW w:w="709" w:type="dxa"/>
            <w:tcBorders>
              <w:top w:val="single" w:sz="6" w:space="0" w:color="auto"/>
              <w:left w:val="single" w:sz="6" w:space="0" w:color="auto"/>
              <w:bottom w:val="dotted" w:sz="4"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101.9</w:t>
            </w:r>
          </w:p>
        </w:tc>
        <w:tc>
          <w:tcPr>
            <w:tcW w:w="709" w:type="dxa"/>
            <w:tcBorders>
              <w:top w:val="single" w:sz="6" w:space="0" w:color="auto"/>
              <w:left w:val="single" w:sz="6" w:space="0" w:color="auto"/>
              <w:bottom w:val="dotted" w:sz="4"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9</w:t>
            </w:r>
            <w:r>
              <w:rPr>
                <w:rFonts w:ascii="BIZ UDゴシック" w:eastAsia="BIZ UDゴシック" w:hAnsi="BIZ UDゴシック"/>
                <w:color w:val="000000" w:themeColor="text1"/>
                <w:kern w:val="2"/>
                <w:sz w:val="18"/>
              </w:rPr>
              <w:t>4.5</w:t>
            </w:r>
          </w:p>
        </w:tc>
        <w:tc>
          <w:tcPr>
            <w:tcW w:w="746" w:type="dxa"/>
            <w:tcBorders>
              <w:top w:val="single" w:sz="6" w:space="0" w:color="auto"/>
              <w:left w:val="single" w:sz="6" w:space="0" w:color="auto"/>
              <w:bottom w:val="dotted" w:sz="4"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color w:val="000000" w:themeColor="text1"/>
                <w:kern w:val="2"/>
                <w:sz w:val="18"/>
              </w:rPr>
              <w:t>92.2</w:t>
            </w:r>
          </w:p>
        </w:tc>
      </w:tr>
      <w:tr w:rsidR="00BB0F5C">
        <w:trPr>
          <w:trHeight w:val="285"/>
        </w:trPr>
        <w:tc>
          <w:tcPr>
            <w:tcW w:w="1702" w:type="dxa"/>
            <w:vMerge/>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sz w:val="16"/>
              </w:rPr>
            </w:pPr>
          </w:p>
        </w:tc>
        <w:tc>
          <w:tcPr>
            <w:tcW w:w="896" w:type="dxa"/>
            <w:tcBorders>
              <w:top w:val="dotted"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延利用人数</w:t>
            </w:r>
          </w:p>
        </w:tc>
        <w:tc>
          <w:tcPr>
            <w:tcW w:w="767" w:type="dxa"/>
            <w:tcBorders>
              <w:top w:val="dotted"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人</w:t>
            </w:r>
            <w:r>
              <w:rPr>
                <w:rFonts w:ascii="BIZ UDゴシック" w:eastAsia="BIZ UDゴシック" w:hAnsi="BIZ UDゴシック" w:hint="eastAsia"/>
                <w:color w:val="000000" w:themeColor="text1"/>
                <w:spacing w:val="-8"/>
                <w:sz w:val="15"/>
              </w:rPr>
              <w:t>/</w:t>
            </w:r>
            <w:r>
              <w:rPr>
                <w:rFonts w:ascii="BIZ UDゴシック" w:eastAsia="BIZ UDゴシック" w:hAnsi="BIZ UDゴシック" w:hint="eastAsia"/>
                <w:color w:val="000000" w:themeColor="text1"/>
                <w:spacing w:val="-8"/>
                <w:sz w:val="15"/>
              </w:rPr>
              <w:t>年</w:t>
            </w:r>
          </w:p>
        </w:tc>
        <w:tc>
          <w:tcPr>
            <w:tcW w:w="708" w:type="dxa"/>
            <w:tcBorders>
              <w:top w:val="dotted" w:sz="4"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pacing w:val="-8"/>
                <w:sz w:val="18"/>
              </w:rPr>
              <w:t>1,200</w:t>
            </w:r>
          </w:p>
        </w:tc>
        <w:tc>
          <w:tcPr>
            <w:tcW w:w="709" w:type="dxa"/>
            <w:tcBorders>
              <w:top w:val="dotted" w:sz="4"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1,</w:t>
            </w:r>
            <w:r>
              <w:rPr>
                <w:rFonts w:ascii="BIZ UDゴシック" w:eastAsia="BIZ UDゴシック" w:hAnsi="BIZ UDゴシック" w:hint="eastAsia"/>
                <w:color w:val="000000" w:themeColor="text1"/>
                <w:sz w:val="18"/>
              </w:rPr>
              <w:t>250</w:t>
            </w:r>
          </w:p>
        </w:tc>
        <w:tc>
          <w:tcPr>
            <w:tcW w:w="709" w:type="dxa"/>
            <w:tcBorders>
              <w:top w:val="dotted" w:sz="4" w:space="0" w:color="auto"/>
              <w:left w:val="single" w:sz="6" w:space="0" w:color="auto"/>
              <w:bottom w:val="single" w:sz="4" w:space="0" w:color="auto"/>
              <w:right w:val="single" w:sz="6"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color w:val="000000" w:themeColor="text1"/>
                <w:kern w:val="2"/>
                <w:sz w:val="18"/>
              </w:rPr>
              <w:t>1,</w:t>
            </w:r>
            <w:r>
              <w:rPr>
                <w:rFonts w:ascii="BIZ UDゴシック" w:eastAsia="BIZ UDゴシック" w:hAnsi="BIZ UDゴシック" w:hint="eastAsia"/>
                <w:color w:val="000000" w:themeColor="text1"/>
                <w:kern w:val="2"/>
                <w:sz w:val="18"/>
              </w:rPr>
              <w:t>300</w:t>
            </w:r>
          </w:p>
        </w:tc>
        <w:tc>
          <w:tcPr>
            <w:tcW w:w="709" w:type="dxa"/>
            <w:tcBorders>
              <w:top w:val="dotted"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,126</w:t>
            </w:r>
          </w:p>
        </w:tc>
        <w:tc>
          <w:tcPr>
            <w:tcW w:w="708" w:type="dxa"/>
            <w:tcBorders>
              <w:top w:val="dotted"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,144</w:t>
            </w:r>
          </w:p>
        </w:tc>
        <w:tc>
          <w:tcPr>
            <w:tcW w:w="709" w:type="dxa"/>
            <w:tcBorders>
              <w:top w:val="dotted"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,180</w:t>
            </w:r>
          </w:p>
        </w:tc>
        <w:tc>
          <w:tcPr>
            <w:tcW w:w="709" w:type="dxa"/>
            <w:tcBorders>
              <w:top w:val="dotted" w:sz="4" w:space="0" w:color="auto"/>
              <w:left w:val="single" w:sz="6" w:space="0" w:color="auto"/>
              <w:bottom w:val="single" w:sz="4"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93.8</w:t>
            </w:r>
          </w:p>
        </w:tc>
        <w:tc>
          <w:tcPr>
            <w:tcW w:w="709" w:type="dxa"/>
            <w:tcBorders>
              <w:top w:val="dotted" w:sz="4" w:space="0" w:color="auto"/>
              <w:left w:val="single" w:sz="6" w:space="0" w:color="auto"/>
              <w:bottom w:val="single" w:sz="4"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9</w:t>
            </w:r>
            <w:r>
              <w:rPr>
                <w:rFonts w:ascii="BIZ UDゴシック" w:eastAsia="BIZ UDゴシック" w:hAnsi="BIZ UDゴシック"/>
                <w:color w:val="000000" w:themeColor="text1"/>
                <w:kern w:val="2"/>
                <w:sz w:val="18"/>
              </w:rPr>
              <w:t>1.5</w:t>
            </w:r>
          </w:p>
        </w:tc>
        <w:tc>
          <w:tcPr>
            <w:tcW w:w="746" w:type="dxa"/>
            <w:tcBorders>
              <w:top w:val="dotted" w:sz="4" w:space="0" w:color="auto"/>
              <w:left w:val="single" w:sz="6" w:space="0" w:color="auto"/>
              <w:bottom w:val="single" w:sz="4"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90.8</w:t>
            </w:r>
          </w:p>
        </w:tc>
      </w:tr>
      <w:tr w:rsidR="00BB0F5C">
        <w:trPr>
          <w:trHeight w:val="285"/>
        </w:trPr>
        <w:tc>
          <w:tcPr>
            <w:tcW w:w="1702" w:type="dxa"/>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重度訪問介護</w:t>
            </w:r>
          </w:p>
        </w:tc>
        <w:tc>
          <w:tcPr>
            <w:tcW w:w="896"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実利用人数</w:t>
            </w:r>
          </w:p>
        </w:tc>
        <w:tc>
          <w:tcPr>
            <w:tcW w:w="767"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人</w:t>
            </w:r>
          </w:p>
        </w:tc>
        <w:tc>
          <w:tcPr>
            <w:tcW w:w="708"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7</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8</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8</w:t>
            </w:r>
          </w:p>
        </w:tc>
        <w:tc>
          <w:tcPr>
            <w:tcW w:w="709"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6</w:t>
            </w:r>
          </w:p>
        </w:tc>
        <w:tc>
          <w:tcPr>
            <w:tcW w:w="708"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5</w:t>
            </w:r>
          </w:p>
        </w:tc>
        <w:tc>
          <w:tcPr>
            <w:tcW w:w="709"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5</w:t>
            </w:r>
          </w:p>
        </w:tc>
        <w:tc>
          <w:tcPr>
            <w:tcW w:w="709" w:type="dxa"/>
            <w:tcBorders>
              <w:top w:val="single" w:sz="6" w:space="0" w:color="auto"/>
              <w:left w:val="single" w:sz="6" w:space="0" w:color="auto"/>
              <w:bottom w:val="dotted" w:sz="4"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8</w:t>
            </w:r>
            <w:r>
              <w:rPr>
                <w:rFonts w:ascii="BIZ UDゴシック" w:eastAsia="BIZ UDゴシック" w:hAnsi="BIZ UDゴシック"/>
                <w:color w:val="000000" w:themeColor="text1"/>
                <w:kern w:val="2"/>
                <w:sz w:val="18"/>
              </w:rPr>
              <w:t>5.7</w:t>
            </w:r>
          </w:p>
        </w:tc>
        <w:tc>
          <w:tcPr>
            <w:tcW w:w="709" w:type="dxa"/>
            <w:tcBorders>
              <w:top w:val="single" w:sz="6" w:space="0" w:color="auto"/>
              <w:left w:val="single" w:sz="6" w:space="0" w:color="auto"/>
              <w:bottom w:val="dotted" w:sz="4"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6</w:t>
            </w:r>
            <w:r>
              <w:rPr>
                <w:rFonts w:ascii="BIZ UDゴシック" w:eastAsia="BIZ UDゴシック" w:hAnsi="BIZ UDゴシック"/>
                <w:color w:val="000000" w:themeColor="text1"/>
                <w:kern w:val="2"/>
                <w:sz w:val="18"/>
              </w:rPr>
              <w:t>2.5</w:t>
            </w:r>
          </w:p>
        </w:tc>
        <w:tc>
          <w:tcPr>
            <w:tcW w:w="746" w:type="dxa"/>
            <w:tcBorders>
              <w:top w:val="single" w:sz="6" w:space="0" w:color="auto"/>
              <w:left w:val="single" w:sz="6" w:space="0" w:color="auto"/>
              <w:bottom w:val="dotted" w:sz="4"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62.5</w:t>
            </w:r>
          </w:p>
        </w:tc>
      </w:tr>
      <w:tr w:rsidR="00BB0F5C">
        <w:trPr>
          <w:trHeight w:val="285"/>
        </w:trPr>
        <w:tc>
          <w:tcPr>
            <w:tcW w:w="1702" w:type="dxa"/>
            <w:vMerge/>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sz w:val="16"/>
              </w:rPr>
            </w:pPr>
          </w:p>
        </w:tc>
        <w:tc>
          <w:tcPr>
            <w:tcW w:w="896" w:type="dxa"/>
            <w:tcBorders>
              <w:top w:val="dotted"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利用時間</w:t>
            </w:r>
          </w:p>
        </w:tc>
        <w:tc>
          <w:tcPr>
            <w:tcW w:w="767" w:type="dxa"/>
            <w:tcBorders>
              <w:top w:val="dotted"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時間</w:t>
            </w:r>
            <w:r>
              <w:rPr>
                <w:rFonts w:ascii="BIZ UDゴシック" w:eastAsia="BIZ UDゴシック" w:hAnsi="BIZ UDゴシック" w:hint="eastAsia"/>
                <w:color w:val="000000" w:themeColor="text1"/>
                <w:spacing w:val="-8"/>
                <w:sz w:val="15"/>
              </w:rPr>
              <w:t>/</w:t>
            </w:r>
            <w:r>
              <w:rPr>
                <w:rFonts w:ascii="BIZ UDゴシック" w:eastAsia="BIZ UDゴシック" w:hAnsi="BIZ UDゴシック" w:hint="eastAsia"/>
                <w:color w:val="000000" w:themeColor="text1"/>
                <w:spacing w:val="-8"/>
                <w:sz w:val="15"/>
              </w:rPr>
              <w:t>年</w:t>
            </w:r>
          </w:p>
        </w:tc>
        <w:tc>
          <w:tcPr>
            <w:tcW w:w="708"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r>
              <w:rPr>
                <w:rFonts w:ascii="BIZ UDゴシック" w:eastAsia="BIZ UDゴシック" w:hAnsi="BIZ UDゴシック"/>
                <w:color w:val="000000" w:themeColor="text1"/>
                <w:sz w:val="18"/>
              </w:rPr>
              <w:t>,200</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1,250</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color w:val="000000" w:themeColor="text1"/>
                <w:kern w:val="2"/>
                <w:sz w:val="18"/>
              </w:rPr>
              <w:t>1,250</w:t>
            </w:r>
          </w:p>
        </w:tc>
        <w:tc>
          <w:tcPr>
            <w:tcW w:w="709" w:type="dxa"/>
            <w:tcBorders>
              <w:top w:val="dotted" w:sz="4" w:space="0" w:color="auto"/>
              <w:left w:val="single" w:sz="6" w:space="0" w:color="auto"/>
              <w:bottom w:val="single" w:sz="6" w:space="0" w:color="auto"/>
              <w:right w:val="single" w:sz="6" w:space="0" w:color="auto"/>
            </w:tcBorders>
            <w:shd w:val="clear" w:color="auto" w:fill="C2D69B" w:themeFill="accent3" w:themeFillTint="99"/>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color w:val="000000" w:themeColor="text1"/>
                <w:kern w:val="2"/>
                <w:sz w:val="18"/>
              </w:rPr>
              <w:t>1,212</w:t>
            </w:r>
          </w:p>
        </w:tc>
        <w:tc>
          <w:tcPr>
            <w:tcW w:w="708" w:type="dxa"/>
            <w:tcBorders>
              <w:top w:val="dotted" w:sz="4" w:space="0" w:color="auto"/>
              <w:left w:val="single" w:sz="6" w:space="0" w:color="auto"/>
              <w:bottom w:val="single" w:sz="6" w:space="0" w:color="auto"/>
              <w:right w:val="single" w:sz="6" w:space="0" w:color="auto"/>
            </w:tcBorders>
            <w:shd w:val="clear" w:color="auto" w:fill="C2D69B" w:themeFill="accent3" w:themeFillTint="99"/>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color w:val="000000" w:themeColor="text1"/>
                <w:kern w:val="2"/>
                <w:sz w:val="18"/>
              </w:rPr>
              <w:t>942</w:t>
            </w:r>
          </w:p>
        </w:tc>
        <w:tc>
          <w:tcPr>
            <w:tcW w:w="709"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color w:val="000000" w:themeColor="text1"/>
                <w:kern w:val="2"/>
                <w:sz w:val="18"/>
              </w:rPr>
              <w:t>1,030</w:t>
            </w:r>
          </w:p>
        </w:tc>
        <w:tc>
          <w:tcPr>
            <w:tcW w:w="709" w:type="dxa"/>
            <w:tcBorders>
              <w:top w:val="dotted" w:sz="4" w:space="0" w:color="auto"/>
              <w:left w:val="single" w:sz="6" w:space="0" w:color="auto"/>
              <w:bottom w:val="single" w:sz="6"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01.0</w:t>
            </w:r>
          </w:p>
        </w:tc>
        <w:tc>
          <w:tcPr>
            <w:tcW w:w="709" w:type="dxa"/>
            <w:tcBorders>
              <w:top w:val="dotted" w:sz="4" w:space="0" w:color="auto"/>
              <w:left w:val="single" w:sz="6" w:space="0" w:color="auto"/>
              <w:bottom w:val="single" w:sz="6"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7</w:t>
            </w:r>
            <w:r>
              <w:rPr>
                <w:rFonts w:ascii="BIZ UDゴシック" w:eastAsia="BIZ UDゴシック" w:hAnsi="BIZ UDゴシック"/>
                <w:color w:val="000000" w:themeColor="text1"/>
                <w:kern w:val="2"/>
                <w:sz w:val="18"/>
              </w:rPr>
              <w:t>5.4</w:t>
            </w:r>
          </w:p>
        </w:tc>
        <w:tc>
          <w:tcPr>
            <w:tcW w:w="746" w:type="dxa"/>
            <w:tcBorders>
              <w:top w:val="dotted" w:sz="4" w:space="0" w:color="auto"/>
              <w:left w:val="single" w:sz="6" w:space="0" w:color="auto"/>
              <w:bottom w:val="single" w:sz="6"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color w:val="000000" w:themeColor="text1"/>
                <w:kern w:val="2"/>
                <w:sz w:val="18"/>
              </w:rPr>
              <w:t>82.4</w:t>
            </w:r>
          </w:p>
        </w:tc>
      </w:tr>
      <w:tr w:rsidR="00BB0F5C">
        <w:trPr>
          <w:trHeight w:val="285"/>
        </w:trPr>
        <w:tc>
          <w:tcPr>
            <w:tcW w:w="1702" w:type="dxa"/>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同行援護</w:t>
            </w:r>
          </w:p>
        </w:tc>
        <w:tc>
          <w:tcPr>
            <w:tcW w:w="896"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実利用人数</w:t>
            </w:r>
          </w:p>
        </w:tc>
        <w:tc>
          <w:tcPr>
            <w:tcW w:w="767"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人</w:t>
            </w:r>
          </w:p>
        </w:tc>
        <w:tc>
          <w:tcPr>
            <w:tcW w:w="708"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2</w:t>
            </w:r>
            <w:r>
              <w:rPr>
                <w:rFonts w:ascii="BIZ UDゴシック" w:eastAsia="BIZ UDゴシック" w:hAnsi="BIZ UDゴシック"/>
                <w:color w:val="000000" w:themeColor="text1"/>
                <w:sz w:val="18"/>
              </w:rPr>
              <w:t>5</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2</w:t>
            </w:r>
            <w:r>
              <w:rPr>
                <w:rFonts w:ascii="BIZ UDゴシック" w:eastAsia="BIZ UDゴシック" w:hAnsi="BIZ UDゴシック"/>
                <w:color w:val="000000" w:themeColor="text1"/>
                <w:sz w:val="18"/>
              </w:rPr>
              <w:t>5</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2</w:t>
            </w:r>
            <w:r>
              <w:rPr>
                <w:rFonts w:ascii="BIZ UDゴシック" w:eastAsia="BIZ UDゴシック" w:hAnsi="BIZ UDゴシック"/>
                <w:color w:val="000000" w:themeColor="text1"/>
                <w:kern w:val="2"/>
                <w:sz w:val="18"/>
              </w:rPr>
              <w:t>5</w:t>
            </w:r>
          </w:p>
        </w:tc>
        <w:tc>
          <w:tcPr>
            <w:tcW w:w="709"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2</w:t>
            </w:r>
            <w:r>
              <w:rPr>
                <w:rFonts w:ascii="BIZ UDゴシック" w:eastAsia="BIZ UDゴシック" w:hAnsi="BIZ UDゴシック"/>
                <w:color w:val="000000" w:themeColor="text1"/>
                <w:kern w:val="2"/>
                <w:sz w:val="18"/>
              </w:rPr>
              <w:t>5</w:t>
            </w:r>
          </w:p>
        </w:tc>
        <w:tc>
          <w:tcPr>
            <w:tcW w:w="708"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2</w:t>
            </w:r>
            <w:r>
              <w:rPr>
                <w:rFonts w:ascii="BIZ UDゴシック" w:eastAsia="BIZ UDゴシック" w:hAnsi="BIZ UDゴシック"/>
                <w:color w:val="000000" w:themeColor="text1"/>
                <w:kern w:val="2"/>
                <w:sz w:val="18"/>
              </w:rPr>
              <w:t>7</w:t>
            </w:r>
          </w:p>
        </w:tc>
        <w:tc>
          <w:tcPr>
            <w:tcW w:w="709"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2</w:t>
            </w:r>
            <w:r>
              <w:rPr>
                <w:rFonts w:ascii="BIZ UDゴシック" w:eastAsia="BIZ UDゴシック" w:hAnsi="BIZ UDゴシック"/>
                <w:color w:val="000000" w:themeColor="text1"/>
                <w:kern w:val="2"/>
                <w:sz w:val="18"/>
              </w:rPr>
              <w:t>9</w:t>
            </w:r>
          </w:p>
        </w:tc>
        <w:tc>
          <w:tcPr>
            <w:tcW w:w="709" w:type="dxa"/>
            <w:tcBorders>
              <w:top w:val="single" w:sz="6" w:space="0" w:color="auto"/>
              <w:left w:val="single" w:sz="6" w:space="0" w:color="auto"/>
              <w:bottom w:val="dotted" w:sz="4"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00.0</w:t>
            </w:r>
          </w:p>
        </w:tc>
        <w:tc>
          <w:tcPr>
            <w:tcW w:w="709" w:type="dxa"/>
            <w:tcBorders>
              <w:top w:val="single" w:sz="6" w:space="0" w:color="auto"/>
              <w:left w:val="single" w:sz="6" w:space="0" w:color="auto"/>
              <w:bottom w:val="dotted" w:sz="4"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08.0</w:t>
            </w:r>
          </w:p>
        </w:tc>
        <w:tc>
          <w:tcPr>
            <w:tcW w:w="746" w:type="dxa"/>
            <w:tcBorders>
              <w:top w:val="single" w:sz="6" w:space="0" w:color="auto"/>
              <w:left w:val="single" w:sz="6" w:space="0" w:color="auto"/>
              <w:bottom w:val="dotted" w:sz="4"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116.0</w:t>
            </w:r>
          </w:p>
        </w:tc>
      </w:tr>
      <w:tr w:rsidR="00BB0F5C">
        <w:trPr>
          <w:trHeight w:val="285"/>
        </w:trPr>
        <w:tc>
          <w:tcPr>
            <w:tcW w:w="1702" w:type="dxa"/>
            <w:vMerge/>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sz w:val="16"/>
              </w:rPr>
            </w:pPr>
          </w:p>
        </w:tc>
        <w:tc>
          <w:tcPr>
            <w:tcW w:w="896" w:type="dxa"/>
            <w:tcBorders>
              <w:top w:val="dotted"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利用時間</w:t>
            </w:r>
          </w:p>
        </w:tc>
        <w:tc>
          <w:tcPr>
            <w:tcW w:w="767" w:type="dxa"/>
            <w:tcBorders>
              <w:top w:val="dotted"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時間</w:t>
            </w:r>
            <w:r>
              <w:rPr>
                <w:rFonts w:ascii="BIZ UDゴシック" w:eastAsia="BIZ UDゴシック" w:hAnsi="BIZ UDゴシック" w:hint="eastAsia"/>
                <w:color w:val="000000" w:themeColor="text1"/>
                <w:spacing w:val="-8"/>
                <w:sz w:val="15"/>
              </w:rPr>
              <w:t>/</w:t>
            </w:r>
            <w:r>
              <w:rPr>
                <w:rFonts w:ascii="BIZ UDゴシック" w:eastAsia="BIZ UDゴシック" w:hAnsi="BIZ UDゴシック" w:hint="eastAsia"/>
                <w:color w:val="000000" w:themeColor="text1"/>
                <w:spacing w:val="-8"/>
                <w:sz w:val="15"/>
              </w:rPr>
              <w:t>年</w:t>
            </w:r>
          </w:p>
        </w:tc>
        <w:tc>
          <w:tcPr>
            <w:tcW w:w="708"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r>
              <w:rPr>
                <w:rFonts w:ascii="BIZ UDゴシック" w:eastAsia="BIZ UDゴシック" w:hAnsi="BIZ UDゴシック"/>
                <w:color w:val="000000" w:themeColor="text1"/>
                <w:sz w:val="18"/>
              </w:rPr>
              <w:t>20</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r>
              <w:rPr>
                <w:rFonts w:ascii="BIZ UDゴシック" w:eastAsia="BIZ UDゴシック" w:hAnsi="BIZ UDゴシック"/>
                <w:color w:val="000000" w:themeColor="text1"/>
                <w:sz w:val="18"/>
              </w:rPr>
              <w:t>20</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20</w:t>
            </w:r>
          </w:p>
        </w:tc>
        <w:tc>
          <w:tcPr>
            <w:tcW w:w="709" w:type="dxa"/>
            <w:tcBorders>
              <w:top w:val="dotted" w:sz="4" w:space="0" w:color="auto"/>
              <w:left w:val="single" w:sz="6" w:space="0" w:color="auto"/>
              <w:bottom w:val="single" w:sz="6" w:space="0" w:color="auto"/>
              <w:right w:val="single" w:sz="6" w:space="0" w:color="auto"/>
            </w:tcBorders>
            <w:shd w:val="clear" w:color="auto" w:fill="C2D69B" w:themeFill="accent3" w:themeFillTint="99"/>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color w:val="000000" w:themeColor="text1"/>
                <w:kern w:val="2"/>
                <w:sz w:val="18"/>
              </w:rPr>
              <w:t>163</w:t>
            </w:r>
          </w:p>
        </w:tc>
        <w:tc>
          <w:tcPr>
            <w:tcW w:w="708" w:type="dxa"/>
            <w:tcBorders>
              <w:top w:val="dotted" w:sz="4" w:space="0" w:color="auto"/>
              <w:left w:val="single" w:sz="6" w:space="0" w:color="auto"/>
              <w:bottom w:val="single" w:sz="6" w:space="0" w:color="auto"/>
              <w:right w:val="single" w:sz="6" w:space="0" w:color="auto"/>
            </w:tcBorders>
            <w:shd w:val="clear" w:color="auto" w:fill="C2D69B" w:themeFill="accent3" w:themeFillTint="99"/>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color w:val="000000" w:themeColor="text1"/>
                <w:kern w:val="2"/>
                <w:sz w:val="18"/>
              </w:rPr>
              <w:t>206</w:t>
            </w:r>
          </w:p>
        </w:tc>
        <w:tc>
          <w:tcPr>
            <w:tcW w:w="709"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color w:val="000000" w:themeColor="text1"/>
                <w:kern w:val="2"/>
                <w:sz w:val="18"/>
              </w:rPr>
              <w:t>200</w:t>
            </w:r>
          </w:p>
        </w:tc>
        <w:tc>
          <w:tcPr>
            <w:tcW w:w="709" w:type="dxa"/>
            <w:tcBorders>
              <w:top w:val="dotted" w:sz="4" w:space="0" w:color="auto"/>
              <w:left w:val="single" w:sz="6" w:space="0" w:color="auto"/>
              <w:bottom w:val="single" w:sz="6"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35.8</w:t>
            </w:r>
          </w:p>
        </w:tc>
        <w:tc>
          <w:tcPr>
            <w:tcW w:w="709" w:type="dxa"/>
            <w:tcBorders>
              <w:top w:val="dotted" w:sz="4" w:space="0" w:color="auto"/>
              <w:left w:val="single" w:sz="6" w:space="0" w:color="auto"/>
              <w:bottom w:val="single" w:sz="6"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71.7</w:t>
            </w:r>
          </w:p>
        </w:tc>
        <w:tc>
          <w:tcPr>
            <w:tcW w:w="746" w:type="dxa"/>
            <w:tcBorders>
              <w:top w:val="dotted" w:sz="4" w:space="0" w:color="auto"/>
              <w:left w:val="single" w:sz="6" w:space="0" w:color="auto"/>
              <w:bottom w:val="single" w:sz="6"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66.7</w:t>
            </w:r>
          </w:p>
        </w:tc>
      </w:tr>
      <w:tr w:rsidR="00BB0F5C">
        <w:trPr>
          <w:trHeight w:val="285"/>
        </w:trPr>
        <w:tc>
          <w:tcPr>
            <w:tcW w:w="1702" w:type="dxa"/>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5"/>
              </w:rPr>
            </w:pPr>
            <w:r>
              <w:rPr>
                <w:rFonts w:ascii="BIZ UDゴシック" w:eastAsia="BIZ UDゴシック" w:hAnsi="BIZ UDゴシック" w:hint="eastAsia"/>
                <w:color w:val="000000" w:themeColor="text1"/>
                <w:sz w:val="16"/>
              </w:rPr>
              <w:t>行動援護</w:t>
            </w:r>
          </w:p>
        </w:tc>
        <w:tc>
          <w:tcPr>
            <w:tcW w:w="896"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実利用者数</w:t>
            </w:r>
          </w:p>
        </w:tc>
        <w:tc>
          <w:tcPr>
            <w:tcW w:w="767"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人</w:t>
            </w:r>
          </w:p>
        </w:tc>
        <w:tc>
          <w:tcPr>
            <w:tcW w:w="708"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0</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0</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0</w:t>
            </w:r>
          </w:p>
        </w:tc>
        <w:tc>
          <w:tcPr>
            <w:tcW w:w="709"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0</w:t>
            </w:r>
          </w:p>
        </w:tc>
        <w:tc>
          <w:tcPr>
            <w:tcW w:w="708"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p>
        </w:tc>
        <w:tc>
          <w:tcPr>
            <w:tcW w:w="709"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kern w:val="2"/>
                <w:sz w:val="18"/>
              </w:rPr>
              <w:t>1</w:t>
            </w:r>
          </w:p>
        </w:tc>
        <w:tc>
          <w:tcPr>
            <w:tcW w:w="709" w:type="dxa"/>
            <w:tcBorders>
              <w:top w:val="single" w:sz="6" w:space="0" w:color="auto"/>
              <w:left w:val="single" w:sz="6" w:space="0" w:color="auto"/>
              <w:bottom w:val="dotted" w:sz="4"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w:t>
            </w:r>
          </w:p>
        </w:tc>
        <w:tc>
          <w:tcPr>
            <w:tcW w:w="709" w:type="dxa"/>
            <w:tcBorders>
              <w:top w:val="single" w:sz="6" w:space="0" w:color="auto"/>
              <w:left w:val="single" w:sz="6" w:space="0" w:color="auto"/>
              <w:bottom w:val="dotted" w:sz="4"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w:t>
            </w:r>
          </w:p>
        </w:tc>
        <w:tc>
          <w:tcPr>
            <w:tcW w:w="746" w:type="dxa"/>
            <w:tcBorders>
              <w:top w:val="single" w:sz="6" w:space="0" w:color="auto"/>
              <w:left w:val="single" w:sz="6" w:space="0" w:color="auto"/>
              <w:bottom w:val="dotted" w:sz="4"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kern w:val="2"/>
                <w:sz w:val="18"/>
              </w:rPr>
              <w:t>-</w:t>
            </w:r>
          </w:p>
        </w:tc>
      </w:tr>
      <w:tr w:rsidR="00BB0F5C">
        <w:trPr>
          <w:trHeight w:val="285"/>
        </w:trPr>
        <w:tc>
          <w:tcPr>
            <w:tcW w:w="1702" w:type="dxa"/>
            <w:vMerge/>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896" w:type="dxa"/>
            <w:tcBorders>
              <w:top w:val="dotted"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延利用人数</w:t>
            </w:r>
          </w:p>
        </w:tc>
        <w:tc>
          <w:tcPr>
            <w:tcW w:w="767" w:type="dxa"/>
            <w:tcBorders>
              <w:top w:val="dotted"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人</w:t>
            </w:r>
            <w:r>
              <w:rPr>
                <w:rFonts w:ascii="BIZ UDゴシック" w:eastAsia="BIZ UDゴシック" w:hAnsi="BIZ UDゴシック" w:hint="eastAsia"/>
                <w:color w:val="000000" w:themeColor="text1"/>
                <w:spacing w:val="-8"/>
                <w:sz w:val="15"/>
              </w:rPr>
              <w:t>/</w:t>
            </w:r>
            <w:r>
              <w:rPr>
                <w:rFonts w:ascii="BIZ UDゴシック" w:eastAsia="BIZ UDゴシック" w:hAnsi="BIZ UDゴシック" w:hint="eastAsia"/>
                <w:color w:val="000000" w:themeColor="text1"/>
                <w:spacing w:val="-8"/>
                <w:sz w:val="15"/>
              </w:rPr>
              <w:t>年</w:t>
            </w:r>
          </w:p>
        </w:tc>
        <w:tc>
          <w:tcPr>
            <w:tcW w:w="708"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0</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0</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0</w:t>
            </w:r>
          </w:p>
        </w:tc>
        <w:tc>
          <w:tcPr>
            <w:tcW w:w="709"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0</w:t>
            </w:r>
          </w:p>
        </w:tc>
        <w:tc>
          <w:tcPr>
            <w:tcW w:w="708"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3</w:t>
            </w:r>
          </w:p>
        </w:tc>
        <w:tc>
          <w:tcPr>
            <w:tcW w:w="709"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3</w:t>
            </w:r>
          </w:p>
        </w:tc>
        <w:tc>
          <w:tcPr>
            <w:tcW w:w="709" w:type="dxa"/>
            <w:tcBorders>
              <w:top w:val="dotted" w:sz="4" w:space="0" w:color="auto"/>
              <w:left w:val="single" w:sz="6" w:space="0" w:color="auto"/>
              <w:bottom w:val="single" w:sz="6"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w:t>
            </w:r>
          </w:p>
        </w:tc>
        <w:tc>
          <w:tcPr>
            <w:tcW w:w="709" w:type="dxa"/>
            <w:tcBorders>
              <w:top w:val="dotted" w:sz="4" w:space="0" w:color="auto"/>
              <w:left w:val="single" w:sz="6" w:space="0" w:color="auto"/>
              <w:bottom w:val="single" w:sz="6"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w:t>
            </w:r>
          </w:p>
        </w:tc>
        <w:tc>
          <w:tcPr>
            <w:tcW w:w="746" w:type="dxa"/>
            <w:tcBorders>
              <w:top w:val="dotted" w:sz="4" w:space="0" w:color="auto"/>
              <w:left w:val="single" w:sz="6" w:space="0" w:color="auto"/>
              <w:bottom w:val="single" w:sz="6"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w:t>
            </w:r>
          </w:p>
        </w:tc>
      </w:tr>
    </w:tbl>
    <w:p w:rsidR="00BB0F5C" w:rsidRDefault="00BB0F5C">
      <w:pPr>
        <w:rPr>
          <w:rFonts w:ascii="HGSｺﾞｼｯｸM" w:eastAsia="HGSｺﾞｼｯｸM" w:hAnsi="HGSｺﾞｼｯｸM"/>
          <w:color w:val="000000" w:themeColor="text1"/>
          <w:sz w:val="21"/>
        </w:rPr>
      </w:pPr>
    </w:p>
    <w:p w:rsidR="00BB0F5C" w:rsidRDefault="00050DCB">
      <w:pPr>
        <w:widowControl/>
        <w:jc w:val="left"/>
        <w:rPr>
          <w:rFonts w:ascii="Times New Roman" w:hAnsi="Times New Roman"/>
        </w:rPr>
      </w:pPr>
      <w:r>
        <w:rPr>
          <w:rFonts w:ascii="Times New Roman" w:hAnsi="Times New Roman"/>
        </w:rPr>
        <w:br w:type="page"/>
      </w:r>
    </w:p>
    <w:p w:rsidR="00BB0F5C" w:rsidRDefault="00050DCB">
      <w:pPr>
        <w:spacing w:beforeLines="50" w:before="180"/>
        <w:rPr>
          <w:rFonts w:ascii="BIZ UD明朝 Medium" w:eastAsia="BIZ UD明朝 Medium" w:hAnsi="BIZ UD明朝 Medium"/>
          <w:sz w:val="24"/>
        </w:rPr>
      </w:pPr>
      <w:r>
        <w:rPr>
          <w:rFonts w:ascii="BIZ UD明朝 Medium" w:eastAsia="BIZ UD明朝 Medium" w:hAnsi="BIZ UD明朝 Medium" w:hint="eastAsia"/>
          <w:sz w:val="24"/>
        </w:rPr>
        <w:lastRenderedPageBreak/>
        <w:t>【日中活動系サービス】</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○全体的に増加傾向にあり、見込量を上回るサービスもあります。</w:t>
      </w:r>
    </w:p>
    <w:p w:rsidR="00BB0F5C" w:rsidRDefault="00050DCB">
      <w:pPr>
        <w:pStyle w:val="3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◇生活介護は、ほぼ見込量と同じ規模で推移しています。</w:t>
      </w:r>
    </w:p>
    <w:p w:rsidR="00BB0F5C" w:rsidRDefault="00050DCB">
      <w:pPr>
        <w:pStyle w:val="3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◇自立訓練は機能訓練、生活訓練ともに見込量を上回る規模で推移しています。</w:t>
      </w:r>
    </w:p>
    <w:p w:rsidR="00BB0F5C" w:rsidRDefault="00050DCB">
      <w:pPr>
        <w:pStyle w:val="3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◇就労系サービスについては、就労ニーズの高まりを受け、利用者が増加しています。特に就労継続支援Ａ・Ｂ型で増加しており、就労移行支援はほぼ横ばいとなっています。</w:t>
      </w:r>
    </w:p>
    <w:p w:rsidR="00BB0F5C" w:rsidRDefault="00050DCB">
      <w:pPr>
        <w:pStyle w:val="3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◇療養介護は、利用者数がほぼ横ばいで推移しています。</w:t>
      </w:r>
    </w:p>
    <w:p w:rsidR="00BB0F5C" w:rsidRDefault="00050DCB">
      <w:pPr>
        <w:pStyle w:val="3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◇短期入所の利用者数は、計画期間中における新型コロナウイルス感染症拡大の影響で、事業所の受入停止や利用者の利用控えが生じたことが想定され、見込み量を大きく下回っています。</w:t>
      </w:r>
    </w:p>
    <w:p w:rsidR="00BB0F5C" w:rsidRDefault="00BB0F5C">
      <w:pPr>
        <w:rPr>
          <w:color w:val="000000" w:themeColor="text1"/>
        </w:rPr>
      </w:pPr>
    </w:p>
    <w:p w:rsidR="00BB0F5C" w:rsidRDefault="00050DCB">
      <w:pPr>
        <w:widowControl/>
        <w:jc w:val="left"/>
        <w:rPr>
          <w:rFonts w:ascii="BIZ UDゴシック" w:eastAsia="BIZ UDゴシック" w:hAnsi="BIZ UDゴシック"/>
          <w:color w:val="000000" w:themeColor="text1"/>
          <w:sz w:val="21"/>
        </w:rPr>
      </w:pPr>
      <w:r>
        <w:rPr>
          <w:rFonts w:ascii="BIZ UDゴシック" w:eastAsia="BIZ UDゴシック" w:hAnsi="BIZ UDゴシック" w:hint="eastAsia"/>
          <w:color w:val="000000" w:themeColor="text1"/>
          <w:sz w:val="21"/>
        </w:rPr>
        <w:t>■日中活動系サービス</w:t>
      </w:r>
    </w:p>
    <w:tbl>
      <w:tblPr>
        <w:tblW w:w="9639" w:type="dxa"/>
        <w:tblInd w:w="-5" w:type="dxa"/>
        <w:tblLayout w:type="fixed"/>
        <w:tblCellMar>
          <w:left w:w="99" w:type="dxa"/>
          <w:right w:w="99" w:type="dxa"/>
        </w:tblCellMar>
        <w:tblLook w:val="04A0" w:firstRow="1" w:lastRow="0" w:firstColumn="1" w:lastColumn="0" w:noHBand="0" w:noVBand="1"/>
      </w:tblPr>
      <w:tblGrid>
        <w:gridCol w:w="1560"/>
        <w:gridCol w:w="935"/>
        <w:gridCol w:w="678"/>
        <w:gridCol w:w="708"/>
        <w:gridCol w:w="709"/>
        <w:gridCol w:w="709"/>
        <w:gridCol w:w="709"/>
        <w:gridCol w:w="708"/>
        <w:gridCol w:w="709"/>
        <w:gridCol w:w="738"/>
        <w:gridCol w:w="738"/>
        <w:gridCol w:w="738"/>
      </w:tblGrid>
      <w:tr w:rsidR="00BB0F5C">
        <w:trPr>
          <w:trHeight w:val="285"/>
        </w:trPr>
        <w:tc>
          <w:tcPr>
            <w:tcW w:w="1560" w:type="dxa"/>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区　分</w:t>
            </w:r>
          </w:p>
        </w:tc>
        <w:tc>
          <w:tcPr>
            <w:tcW w:w="1613" w:type="dxa"/>
            <w:gridSpan w:val="2"/>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単位</w:t>
            </w:r>
          </w:p>
        </w:tc>
        <w:tc>
          <w:tcPr>
            <w:tcW w:w="2126" w:type="dxa"/>
            <w:gridSpan w:val="3"/>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①見込（年度）</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②実績（年度）</w:t>
            </w:r>
          </w:p>
        </w:tc>
        <w:tc>
          <w:tcPr>
            <w:tcW w:w="2214" w:type="dxa"/>
            <w:gridSpan w:val="3"/>
            <w:tcBorders>
              <w:top w:val="single" w:sz="6" w:space="0" w:color="auto"/>
              <w:left w:val="single" w:sz="6" w:space="0" w:color="auto"/>
              <w:bottom w:val="single" w:sz="6" w:space="0" w:color="auto"/>
              <w:right w:val="single" w:sz="6" w:space="0" w:color="auto"/>
            </w:tcBorders>
            <w:shd w:val="clear" w:color="auto" w:fill="D6E3BC" w:themeFill="accent3" w:themeFillTint="66"/>
          </w:tcPr>
          <w:p w:rsidR="00BB0F5C" w:rsidRDefault="00050DCB">
            <w:pPr>
              <w:widowControl/>
              <w:spacing w:line="280" w:lineRule="exact"/>
              <w:jc w:val="center"/>
              <w:rPr>
                <w:rFonts w:ascii="BIZ UDゴシック" w:eastAsia="BIZ UDゴシック" w:hAnsi="BIZ UDゴシック"/>
                <w:color w:val="000000" w:themeColor="text1"/>
                <w:spacing w:val="-8"/>
                <w:sz w:val="18"/>
              </w:rPr>
            </w:pPr>
            <w:r>
              <w:rPr>
                <w:rFonts w:ascii="BIZ UDゴシック" w:eastAsia="BIZ UDゴシック" w:hAnsi="BIZ UDゴシック" w:hint="eastAsia"/>
                <w:color w:val="000000" w:themeColor="text1"/>
                <w:sz w:val="18"/>
              </w:rPr>
              <w:t>③達成度（②</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①）</w:t>
            </w:r>
            <w:r>
              <w:rPr>
                <w:rFonts w:ascii="BIZ UDゴシック" w:eastAsia="BIZ UDゴシック" w:hAnsi="BIZ UDゴシック" w:hint="eastAsia"/>
                <w:color w:val="000000" w:themeColor="text1"/>
                <w:sz w:val="18"/>
              </w:rPr>
              <w:t>%</w:t>
            </w:r>
          </w:p>
        </w:tc>
      </w:tr>
      <w:tr w:rsidR="00BB0F5C">
        <w:trPr>
          <w:trHeight w:val="285"/>
        </w:trPr>
        <w:tc>
          <w:tcPr>
            <w:tcW w:w="1560" w:type="dxa"/>
            <w:vMerge/>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1613" w:type="dxa"/>
            <w:gridSpan w:val="2"/>
            <w:vMerge/>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708"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tc>
        <w:tc>
          <w:tcPr>
            <w:tcW w:w="709"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8"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9"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p w:rsidR="00BB0F5C" w:rsidRDefault="00050DCB">
            <w:pPr>
              <w:widowControl/>
              <w:spacing w:line="200" w:lineRule="exact"/>
              <w:jc w:val="center"/>
              <w:rPr>
                <w:rFonts w:ascii="BIZ UDゴシック" w:eastAsia="BIZ UDゴシック" w:hAnsi="BIZ UDゴシック"/>
                <w:color w:val="000000" w:themeColor="text1"/>
                <w:sz w:val="12"/>
              </w:rPr>
            </w:pPr>
            <w:r>
              <w:rPr>
                <w:rFonts w:ascii="BIZ UDゴシック" w:eastAsia="BIZ UDゴシック" w:hAnsi="BIZ UDゴシック" w:hint="eastAsia"/>
                <w:color w:val="000000" w:themeColor="text1"/>
                <w:spacing w:val="-8"/>
                <w:w w:val="90"/>
                <w:sz w:val="14"/>
              </w:rPr>
              <w:t>（見込み）</w:t>
            </w:r>
          </w:p>
        </w:tc>
        <w:tc>
          <w:tcPr>
            <w:tcW w:w="738"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38"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38"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p w:rsidR="00BB0F5C" w:rsidRDefault="00050DCB">
            <w:pPr>
              <w:widowControl/>
              <w:spacing w:line="200" w:lineRule="exact"/>
              <w:jc w:val="center"/>
              <w:rPr>
                <w:rFonts w:ascii="BIZ UDゴシック" w:eastAsia="BIZ UDゴシック" w:hAnsi="BIZ UDゴシック"/>
                <w:color w:val="000000" w:themeColor="text1"/>
                <w:sz w:val="12"/>
              </w:rPr>
            </w:pPr>
            <w:r>
              <w:rPr>
                <w:rFonts w:ascii="BIZ UDゴシック" w:eastAsia="BIZ UDゴシック" w:hAnsi="BIZ UDゴシック" w:hint="eastAsia"/>
                <w:color w:val="000000" w:themeColor="text1"/>
                <w:spacing w:val="-8"/>
                <w:w w:val="90"/>
                <w:sz w:val="14"/>
              </w:rPr>
              <w:t>（見込み）</w:t>
            </w:r>
          </w:p>
        </w:tc>
      </w:tr>
      <w:tr w:rsidR="00BB0F5C">
        <w:trPr>
          <w:trHeight w:val="285"/>
        </w:trPr>
        <w:tc>
          <w:tcPr>
            <w:tcW w:w="1560" w:type="dxa"/>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生活介護</w:t>
            </w:r>
          </w:p>
        </w:tc>
        <w:tc>
          <w:tcPr>
            <w:tcW w:w="935" w:type="dxa"/>
            <w:tcBorders>
              <w:top w:val="single" w:sz="6" w:space="0" w:color="auto"/>
              <w:left w:val="single" w:sz="6" w:space="0" w:color="auto"/>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実利用人数</w:t>
            </w:r>
          </w:p>
        </w:tc>
        <w:tc>
          <w:tcPr>
            <w:tcW w:w="678" w:type="dxa"/>
            <w:tcBorders>
              <w:top w:val="single" w:sz="6" w:space="0" w:color="auto"/>
              <w:left w:val="nil"/>
              <w:bottom w:val="dotted"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人</w:t>
            </w:r>
          </w:p>
        </w:tc>
        <w:tc>
          <w:tcPr>
            <w:tcW w:w="708"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29</w:t>
            </w:r>
            <w:r>
              <w:rPr>
                <w:rFonts w:ascii="BIZ UDゴシック" w:eastAsia="BIZ UDゴシック" w:hAnsi="BIZ UDゴシック"/>
                <w:color w:val="000000" w:themeColor="text1"/>
                <w:sz w:val="18"/>
              </w:rPr>
              <w:t>5</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300</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color w:val="000000" w:themeColor="text1"/>
                <w:kern w:val="2"/>
                <w:sz w:val="18"/>
              </w:rPr>
              <w:t>310</w:t>
            </w:r>
          </w:p>
        </w:tc>
        <w:tc>
          <w:tcPr>
            <w:tcW w:w="709"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292</w:t>
            </w:r>
          </w:p>
        </w:tc>
        <w:tc>
          <w:tcPr>
            <w:tcW w:w="708"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2</w:t>
            </w:r>
            <w:r>
              <w:rPr>
                <w:rFonts w:ascii="BIZ UDゴシック" w:eastAsia="BIZ UDゴシック" w:hAnsi="BIZ UDゴシック"/>
                <w:color w:val="000000" w:themeColor="text1"/>
                <w:kern w:val="2"/>
                <w:sz w:val="18"/>
              </w:rPr>
              <w:t>96</w:t>
            </w:r>
          </w:p>
        </w:tc>
        <w:tc>
          <w:tcPr>
            <w:tcW w:w="709"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2</w:t>
            </w:r>
            <w:r>
              <w:rPr>
                <w:rFonts w:ascii="BIZ UDゴシック" w:eastAsia="BIZ UDゴシック" w:hAnsi="BIZ UDゴシック"/>
                <w:color w:val="000000" w:themeColor="text1"/>
                <w:kern w:val="2"/>
                <w:sz w:val="18"/>
              </w:rPr>
              <w:t>9</w:t>
            </w:r>
            <w:r>
              <w:rPr>
                <w:rFonts w:ascii="BIZ UDゴシック" w:eastAsia="BIZ UDゴシック" w:hAnsi="BIZ UDゴシック" w:hint="eastAsia"/>
                <w:color w:val="000000" w:themeColor="text1"/>
                <w:kern w:val="2"/>
                <w:sz w:val="18"/>
              </w:rPr>
              <w:t>8</w:t>
            </w:r>
          </w:p>
        </w:tc>
        <w:tc>
          <w:tcPr>
            <w:tcW w:w="738" w:type="dxa"/>
            <w:tcBorders>
              <w:top w:val="single" w:sz="6" w:space="0" w:color="auto"/>
              <w:left w:val="single" w:sz="6" w:space="0" w:color="auto"/>
              <w:bottom w:val="dotted" w:sz="4"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9</w:t>
            </w:r>
            <w:r>
              <w:rPr>
                <w:rFonts w:ascii="BIZ UDゴシック" w:eastAsia="BIZ UDゴシック" w:hAnsi="BIZ UDゴシック"/>
                <w:color w:val="000000" w:themeColor="text1"/>
                <w:kern w:val="2"/>
                <w:sz w:val="18"/>
              </w:rPr>
              <w:t>9.0</w:t>
            </w:r>
          </w:p>
        </w:tc>
        <w:tc>
          <w:tcPr>
            <w:tcW w:w="738" w:type="dxa"/>
            <w:tcBorders>
              <w:top w:val="single" w:sz="6" w:space="0" w:color="auto"/>
              <w:left w:val="single" w:sz="6" w:space="0" w:color="auto"/>
              <w:bottom w:val="dotted" w:sz="4"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9</w:t>
            </w:r>
            <w:r>
              <w:rPr>
                <w:rFonts w:ascii="BIZ UDゴシック" w:eastAsia="BIZ UDゴシック" w:hAnsi="BIZ UDゴシック"/>
                <w:color w:val="000000" w:themeColor="text1"/>
                <w:kern w:val="2"/>
                <w:sz w:val="18"/>
              </w:rPr>
              <w:t>8.7</w:t>
            </w:r>
          </w:p>
        </w:tc>
        <w:tc>
          <w:tcPr>
            <w:tcW w:w="738" w:type="dxa"/>
            <w:tcBorders>
              <w:top w:val="single" w:sz="6" w:space="0" w:color="auto"/>
              <w:left w:val="single" w:sz="6" w:space="0" w:color="auto"/>
              <w:bottom w:val="dotted" w:sz="4"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9</w:t>
            </w:r>
            <w:r>
              <w:rPr>
                <w:rFonts w:ascii="BIZ UDゴシック" w:eastAsia="BIZ UDゴシック" w:hAnsi="BIZ UDゴシック"/>
                <w:color w:val="000000" w:themeColor="text1"/>
                <w:kern w:val="2"/>
                <w:sz w:val="18"/>
              </w:rPr>
              <w:t>6.1</w:t>
            </w:r>
          </w:p>
        </w:tc>
      </w:tr>
      <w:tr w:rsidR="00BB0F5C">
        <w:trPr>
          <w:trHeight w:val="285"/>
        </w:trPr>
        <w:tc>
          <w:tcPr>
            <w:tcW w:w="1560" w:type="dxa"/>
            <w:vMerge/>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sz w:val="16"/>
              </w:rPr>
            </w:pPr>
          </w:p>
        </w:tc>
        <w:tc>
          <w:tcPr>
            <w:tcW w:w="935" w:type="dxa"/>
            <w:tcBorders>
              <w:top w:val="dotted" w:sz="4" w:space="0" w:color="auto"/>
              <w:left w:val="single" w:sz="6" w:space="0" w:color="auto"/>
              <w:bottom w:val="single" w:sz="6"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延利用人数</w:t>
            </w:r>
          </w:p>
        </w:tc>
        <w:tc>
          <w:tcPr>
            <w:tcW w:w="678" w:type="dxa"/>
            <w:tcBorders>
              <w:top w:val="dotted" w:sz="4" w:space="0" w:color="auto"/>
              <w:left w:val="nil"/>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人</w:t>
            </w:r>
            <w:r>
              <w:rPr>
                <w:rFonts w:ascii="BIZ UDゴシック" w:eastAsia="BIZ UDゴシック" w:hAnsi="BIZ UDゴシック" w:hint="eastAsia"/>
                <w:color w:val="000000" w:themeColor="text1"/>
                <w:spacing w:val="-8"/>
                <w:sz w:val="15"/>
              </w:rPr>
              <w:t>/</w:t>
            </w:r>
            <w:r>
              <w:rPr>
                <w:rFonts w:ascii="BIZ UDゴシック" w:eastAsia="BIZ UDゴシック" w:hAnsi="BIZ UDゴシック" w:hint="eastAsia"/>
                <w:color w:val="000000" w:themeColor="text1"/>
                <w:spacing w:val="-8"/>
                <w:sz w:val="15"/>
              </w:rPr>
              <w:t>年</w:t>
            </w:r>
          </w:p>
        </w:tc>
        <w:tc>
          <w:tcPr>
            <w:tcW w:w="708"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pacing w:val="-8"/>
                <w:sz w:val="18"/>
              </w:rPr>
              <w:t>3,</w:t>
            </w:r>
            <w:r>
              <w:rPr>
                <w:rFonts w:ascii="BIZ UDゴシック" w:eastAsia="BIZ UDゴシック" w:hAnsi="BIZ UDゴシック"/>
                <w:color w:val="000000" w:themeColor="text1"/>
                <w:spacing w:val="-8"/>
                <w:sz w:val="18"/>
              </w:rPr>
              <w:t>400</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3</w:t>
            </w:r>
            <w:r>
              <w:rPr>
                <w:rFonts w:ascii="BIZ UDゴシック" w:eastAsia="BIZ UDゴシック" w:hAnsi="BIZ UDゴシック"/>
                <w:color w:val="000000" w:themeColor="text1"/>
                <w:sz w:val="18"/>
              </w:rPr>
              <w:t>,450</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3</w:t>
            </w:r>
            <w:r>
              <w:rPr>
                <w:rFonts w:ascii="BIZ UDゴシック" w:eastAsia="BIZ UDゴシック" w:hAnsi="BIZ UDゴシック"/>
                <w:color w:val="000000" w:themeColor="text1"/>
                <w:kern w:val="2"/>
                <w:sz w:val="18"/>
              </w:rPr>
              <w:t>,500</w:t>
            </w:r>
          </w:p>
        </w:tc>
        <w:tc>
          <w:tcPr>
            <w:tcW w:w="709"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3</w:t>
            </w:r>
            <w:r>
              <w:rPr>
                <w:rFonts w:ascii="BIZ UDゴシック" w:eastAsia="BIZ UDゴシック" w:hAnsi="BIZ UDゴシック"/>
                <w:color w:val="000000" w:themeColor="text1"/>
                <w:kern w:val="2"/>
                <w:sz w:val="18"/>
              </w:rPr>
              <w:t>,738</w:t>
            </w:r>
          </w:p>
        </w:tc>
        <w:tc>
          <w:tcPr>
            <w:tcW w:w="708"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3</w:t>
            </w:r>
            <w:r>
              <w:rPr>
                <w:rFonts w:ascii="BIZ UDゴシック" w:eastAsia="BIZ UDゴシック" w:hAnsi="BIZ UDゴシック"/>
                <w:color w:val="000000" w:themeColor="text1"/>
                <w:kern w:val="2"/>
                <w:sz w:val="18"/>
              </w:rPr>
              <w:t>,726</w:t>
            </w:r>
          </w:p>
        </w:tc>
        <w:tc>
          <w:tcPr>
            <w:tcW w:w="709"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3</w:t>
            </w:r>
            <w:r>
              <w:rPr>
                <w:rFonts w:ascii="BIZ UDゴシック" w:eastAsia="BIZ UDゴシック" w:hAnsi="BIZ UDゴシック"/>
                <w:color w:val="000000" w:themeColor="text1"/>
                <w:kern w:val="2"/>
                <w:sz w:val="18"/>
              </w:rPr>
              <w:t>,800</w:t>
            </w:r>
          </w:p>
        </w:tc>
        <w:tc>
          <w:tcPr>
            <w:tcW w:w="738" w:type="dxa"/>
            <w:tcBorders>
              <w:top w:val="dotted" w:sz="4" w:space="0" w:color="auto"/>
              <w:left w:val="single" w:sz="6" w:space="0" w:color="auto"/>
              <w:bottom w:val="single" w:sz="6"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09.9</w:t>
            </w:r>
          </w:p>
        </w:tc>
        <w:tc>
          <w:tcPr>
            <w:tcW w:w="738" w:type="dxa"/>
            <w:tcBorders>
              <w:top w:val="dotted" w:sz="4" w:space="0" w:color="auto"/>
              <w:left w:val="single" w:sz="6" w:space="0" w:color="auto"/>
              <w:bottom w:val="single" w:sz="6"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08.0</w:t>
            </w:r>
          </w:p>
        </w:tc>
        <w:tc>
          <w:tcPr>
            <w:tcW w:w="738" w:type="dxa"/>
            <w:tcBorders>
              <w:top w:val="dotted" w:sz="4" w:space="0" w:color="auto"/>
              <w:left w:val="single" w:sz="6" w:space="0" w:color="auto"/>
              <w:bottom w:val="single" w:sz="6"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08.6</w:t>
            </w:r>
          </w:p>
        </w:tc>
      </w:tr>
      <w:tr w:rsidR="00BB0F5C">
        <w:trPr>
          <w:trHeight w:val="285"/>
        </w:trPr>
        <w:tc>
          <w:tcPr>
            <w:tcW w:w="1560" w:type="dxa"/>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自立訓練</w:t>
            </w:r>
          </w:p>
          <w:p w:rsidR="00BB0F5C" w:rsidRDefault="00050DCB">
            <w:pPr>
              <w:widowControl/>
              <w:spacing w:line="280" w:lineRule="exact"/>
              <w:jc w:val="center"/>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（機能訓練）</w:t>
            </w:r>
          </w:p>
        </w:tc>
        <w:tc>
          <w:tcPr>
            <w:tcW w:w="935" w:type="dxa"/>
            <w:tcBorders>
              <w:top w:val="single" w:sz="6" w:space="0" w:color="auto"/>
              <w:left w:val="single" w:sz="6" w:space="0" w:color="auto"/>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実利用人数</w:t>
            </w:r>
          </w:p>
        </w:tc>
        <w:tc>
          <w:tcPr>
            <w:tcW w:w="678" w:type="dxa"/>
            <w:tcBorders>
              <w:top w:val="single" w:sz="6" w:space="0" w:color="auto"/>
              <w:left w:val="nil"/>
              <w:bottom w:val="dotted"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人</w:t>
            </w:r>
          </w:p>
        </w:tc>
        <w:tc>
          <w:tcPr>
            <w:tcW w:w="708"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7</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8</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color w:val="000000" w:themeColor="text1"/>
                <w:kern w:val="2"/>
                <w:sz w:val="18"/>
              </w:rPr>
              <w:t>9</w:t>
            </w:r>
          </w:p>
        </w:tc>
        <w:tc>
          <w:tcPr>
            <w:tcW w:w="709"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4</w:t>
            </w:r>
          </w:p>
        </w:tc>
        <w:tc>
          <w:tcPr>
            <w:tcW w:w="708"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7</w:t>
            </w:r>
          </w:p>
        </w:tc>
        <w:tc>
          <w:tcPr>
            <w:tcW w:w="709"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2</w:t>
            </w:r>
            <w:r>
              <w:rPr>
                <w:rFonts w:ascii="BIZ UDゴシック" w:eastAsia="BIZ UDゴシック" w:hAnsi="BIZ UDゴシック"/>
                <w:color w:val="000000" w:themeColor="text1"/>
                <w:kern w:val="2"/>
                <w:sz w:val="18"/>
              </w:rPr>
              <w:t>0</w:t>
            </w:r>
          </w:p>
        </w:tc>
        <w:tc>
          <w:tcPr>
            <w:tcW w:w="738" w:type="dxa"/>
            <w:tcBorders>
              <w:top w:val="single" w:sz="6" w:space="0" w:color="auto"/>
              <w:left w:val="single" w:sz="6" w:space="0" w:color="auto"/>
              <w:bottom w:val="dotted" w:sz="4"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2</w:t>
            </w:r>
            <w:r>
              <w:rPr>
                <w:rFonts w:ascii="BIZ UDゴシック" w:eastAsia="BIZ UDゴシック" w:hAnsi="BIZ UDゴシック"/>
                <w:color w:val="000000" w:themeColor="text1"/>
                <w:kern w:val="2"/>
                <w:sz w:val="18"/>
              </w:rPr>
              <w:t>00.0</w:t>
            </w:r>
          </w:p>
        </w:tc>
        <w:tc>
          <w:tcPr>
            <w:tcW w:w="738" w:type="dxa"/>
            <w:tcBorders>
              <w:top w:val="single" w:sz="6" w:space="0" w:color="auto"/>
              <w:left w:val="single" w:sz="6" w:space="0" w:color="auto"/>
              <w:bottom w:val="dotted" w:sz="4"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2</w:t>
            </w:r>
            <w:r>
              <w:rPr>
                <w:rFonts w:ascii="BIZ UDゴシック" w:eastAsia="BIZ UDゴシック" w:hAnsi="BIZ UDゴシック"/>
                <w:color w:val="000000" w:themeColor="text1"/>
                <w:kern w:val="2"/>
                <w:sz w:val="18"/>
              </w:rPr>
              <w:t>12.5</w:t>
            </w:r>
          </w:p>
        </w:tc>
        <w:tc>
          <w:tcPr>
            <w:tcW w:w="738" w:type="dxa"/>
            <w:tcBorders>
              <w:top w:val="single" w:sz="6" w:space="0" w:color="auto"/>
              <w:left w:val="single" w:sz="6" w:space="0" w:color="auto"/>
              <w:bottom w:val="dotted" w:sz="4"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2</w:t>
            </w:r>
            <w:r>
              <w:rPr>
                <w:rFonts w:ascii="BIZ UDゴシック" w:eastAsia="BIZ UDゴシック" w:hAnsi="BIZ UDゴシック"/>
                <w:color w:val="000000" w:themeColor="text1"/>
                <w:kern w:val="2"/>
                <w:sz w:val="18"/>
              </w:rPr>
              <w:t>22.2</w:t>
            </w:r>
          </w:p>
        </w:tc>
      </w:tr>
      <w:tr w:rsidR="00BB0F5C">
        <w:trPr>
          <w:trHeight w:val="285"/>
        </w:trPr>
        <w:tc>
          <w:tcPr>
            <w:tcW w:w="1560" w:type="dxa"/>
            <w:vMerge/>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sz w:val="16"/>
              </w:rPr>
            </w:pPr>
          </w:p>
        </w:tc>
        <w:tc>
          <w:tcPr>
            <w:tcW w:w="935" w:type="dxa"/>
            <w:tcBorders>
              <w:top w:val="dotted" w:sz="4" w:space="0" w:color="auto"/>
              <w:left w:val="single" w:sz="6" w:space="0" w:color="auto"/>
              <w:bottom w:val="single" w:sz="6"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延利用人数</w:t>
            </w:r>
          </w:p>
        </w:tc>
        <w:tc>
          <w:tcPr>
            <w:tcW w:w="678" w:type="dxa"/>
            <w:tcBorders>
              <w:top w:val="dotted" w:sz="4" w:space="0" w:color="auto"/>
              <w:left w:val="nil"/>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人</w:t>
            </w:r>
            <w:r>
              <w:rPr>
                <w:rFonts w:ascii="BIZ UDゴシック" w:eastAsia="BIZ UDゴシック" w:hAnsi="BIZ UDゴシック" w:hint="eastAsia"/>
                <w:color w:val="000000" w:themeColor="text1"/>
                <w:spacing w:val="-8"/>
                <w:sz w:val="15"/>
              </w:rPr>
              <w:t>/</w:t>
            </w:r>
            <w:r>
              <w:rPr>
                <w:rFonts w:ascii="BIZ UDゴシック" w:eastAsia="BIZ UDゴシック" w:hAnsi="BIZ UDゴシック" w:hint="eastAsia"/>
                <w:color w:val="000000" w:themeColor="text1"/>
                <w:spacing w:val="-8"/>
                <w:sz w:val="15"/>
              </w:rPr>
              <w:t>年</w:t>
            </w:r>
          </w:p>
        </w:tc>
        <w:tc>
          <w:tcPr>
            <w:tcW w:w="708"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8</w:t>
            </w:r>
            <w:r>
              <w:rPr>
                <w:rFonts w:ascii="BIZ UDゴシック" w:eastAsia="BIZ UDゴシック" w:hAnsi="BIZ UDゴシック"/>
                <w:color w:val="000000" w:themeColor="text1"/>
                <w:sz w:val="18"/>
              </w:rPr>
              <w:t>0</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95</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color w:val="000000" w:themeColor="text1"/>
                <w:kern w:val="2"/>
                <w:sz w:val="18"/>
              </w:rPr>
              <w:t>100</w:t>
            </w:r>
          </w:p>
        </w:tc>
        <w:tc>
          <w:tcPr>
            <w:tcW w:w="709"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9</w:t>
            </w:r>
            <w:r>
              <w:rPr>
                <w:rFonts w:ascii="BIZ UDゴシック" w:eastAsia="BIZ UDゴシック" w:hAnsi="BIZ UDゴシック"/>
                <w:color w:val="000000" w:themeColor="text1"/>
                <w:kern w:val="2"/>
                <w:sz w:val="18"/>
              </w:rPr>
              <w:t>7</w:t>
            </w:r>
          </w:p>
        </w:tc>
        <w:tc>
          <w:tcPr>
            <w:tcW w:w="708"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23</w:t>
            </w:r>
          </w:p>
        </w:tc>
        <w:tc>
          <w:tcPr>
            <w:tcW w:w="709"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60</w:t>
            </w:r>
          </w:p>
        </w:tc>
        <w:tc>
          <w:tcPr>
            <w:tcW w:w="738" w:type="dxa"/>
            <w:tcBorders>
              <w:top w:val="dotted" w:sz="4" w:space="0" w:color="auto"/>
              <w:left w:val="single" w:sz="6" w:space="0" w:color="auto"/>
              <w:bottom w:val="single" w:sz="6"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21.3</w:t>
            </w:r>
          </w:p>
        </w:tc>
        <w:tc>
          <w:tcPr>
            <w:tcW w:w="738" w:type="dxa"/>
            <w:tcBorders>
              <w:top w:val="dotted" w:sz="4" w:space="0" w:color="auto"/>
              <w:left w:val="single" w:sz="6" w:space="0" w:color="auto"/>
              <w:bottom w:val="single" w:sz="6"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29.5</w:t>
            </w:r>
          </w:p>
        </w:tc>
        <w:tc>
          <w:tcPr>
            <w:tcW w:w="738" w:type="dxa"/>
            <w:tcBorders>
              <w:top w:val="dotted" w:sz="4" w:space="0" w:color="auto"/>
              <w:left w:val="single" w:sz="6" w:space="0" w:color="auto"/>
              <w:bottom w:val="single" w:sz="6"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60.0</w:t>
            </w:r>
          </w:p>
        </w:tc>
      </w:tr>
      <w:tr w:rsidR="00BB0F5C">
        <w:trPr>
          <w:trHeight w:val="285"/>
        </w:trPr>
        <w:tc>
          <w:tcPr>
            <w:tcW w:w="1560" w:type="dxa"/>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自立訓練</w:t>
            </w:r>
          </w:p>
          <w:p w:rsidR="00BB0F5C" w:rsidRDefault="00050DCB">
            <w:pPr>
              <w:widowControl/>
              <w:spacing w:line="280" w:lineRule="exact"/>
              <w:jc w:val="center"/>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（生活訓練）</w:t>
            </w:r>
          </w:p>
        </w:tc>
        <w:tc>
          <w:tcPr>
            <w:tcW w:w="935" w:type="dxa"/>
            <w:tcBorders>
              <w:top w:val="single" w:sz="6" w:space="0" w:color="auto"/>
              <w:left w:val="single" w:sz="6" w:space="0" w:color="auto"/>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実利用人数</w:t>
            </w:r>
          </w:p>
        </w:tc>
        <w:tc>
          <w:tcPr>
            <w:tcW w:w="678" w:type="dxa"/>
            <w:tcBorders>
              <w:top w:val="single" w:sz="6" w:space="0" w:color="auto"/>
              <w:left w:val="nil"/>
              <w:bottom w:val="dotted"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人</w:t>
            </w:r>
          </w:p>
        </w:tc>
        <w:tc>
          <w:tcPr>
            <w:tcW w:w="708"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r>
              <w:rPr>
                <w:rFonts w:ascii="BIZ UDゴシック" w:eastAsia="BIZ UDゴシック" w:hAnsi="BIZ UDゴシック"/>
                <w:color w:val="000000" w:themeColor="text1"/>
                <w:sz w:val="18"/>
              </w:rPr>
              <w:t>5</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15</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color w:val="000000" w:themeColor="text1"/>
                <w:kern w:val="2"/>
                <w:sz w:val="18"/>
              </w:rPr>
              <w:t>15</w:t>
            </w:r>
          </w:p>
        </w:tc>
        <w:tc>
          <w:tcPr>
            <w:tcW w:w="709"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17</w:t>
            </w:r>
          </w:p>
        </w:tc>
        <w:tc>
          <w:tcPr>
            <w:tcW w:w="708"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19</w:t>
            </w:r>
          </w:p>
        </w:tc>
        <w:tc>
          <w:tcPr>
            <w:tcW w:w="709"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21</w:t>
            </w:r>
          </w:p>
        </w:tc>
        <w:tc>
          <w:tcPr>
            <w:tcW w:w="738" w:type="dxa"/>
            <w:tcBorders>
              <w:top w:val="single" w:sz="6" w:space="0" w:color="auto"/>
              <w:left w:val="single" w:sz="6" w:space="0" w:color="auto"/>
              <w:bottom w:val="dotted" w:sz="4"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13.3</w:t>
            </w:r>
          </w:p>
        </w:tc>
        <w:tc>
          <w:tcPr>
            <w:tcW w:w="738" w:type="dxa"/>
            <w:tcBorders>
              <w:top w:val="single" w:sz="6" w:space="0" w:color="auto"/>
              <w:left w:val="single" w:sz="6" w:space="0" w:color="auto"/>
              <w:bottom w:val="dotted" w:sz="4"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26.7</w:t>
            </w:r>
          </w:p>
        </w:tc>
        <w:tc>
          <w:tcPr>
            <w:tcW w:w="738" w:type="dxa"/>
            <w:tcBorders>
              <w:top w:val="single" w:sz="6" w:space="0" w:color="auto"/>
              <w:left w:val="single" w:sz="6" w:space="0" w:color="auto"/>
              <w:bottom w:val="dotted" w:sz="4"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40.0</w:t>
            </w:r>
          </w:p>
        </w:tc>
      </w:tr>
      <w:tr w:rsidR="00BB0F5C">
        <w:trPr>
          <w:trHeight w:val="285"/>
        </w:trPr>
        <w:tc>
          <w:tcPr>
            <w:tcW w:w="1560" w:type="dxa"/>
            <w:vMerge/>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sz w:val="16"/>
              </w:rPr>
            </w:pPr>
          </w:p>
        </w:tc>
        <w:tc>
          <w:tcPr>
            <w:tcW w:w="935" w:type="dxa"/>
            <w:tcBorders>
              <w:top w:val="dotted" w:sz="4" w:space="0" w:color="auto"/>
              <w:left w:val="single" w:sz="6" w:space="0" w:color="auto"/>
              <w:bottom w:val="single" w:sz="6"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延利用人数</w:t>
            </w:r>
          </w:p>
        </w:tc>
        <w:tc>
          <w:tcPr>
            <w:tcW w:w="678" w:type="dxa"/>
            <w:tcBorders>
              <w:top w:val="dotted" w:sz="4" w:space="0" w:color="auto"/>
              <w:left w:val="nil"/>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人</w:t>
            </w:r>
            <w:r>
              <w:rPr>
                <w:rFonts w:ascii="BIZ UDゴシック" w:eastAsia="BIZ UDゴシック" w:hAnsi="BIZ UDゴシック" w:hint="eastAsia"/>
                <w:color w:val="000000" w:themeColor="text1"/>
                <w:spacing w:val="-8"/>
                <w:sz w:val="15"/>
              </w:rPr>
              <w:t>/</w:t>
            </w:r>
            <w:r>
              <w:rPr>
                <w:rFonts w:ascii="BIZ UDゴシック" w:eastAsia="BIZ UDゴシック" w:hAnsi="BIZ UDゴシック" w:hint="eastAsia"/>
                <w:color w:val="000000" w:themeColor="text1"/>
                <w:spacing w:val="-8"/>
                <w:sz w:val="15"/>
              </w:rPr>
              <w:t>年</w:t>
            </w:r>
          </w:p>
        </w:tc>
        <w:tc>
          <w:tcPr>
            <w:tcW w:w="708"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r>
              <w:rPr>
                <w:rFonts w:ascii="BIZ UDゴシック" w:eastAsia="BIZ UDゴシック" w:hAnsi="BIZ UDゴシック"/>
                <w:color w:val="000000" w:themeColor="text1"/>
                <w:sz w:val="18"/>
              </w:rPr>
              <w:t>20</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120</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color w:val="000000" w:themeColor="text1"/>
                <w:kern w:val="2"/>
                <w:sz w:val="18"/>
              </w:rPr>
              <w:t>120</w:t>
            </w:r>
          </w:p>
        </w:tc>
        <w:tc>
          <w:tcPr>
            <w:tcW w:w="709"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162</w:t>
            </w:r>
          </w:p>
        </w:tc>
        <w:tc>
          <w:tcPr>
            <w:tcW w:w="708"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125</w:t>
            </w:r>
          </w:p>
        </w:tc>
        <w:tc>
          <w:tcPr>
            <w:tcW w:w="709"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160</w:t>
            </w:r>
          </w:p>
        </w:tc>
        <w:tc>
          <w:tcPr>
            <w:tcW w:w="738" w:type="dxa"/>
            <w:tcBorders>
              <w:top w:val="dotted" w:sz="4" w:space="0" w:color="auto"/>
              <w:left w:val="single" w:sz="6" w:space="0" w:color="auto"/>
              <w:bottom w:val="single" w:sz="6"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35.0</w:t>
            </w:r>
          </w:p>
        </w:tc>
        <w:tc>
          <w:tcPr>
            <w:tcW w:w="738" w:type="dxa"/>
            <w:tcBorders>
              <w:top w:val="dotted" w:sz="4" w:space="0" w:color="auto"/>
              <w:left w:val="single" w:sz="6" w:space="0" w:color="auto"/>
              <w:bottom w:val="single" w:sz="6"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04.2</w:t>
            </w:r>
          </w:p>
        </w:tc>
        <w:tc>
          <w:tcPr>
            <w:tcW w:w="738" w:type="dxa"/>
            <w:tcBorders>
              <w:top w:val="dotted" w:sz="4" w:space="0" w:color="auto"/>
              <w:left w:val="single" w:sz="6" w:space="0" w:color="auto"/>
              <w:bottom w:val="single" w:sz="6"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33.3</w:t>
            </w:r>
          </w:p>
        </w:tc>
      </w:tr>
      <w:tr w:rsidR="00BB0F5C">
        <w:trPr>
          <w:trHeight w:val="285"/>
        </w:trPr>
        <w:tc>
          <w:tcPr>
            <w:tcW w:w="1560" w:type="dxa"/>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就労移行支援</w:t>
            </w:r>
          </w:p>
        </w:tc>
        <w:tc>
          <w:tcPr>
            <w:tcW w:w="935" w:type="dxa"/>
            <w:tcBorders>
              <w:top w:val="single" w:sz="6" w:space="0" w:color="auto"/>
              <w:left w:val="single" w:sz="6" w:space="0" w:color="auto"/>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実利用者数</w:t>
            </w:r>
          </w:p>
        </w:tc>
        <w:tc>
          <w:tcPr>
            <w:tcW w:w="678" w:type="dxa"/>
            <w:tcBorders>
              <w:top w:val="single" w:sz="6" w:space="0" w:color="auto"/>
              <w:left w:val="nil"/>
              <w:bottom w:val="dotted"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人</w:t>
            </w:r>
          </w:p>
        </w:tc>
        <w:tc>
          <w:tcPr>
            <w:tcW w:w="708"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9</w:t>
            </w:r>
            <w:r>
              <w:rPr>
                <w:rFonts w:ascii="BIZ UDゴシック" w:eastAsia="BIZ UDゴシック" w:hAnsi="BIZ UDゴシック"/>
                <w:color w:val="000000" w:themeColor="text1"/>
                <w:sz w:val="18"/>
              </w:rPr>
              <w:t>5</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100</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105</w:t>
            </w:r>
          </w:p>
        </w:tc>
        <w:tc>
          <w:tcPr>
            <w:tcW w:w="709"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8</w:t>
            </w:r>
            <w:r>
              <w:rPr>
                <w:rFonts w:ascii="BIZ UDゴシック" w:eastAsia="BIZ UDゴシック" w:hAnsi="BIZ UDゴシック"/>
                <w:color w:val="000000" w:themeColor="text1"/>
                <w:sz w:val="18"/>
              </w:rPr>
              <w:t>9</w:t>
            </w:r>
          </w:p>
        </w:tc>
        <w:tc>
          <w:tcPr>
            <w:tcW w:w="708"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9</w:t>
            </w:r>
            <w:r>
              <w:rPr>
                <w:rFonts w:ascii="BIZ UDゴシック" w:eastAsia="BIZ UDゴシック" w:hAnsi="BIZ UDゴシック"/>
                <w:color w:val="000000" w:themeColor="text1"/>
                <w:sz w:val="18"/>
              </w:rPr>
              <w:t>3</w:t>
            </w:r>
          </w:p>
        </w:tc>
        <w:tc>
          <w:tcPr>
            <w:tcW w:w="709"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9</w:t>
            </w:r>
            <w:r>
              <w:rPr>
                <w:rFonts w:ascii="BIZ UDゴシック" w:eastAsia="BIZ UDゴシック" w:hAnsi="BIZ UDゴシック"/>
                <w:color w:val="000000" w:themeColor="text1"/>
                <w:sz w:val="18"/>
              </w:rPr>
              <w:t>5</w:t>
            </w:r>
          </w:p>
        </w:tc>
        <w:tc>
          <w:tcPr>
            <w:tcW w:w="738" w:type="dxa"/>
            <w:tcBorders>
              <w:top w:val="single" w:sz="6" w:space="0" w:color="auto"/>
              <w:left w:val="single" w:sz="6" w:space="0" w:color="auto"/>
              <w:bottom w:val="dotted" w:sz="4"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9</w:t>
            </w:r>
            <w:r>
              <w:rPr>
                <w:rFonts w:ascii="BIZ UDゴシック" w:eastAsia="BIZ UDゴシック" w:hAnsi="BIZ UDゴシック"/>
                <w:color w:val="000000" w:themeColor="text1"/>
                <w:sz w:val="18"/>
              </w:rPr>
              <w:t>3.7</w:t>
            </w:r>
          </w:p>
        </w:tc>
        <w:tc>
          <w:tcPr>
            <w:tcW w:w="738" w:type="dxa"/>
            <w:tcBorders>
              <w:top w:val="single" w:sz="6" w:space="0" w:color="auto"/>
              <w:left w:val="single" w:sz="6" w:space="0" w:color="auto"/>
              <w:bottom w:val="dotted" w:sz="4"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9</w:t>
            </w:r>
            <w:r>
              <w:rPr>
                <w:rFonts w:ascii="BIZ UDゴシック" w:eastAsia="BIZ UDゴシック" w:hAnsi="BIZ UDゴシック"/>
                <w:color w:val="000000" w:themeColor="text1"/>
                <w:sz w:val="18"/>
              </w:rPr>
              <w:t>3.0</w:t>
            </w:r>
          </w:p>
        </w:tc>
        <w:tc>
          <w:tcPr>
            <w:tcW w:w="738" w:type="dxa"/>
            <w:tcBorders>
              <w:top w:val="single" w:sz="6" w:space="0" w:color="auto"/>
              <w:left w:val="single" w:sz="6" w:space="0" w:color="auto"/>
              <w:bottom w:val="dotted" w:sz="4"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9</w:t>
            </w:r>
            <w:r>
              <w:rPr>
                <w:rFonts w:ascii="BIZ UDゴシック" w:eastAsia="BIZ UDゴシック" w:hAnsi="BIZ UDゴシック"/>
                <w:color w:val="000000" w:themeColor="text1"/>
                <w:sz w:val="18"/>
              </w:rPr>
              <w:t>0.5</w:t>
            </w:r>
          </w:p>
        </w:tc>
      </w:tr>
      <w:tr w:rsidR="00BB0F5C">
        <w:trPr>
          <w:trHeight w:val="285"/>
        </w:trPr>
        <w:tc>
          <w:tcPr>
            <w:tcW w:w="1560" w:type="dxa"/>
            <w:vMerge/>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sz w:val="16"/>
              </w:rPr>
            </w:pPr>
          </w:p>
        </w:tc>
        <w:tc>
          <w:tcPr>
            <w:tcW w:w="935" w:type="dxa"/>
            <w:tcBorders>
              <w:top w:val="dotted" w:sz="4" w:space="0" w:color="auto"/>
              <w:left w:val="single" w:sz="6" w:space="0" w:color="auto"/>
              <w:bottom w:val="single" w:sz="6"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延利用人数</w:t>
            </w:r>
          </w:p>
        </w:tc>
        <w:tc>
          <w:tcPr>
            <w:tcW w:w="678" w:type="dxa"/>
            <w:tcBorders>
              <w:top w:val="dotted" w:sz="4" w:space="0" w:color="auto"/>
              <w:left w:val="nil"/>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人</w:t>
            </w:r>
            <w:r>
              <w:rPr>
                <w:rFonts w:ascii="BIZ UDゴシック" w:eastAsia="BIZ UDゴシック" w:hAnsi="BIZ UDゴシック" w:hint="eastAsia"/>
                <w:color w:val="000000" w:themeColor="text1"/>
                <w:spacing w:val="-8"/>
                <w:sz w:val="15"/>
              </w:rPr>
              <w:t>/</w:t>
            </w:r>
            <w:r>
              <w:rPr>
                <w:rFonts w:ascii="BIZ UDゴシック" w:eastAsia="BIZ UDゴシック" w:hAnsi="BIZ UDゴシック" w:hint="eastAsia"/>
                <w:color w:val="000000" w:themeColor="text1"/>
                <w:spacing w:val="-8"/>
                <w:sz w:val="15"/>
              </w:rPr>
              <w:t>年</w:t>
            </w:r>
          </w:p>
        </w:tc>
        <w:tc>
          <w:tcPr>
            <w:tcW w:w="708"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6</w:t>
            </w:r>
            <w:r>
              <w:rPr>
                <w:rFonts w:ascii="BIZ UDゴシック" w:eastAsia="BIZ UDゴシック" w:hAnsi="BIZ UDゴシック"/>
                <w:color w:val="000000" w:themeColor="text1"/>
                <w:sz w:val="18"/>
              </w:rPr>
              <w:t>20</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630</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640</w:t>
            </w:r>
          </w:p>
        </w:tc>
        <w:tc>
          <w:tcPr>
            <w:tcW w:w="709"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6</w:t>
            </w:r>
            <w:r>
              <w:rPr>
                <w:rFonts w:ascii="BIZ UDゴシック" w:eastAsia="BIZ UDゴシック" w:hAnsi="BIZ UDゴシック"/>
                <w:color w:val="000000" w:themeColor="text1"/>
                <w:sz w:val="18"/>
              </w:rPr>
              <w:t>18</w:t>
            </w:r>
          </w:p>
        </w:tc>
        <w:tc>
          <w:tcPr>
            <w:tcW w:w="708"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6</w:t>
            </w:r>
            <w:r>
              <w:rPr>
                <w:rFonts w:ascii="BIZ UDゴシック" w:eastAsia="BIZ UDゴシック" w:hAnsi="BIZ UDゴシック"/>
                <w:color w:val="000000" w:themeColor="text1"/>
                <w:sz w:val="18"/>
              </w:rPr>
              <w:t>22</w:t>
            </w:r>
          </w:p>
        </w:tc>
        <w:tc>
          <w:tcPr>
            <w:tcW w:w="709"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6</w:t>
            </w:r>
            <w:r>
              <w:rPr>
                <w:rFonts w:ascii="BIZ UDゴシック" w:eastAsia="BIZ UDゴシック" w:hAnsi="BIZ UDゴシック"/>
                <w:color w:val="000000" w:themeColor="text1"/>
                <w:sz w:val="18"/>
              </w:rPr>
              <w:t>70</w:t>
            </w:r>
          </w:p>
        </w:tc>
        <w:tc>
          <w:tcPr>
            <w:tcW w:w="738" w:type="dxa"/>
            <w:tcBorders>
              <w:top w:val="dotted" w:sz="4" w:space="0" w:color="auto"/>
              <w:left w:val="single" w:sz="6" w:space="0" w:color="auto"/>
              <w:bottom w:val="single" w:sz="6"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9</w:t>
            </w:r>
            <w:r>
              <w:rPr>
                <w:rFonts w:ascii="BIZ UDゴシック" w:eastAsia="BIZ UDゴシック" w:hAnsi="BIZ UDゴシック"/>
                <w:color w:val="000000" w:themeColor="text1"/>
                <w:sz w:val="18"/>
              </w:rPr>
              <w:t>9.7</w:t>
            </w:r>
          </w:p>
        </w:tc>
        <w:tc>
          <w:tcPr>
            <w:tcW w:w="738" w:type="dxa"/>
            <w:tcBorders>
              <w:top w:val="dotted" w:sz="4" w:space="0" w:color="auto"/>
              <w:left w:val="single" w:sz="6" w:space="0" w:color="auto"/>
              <w:bottom w:val="single" w:sz="6"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9</w:t>
            </w:r>
            <w:r>
              <w:rPr>
                <w:rFonts w:ascii="BIZ UDゴシック" w:eastAsia="BIZ UDゴシック" w:hAnsi="BIZ UDゴシック"/>
                <w:color w:val="000000" w:themeColor="text1"/>
                <w:sz w:val="18"/>
              </w:rPr>
              <w:t>8.7</w:t>
            </w:r>
          </w:p>
        </w:tc>
        <w:tc>
          <w:tcPr>
            <w:tcW w:w="738" w:type="dxa"/>
            <w:tcBorders>
              <w:top w:val="dotted" w:sz="4" w:space="0" w:color="auto"/>
              <w:left w:val="single" w:sz="6" w:space="0" w:color="auto"/>
              <w:bottom w:val="single" w:sz="6"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r>
              <w:rPr>
                <w:rFonts w:ascii="BIZ UDゴシック" w:eastAsia="BIZ UDゴシック" w:hAnsi="BIZ UDゴシック"/>
                <w:color w:val="000000" w:themeColor="text1"/>
                <w:sz w:val="18"/>
              </w:rPr>
              <w:t>04.7</w:t>
            </w:r>
          </w:p>
        </w:tc>
      </w:tr>
      <w:tr w:rsidR="00BB0F5C">
        <w:trPr>
          <w:trHeight w:val="285"/>
        </w:trPr>
        <w:tc>
          <w:tcPr>
            <w:tcW w:w="1560" w:type="dxa"/>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就労継続支援</w:t>
            </w:r>
            <w:r>
              <w:rPr>
                <w:rFonts w:ascii="BIZ UDゴシック" w:eastAsia="BIZ UDゴシック" w:hAnsi="BIZ UDゴシック" w:hint="eastAsia"/>
                <w:color w:val="000000" w:themeColor="text1"/>
                <w:sz w:val="16"/>
              </w:rPr>
              <w:t>A</w:t>
            </w:r>
            <w:r>
              <w:rPr>
                <w:rFonts w:ascii="BIZ UDゴシック" w:eastAsia="BIZ UDゴシック" w:hAnsi="BIZ UDゴシック" w:hint="eastAsia"/>
                <w:color w:val="000000" w:themeColor="text1"/>
                <w:sz w:val="16"/>
              </w:rPr>
              <w:t>型</w:t>
            </w:r>
          </w:p>
        </w:tc>
        <w:tc>
          <w:tcPr>
            <w:tcW w:w="935" w:type="dxa"/>
            <w:tcBorders>
              <w:top w:val="single" w:sz="6" w:space="0" w:color="auto"/>
              <w:left w:val="single" w:sz="6" w:space="0" w:color="auto"/>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実利用者数</w:t>
            </w:r>
          </w:p>
        </w:tc>
        <w:tc>
          <w:tcPr>
            <w:tcW w:w="678" w:type="dxa"/>
            <w:tcBorders>
              <w:top w:val="single" w:sz="6" w:space="0" w:color="auto"/>
              <w:left w:val="nil"/>
              <w:bottom w:val="dotted"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人</w:t>
            </w:r>
          </w:p>
        </w:tc>
        <w:tc>
          <w:tcPr>
            <w:tcW w:w="708"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2</w:t>
            </w:r>
            <w:r>
              <w:rPr>
                <w:rFonts w:ascii="BIZ UDゴシック" w:eastAsia="BIZ UDゴシック" w:hAnsi="BIZ UDゴシック"/>
                <w:color w:val="000000" w:themeColor="text1"/>
                <w:sz w:val="18"/>
              </w:rPr>
              <w:t>00</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220</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240</w:t>
            </w:r>
          </w:p>
        </w:tc>
        <w:tc>
          <w:tcPr>
            <w:tcW w:w="709"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2</w:t>
            </w:r>
            <w:r>
              <w:rPr>
                <w:rFonts w:ascii="BIZ UDゴシック" w:eastAsia="BIZ UDゴシック" w:hAnsi="BIZ UDゴシック"/>
                <w:color w:val="000000" w:themeColor="text1"/>
                <w:sz w:val="18"/>
              </w:rPr>
              <w:t>29</w:t>
            </w:r>
          </w:p>
        </w:tc>
        <w:tc>
          <w:tcPr>
            <w:tcW w:w="708"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2</w:t>
            </w:r>
            <w:r>
              <w:rPr>
                <w:rFonts w:ascii="BIZ UDゴシック" w:eastAsia="BIZ UDゴシック" w:hAnsi="BIZ UDゴシック"/>
                <w:color w:val="000000" w:themeColor="text1"/>
                <w:sz w:val="18"/>
              </w:rPr>
              <w:t>45</w:t>
            </w:r>
          </w:p>
        </w:tc>
        <w:tc>
          <w:tcPr>
            <w:tcW w:w="709"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2</w:t>
            </w:r>
            <w:r>
              <w:rPr>
                <w:rFonts w:ascii="BIZ UDゴシック" w:eastAsia="BIZ UDゴシック" w:hAnsi="BIZ UDゴシック"/>
                <w:color w:val="000000" w:themeColor="text1"/>
                <w:sz w:val="18"/>
              </w:rPr>
              <w:t>65</w:t>
            </w:r>
          </w:p>
        </w:tc>
        <w:tc>
          <w:tcPr>
            <w:tcW w:w="738" w:type="dxa"/>
            <w:tcBorders>
              <w:top w:val="single" w:sz="6" w:space="0" w:color="auto"/>
              <w:left w:val="single" w:sz="6" w:space="0" w:color="auto"/>
              <w:bottom w:val="dotted" w:sz="4"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r>
              <w:rPr>
                <w:rFonts w:ascii="BIZ UDゴシック" w:eastAsia="BIZ UDゴシック" w:hAnsi="BIZ UDゴシック"/>
                <w:color w:val="000000" w:themeColor="text1"/>
                <w:sz w:val="18"/>
              </w:rPr>
              <w:t>14.5</w:t>
            </w:r>
          </w:p>
        </w:tc>
        <w:tc>
          <w:tcPr>
            <w:tcW w:w="738" w:type="dxa"/>
            <w:tcBorders>
              <w:top w:val="single" w:sz="6" w:space="0" w:color="auto"/>
              <w:left w:val="single" w:sz="6" w:space="0" w:color="auto"/>
              <w:bottom w:val="dotted" w:sz="4"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r>
              <w:rPr>
                <w:rFonts w:ascii="BIZ UDゴシック" w:eastAsia="BIZ UDゴシック" w:hAnsi="BIZ UDゴシック"/>
                <w:color w:val="000000" w:themeColor="text1"/>
                <w:sz w:val="18"/>
              </w:rPr>
              <w:t>11.4</w:t>
            </w:r>
          </w:p>
        </w:tc>
        <w:tc>
          <w:tcPr>
            <w:tcW w:w="738" w:type="dxa"/>
            <w:tcBorders>
              <w:top w:val="single" w:sz="6" w:space="0" w:color="auto"/>
              <w:left w:val="single" w:sz="6" w:space="0" w:color="auto"/>
              <w:bottom w:val="dotted" w:sz="4"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r>
              <w:rPr>
                <w:rFonts w:ascii="BIZ UDゴシック" w:eastAsia="BIZ UDゴシック" w:hAnsi="BIZ UDゴシック"/>
                <w:color w:val="000000" w:themeColor="text1"/>
                <w:sz w:val="18"/>
              </w:rPr>
              <w:t>10.4</w:t>
            </w:r>
          </w:p>
        </w:tc>
      </w:tr>
      <w:tr w:rsidR="00BB0F5C">
        <w:trPr>
          <w:trHeight w:val="285"/>
        </w:trPr>
        <w:tc>
          <w:tcPr>
            <w:tcW w:w="1560" w:type="dxa"/>
            <w:vMerge/>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sz w:val="16"/>
              </w:rPr>
            </w:pPr>
          </w:p>
        </w:tc>
        <w:tc>
          <w:tcPr>
            <w:tcW w:w="935" w:type="dxa"/>
            <w:tcBorders>
              <w:top w:val="dotted" w:sz="4" w:space="0" w:color="auto"/>
              <w:left w:val="single" w:sz="6" w:space="0" w:color="auto"/>
              <w:bottom w:val="single" w:sz="6"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延利用人数</w:t>
            </w:r>
          </w:p>
        </w:tc>
        <w:tc>
          <w:tcPr>
            <w:tcW w:w="678" w:type="dxa"/>
            <w:tcBorders>
              <w:top w:val="dotted" w:sz="4" w:space="0" w:color="auto"/>
              <w:left w:val="nil"/>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人</w:t>
            </w:r>
            <w:r>
              <w:rPr>
                <w:rFonts w:ascii="BIZ UDゴシック" w:eastAsia="BIZ UDゴシック" w:hAnsi="BIZ UDゴシック" w:hint="eastAsia"/>
                <w:color w:val="000000" w:themeColor="text1"/>
                <w:spacing w:val="-8"/>
                <w:sz w:val="15"/>
              </w:rPr>
              <w:t>/</w:t>
            </w:r>
            <w:r>
              <w:rPr>
                <w:rFonts w:ascii="BIZ UDゴシック" w:eastAsia="BIZ UDゴシック" w:hAnsi="BIZ UDゴシック" w:hint="eastAsia"/>
                <w:color w:val="000000" w:themeColor="text1"/>
                <w:spacing w:val="-8"/>
                <w:sz w:val="15"/>
              </w:rPr>
              <w:t>年</w:t>
            </w:r>
          </w:p>
        </w:tc>
        <w:tc>
          <w:tcPr>
            <w:tcW w:w="708"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2</w:t>
            </w:r>
            <w:r>
              <w:rPr>
                <w:rFonts w:ascii="BIZ UDゴシック" w:eastAsia="BIZ UDゴシック" w:hAnsi="BIZ UDゴシック" w:hint="eastAsia"/>
                <w:color w:val="000000" w:themeColor="text1"/>
                <w:sz w:val="18"/>
              </w:rPr>
              <w:t>,</w:t>
            </w:r>
            <w:r>
              <w:rPr>
                <w:rFonts w:ascii="BIZ UDゴシック" w:eastAsia="BIZ UDゴシック" w:hAnsi="BIZ UDゴシック"/>
                <w:color w:val="000000" w:themeColor="text1"/>
                <w:sz w:val="18"/>
              </w:rPr>
              <w:t>000</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2,200</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2,</w:t>
            </w:r>
            <w:r>
              <w:rPr>
                <w:rFonts w:ascii="BIZ UDゴシック" w:eastAsia="BIZ UDゴシック" w:hAnsi="BIZ UDゴシック"/>
                <w:color w:val="000000" w:themeColor="text1"/>
                <w:sz w:val="18"/>
              </w:rPr>
              <w:t>400</w:t>
            </w:r>
          </w:p>
        </w:tc>
        <w:tc>
          <w:tcPr>
            <w:tcW w:w="709"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2</w:t>
            </w:r>
            <w:r>
              <w:rPr>
                <w:rFonts w:ascii="BIZ UDゴシック" w:eastAsia="BIZ UDゴシック" w:hAnsi="BIZ UDゴシック"/>
                <w:color w:val="000000" w:themeColor="text1"/>
                <w:sz w:val="18"/>
              </w:rPr>
              <w:t>,181</w:t>
            </w:r>
          </w:p>
        </w:tc>
        <w:tc>
          <w:tcPr>
            <w:tcW w:w="708"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2</w:t>
            </w:r>
            <w:r>
              <w:rPr>
                <w:rFonts w:ascii="BIZ UDゴシック" w:eastAsia="BIZ UDゴシック" w:hAnsi="BIZ UDゴシック"/>
                <w:color w:val="000000" w:themeColor="text1"/>
                <w:sz w:val="18"/>
              </w:rPr>
              <w:t>,399</w:t>
            </w:r>
          </w:p>
        </w:tc>
        <w:tc>
          <w:tcPr>
            <w:tcW w:w="709"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2</w:t>
            </w:r>
            <w:r>
              <w:rPr>
                <w:rFonts w:ascii="BIZ UDゴシック" w:eastAsia="BIZ UDゴシック" w:hAnsi="BIZ UDゴシック"/>
                <w:color w:val="000000" w:themeColor="text1"/>
                <w:sz w:val="18"/>
              </w:rPr>
              <w:t>,570</w:t>
            </w:r>
          </w:p>
        </w:tc>
        <w:tc>
          <w:tcPr>
            <w:tcW w:w="738" w:type="dxa"/>
            <w:tcBorders>
              <w:top w:val="dotted" w:sz="4" w:space="0" w:color="auto"/>
              <w:left w:val="single" w:sz="6" w:space="0" w:color="auto"/>
              <w:bottom w:val="single" w:sz="6"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r>
              <w:rPr>
                <w:rFonts w:ascii="BIZ UDゴシック" w:eastAsia="BIZ UDゴシック" w:hAnsi="BIZ UDゴシック"/>
                <w:color w:val="000000" w:themeColor="text1"/>
                <w:sz w:val="18"/>
              </w:rPr>
              <w:t>09.1</w:t>
            </w:r>
          </w:p>
        </w:tc>
        <w:tc>
          <w:tcPr>
            <w:tcW w:w="738" w:type="dxa"/>
            <w:tcBorders>
              <w:top w:val="dotted" w:sz="4" w:space="0" w:color="auto"/>
              <w:left w:val="single" w:sz="6" w:space="0" w:color="auto"/>
              <w:bottom w:val="single" w:sz="6"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r>
              <w:rPr>
                <w:rFonts w:ascii="BIZ UDゴシック" w:eastAsia="BIZ UDゴシック" w:hAnsi="BIZ UDゴシック"/>
                <w:color w:val="000000" w:themeColor="text1"/>
                <w:sz w:val="18"/>
              </w:rPr>
              <w:t>09.0</w:t>
            </w:r>
          </w:p>
        </w:tc>
        <w:tc>
          <w:tcPr>
            <w:tcW w:w="738" w:type="dxa"/>
            <w:tcBorders>
              <w:top w:val="dotted" w:sz="4" w:space="0" w:color="auto"/>
              <w:left w:val="single" w:sz="6" w:space="0" w:color="auto"/>
              <w:bottom w:val="single" w:sz="6"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r>
              <w:rPr>
                <w:rFonts w:ascii="BIZ UDゴシック" w:eastAsia="BIZ UDゴシック" w:hAnsi="BIZ UDゴシック"/>
                <w:color w:val="000000" w:themeColor="text1"/>
                <w:sz w:val="18"/>
              </w:rPr>
              <w:t>07.1</w:t>
            </w:r>
          </w:p>
        </w:tc>
      </w:tr>
      <w:tr w:rsidR="00BB0F5C">
        <w:trPr>
          <w:trHeight w:val="285"/>
        </w:trPr>
        <w:tc>
          <w:tcPr>
            <w:tcW w:w="1560" w:type="dxa"/>
            <w:vMerge w:val="restart"/>
            <w:tcBorders>
              <w:top w:val="single" w:sz="6" w:space="0" w:color="auto"/>
              <w:left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就労継続支援</w:t>
            </w:r>
            <w:r>
              <w:rPr>
                <w:rFonts w:ascii="BIZ UDゴシック" w:eastAsia="BIZ UDゴシック" w:hAnsi="BIZ UDゴシック" w:hint="eastAsia"/>
                <w:color w:val="000000" w:themeColor="text1"/>
                <w:sz w:val="16"/>
              </w:rPr>
              <w:t>B</w:t>
            </w:r>
            <w:r>
              <w:rPr>
                <w:rFonts w:ascii="BIZ UDゴシック" w:eastAsia="BIZ UDゴシック" w:hAnsi="BIZ UDゴシック" w:hint="eastAsia"/>
                <w:color w:val="000000" w:themeColor="text1"/>
                <w:sz w:val="16"/>
              </w:rPr>
              <w:t>型</w:t>
            </w:r>
          </w:p>
        </w:tc>
        <w:tc>
          <w:tcPr>
            <w:tcW w:w="935" w:type="dxa"/>
            <w:tcBorders>
              <w:top w:val="single" w:sz="6" w:space="0" w:color="auto"/>
              <w:left w:val="single" w:sz="6" w:space="0" w:color="auto"/>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実利用者数</w:t>
            </w:r>
          </w:p>
        </w:tc>
        <w:tc>
          <w:tcPr>
            <w:tcW w:w="678" w:type="dxa"/>
            <w:tcBorders>
              <w:top w:val="single" w:sz="6" w:space="0" w:color="auto"/>
              <w:left w:val="nil"/>
              <w:bottom w:val="dotted" w:sz="4" w:space="0" w:color="auto"/>
              <w:right w:val="single" w:sz="6" w:space="0" w:color="auto"/>
            </w:tcBorders>
            <w:shd w:val="clear" w:color="auto" w:fill="D6E3BC" w:themeFill="accent3" w:themeFillTint="66"/>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z w:val="15"/>
              </w:rPr>
              <w:t>人</w:t>
            </w:r>
          </w:p>
        </w:tc>
        <w:tc>
          <w:tcPr>
            <w:tcW w:w="708"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2</w:t>
            </w:r>
            <w:r>
              <w:rPr>
                <w:rFonts w:ascii="BIZ UDゴシック" w:eastAsia="BIZ UDゴシック" w:hAnsi="BIZ UDゴシック"/>
                <w:color w:val="000000" w:themeColor="text1"/>
                <w:sz w:val="18"/>
              </w:rPr>
              <w:t>40</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wordWrap w:val="0"/>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250</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260</w:t>
            </w:r>
          </w:p>
        </w:tc>
        <w:tc>
          <w:tcPr>
            <w:tcW w:w="709"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2</w:t>
            </w:r>
            <w:r>
              <w:rPr>
                <w:rFonts w:ascii="BIZ UDゴシック" w:eastAsia="BIZ UDゴシック" w:hAnsi="BIZ UDゴシック"/>
                <w:color w:val="000000" w:themeColor="text1"/>
                <w:sz w:val="18"/>
              </w:rPr>
              <w:t>62</w:t>
            </w:r>
          </w:p>
        </w:tc>
        <w:tc>
          <w:tcPr>
            <w:tcW w:w="708"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2</w:t>
            </w:r>
            <w:r>
              <w:rPr>
                <w:rFonts w:ascii="BIZ UDゴシック" w:eastAsia="BIZ UDゴシック" w:hAnsi="BIZ UDゴシック"/>
                <w:color w:val="000000" w:themeColor="text1"/>
                <w:sz w:val="18"/>
              </w:rPr>
              <w:t>92</w:t>
            </w:r>
          </w:p>
        </w:tc>
        <w:tc>
          <w:tcPr>
            <w:tcW w:w="709"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3</w:t>
            </w:r>
            <w:r>
              <w:rPr>
                <w:rFonts w:ascii="BIZ UDゴシック" w:eastAsia="BIZ UDゴシック" w:hAnsi="BIZ UDゴシック"/>
                <w:color w:val="000000" w:themeColor="text1"/>
                <w:sz w:val="18"/>
              </w:rPr>
              <w:t>30</w:t>
            </w:r>
          </w:p>
        </w:tc>
        <w:tc>
          <w:tcPr>
            <w:tcW w:w="738" w:type="dxa"/>
            <w:tcBorders>
              <w:top w:val="single" w:sz="6" w:space="0" w:color="auto"/>
              <w:left w:val="single" w:sz="6" w:space="0" w:color="auto"/>
              <w:bottom w:val="dotted" w:sz="4"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r>
              <w:rPr>
                <w:rFonts w:ascii="BIZ UDゴシック" w:eastAsia="BIZ UDゴシック" w:hAnsi="BIZ UDゴシック"/>
                <w:color w:val="000000" w:themeColor="text1"/>
                <w:sz w:val="18"/>
              </w:rPr>
              <w:t>09.2</w:t>
            </w:r>
          </w:p>
        </w:tc>
        <w:tc>
          <w:tcPr>
            <w:tcW w:w="738" w:type="dxa"/>
            <w:tcBorders>
              <w:top w:val="single" w:sz="6" w:space="0" w:color="auto"/>
              <w:left w:val="single" w:sz="6" w:space="0" w:color="auto"/>
              <w:bottom w:val="dotted" w:sz="4"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r>
              <w:rPr>
                <w:rFonts w:ascii="BIZ UDゴシック" w:eastAsia="BIZ UDゴシック" w:hAnsi="BIZ UDゴシック"/>
                <w:color w:val="000000" w:themeColor="text1"/>
                <w:sz w:val="18"/>
              </w:rPr>
              <w:t>16.8</w:t>
            </w:r>
          </w:p>
        </w:tc>
        <w:tc>
          <w:tcPr>
            <w:tcW w:w="738" w:type="dxa"/>
            <w:tcBorders>
              <w:top w:val="single" w:sz="6" w:space="0" w:color="auto"/>
              <w:left w:val="single" w:sz="6" w:space="0" w:color="auto"/>
              <w:bottom w:val="dotted" w:sz="4"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r>
              <w:rPr>
                <w:rFonts w:ascii="BIZ UDゴシック" w:eastAsia="BIZ UDゴシック" w:hAnsi="BIZ UDゴシック"/>
                <w:color w:val="000000" w:themeColor="text1"/>
                <w:sz w:val="18"/>
              </w:rPr>
              <w:t>26.9</w:t>
            </w:r>
          </w:p>
        </w:tc>
      </w:tr>
      <w:tr w:rsidR="00BB0F5C">
        <w:trPr>
          <w:trHeight w:val="285"/>
        </w:trPr>
        <w:tc>
          <w:tcPr>
            <w:tcW w:w="1560" w:type="dxa"/>
            <w:vMerge/>
            <w:tcBorders>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center"/>
              <w:rPr>
                <w:rFonts w:ascii="BIZ UDゴシック" w:eastAsia="BIZ UDゴシック" w:hAnsi="BIZ UDゴシック"/>
                <w:color w:val="000000" w:themeColor="text1"/>
                <w:sz w:val="16"/>
              </w:rPr>
            </w:pPr>
          </w:p>
        </w:tc>
        <w:tc>
          <w:tcPr>
            <w:tcW w:w="935" w:type="dxa"/>
            <w:tcBorders>
              <w:top w:val="dotted" w:sz="4" w:space="0" w:color="auto"/>
              <w:left w:val="single" w:sz="6" w:space="0" w:color="auto"/>
              <w:bottom w:val="single" w:sz="6"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延利用人数</w:t>
            </w:r>
          </w:p>
        </w:tc>
        <w:tc>
          <w:tcPr>
            <w:tcW w:w="678" w:type="dxa"/>
            <w:tcBorders>
              <w:top w:val="dotted" w:sz="4" w:space="0" w:color="auto"/>
              <w:left w:val="nil"/>
              <w:bottom w:val="single" w:sz="6" w:space="0" w:color="auto"/>
              <w:right w:val="single" w:sz="6" w:space="0" w:color="auto"/>
            </w:tcBorders>
            <w:shd w:val="clear" w:color="auto" w:fill="D6E3BC" w:themeFill="accent3" w:themeFillTint="66"/>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人</w:t>
            </w:r>
            <w:r>
              <w:rPr>
                <w:rFonts w:ascii="BIZ UDゴシック" w:eastAsia="BIZ UDゴシック" w:hAnsi="BIZ UDゴシック" w:hint="eastAsia"/>
                <w:color w:val="000000" w:themeColor="text1"/>
                <w:spacing w:val="-8"/>
                <w:sz w:val="15"/>
              </w:rPr>
              <w:t>/</w:t>
            </w:r>
            <w:r>
              <w:rPr>
                <w:rFonts w:ascii="BIZ UDゴシック" w:eastAsia="BIZ UDゴシック" w:hAnsi="BIZ UDゴシック" w:hint="eastAsia"/>
                <w:color w:val="000000" w:themeColor="text1"/>
                <w:spacing w:val="-8"/>
                <w:sz w:val="15"/>
              </w:rPr>
              <w:t>年</w:t>
            </w:r>
          </w:p>
        </w:tc>
        <w:tc>
          <w:tcPr>
            <w:tcW w:w="708"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2,</w:t>
            </w:r>
            <w:r>
              <w:rPr>
                <w:rFonts w:ascii="BIZ UDゴシック" w:eastAsia="BIZ UDゴシック" w:hAnsi="BIZ UDゴシック"/>
                <w:color w:val="000000" w:themeColor="text1"/>
                <w:sz w:val="18"/>
              </w:rPr>
              <w:t>400</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2,</w:t>
            </w:r>
            <w:r>
              <w:rPr>
                <w:rFonts w:ascii="BIZ UDゴシック" w:eastAsia="BIZ UDゴシック" w:hAnsi="BIZ UDゴシック"/>
                <w:color w:val="000000" w:themeColor="text1"/>
                <w:sz w:val="18"/>
              </w:rPr>
              <w:t>500</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2,600</w:t>
            </w:r>
          </w:p>
        </w:tc>
        <w:tc>
          <w:tcPr>
            <w:tcW w:w="709"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2</w:t>
            </w:r>
            <w:r>
              <w:rPr>
                <w:rFonts w:ascii="BIZ UDゴシック" w:eastAsia="BIZ UDゴシック" w:hAnsi="BIZ UDゴシック"/>
                <w:color w:val="000000" w:themeColor="text1"/>
                <w:sz w:val="18"/>
              </w:rPr>
              <w:t>,582</w:t>
            </w:r>
          </w:p>
        </w:tc>
        <w:tc>
          <w:tcPr>
            <w:tcW w:w="708"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2</w:t>
            </w:r>
            <w:r>
              <w:rPr>
                <w:rFonts w:ascii="BIZ UDゴシック" w:eastAsia="BIZ UDゴシック" w:hAnsi="BIZ UDゴシック"/>
                <w:color w:val="000000" w:themeColor="text1"/>
                <w:sz w:val="18"/>
              </w:rPr>
              <w:t>,953</w:t>
            </w:r>
          </w:p>
        </w:tc>
        <w:tc>
          <w:tcPr>
            <w:tcW w:w="709"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3</w:t>
            </w:r>
            <w:r>
              <w:rPr>
                <w:rFonts w:ascii="BIZ UDゴシック" w:eastAsia="BIZ UDゴシック" w:hAnsi="BIZ UDゴシック"/>
                <w:color w:val="000000" w:themeColor="text1"/>
                <w:sz w:val="18"/>
              </w:rPr>
              <w:t>,370</w:t>
            </w:r>
          </w:p>
        </w:tc>
        <w:tc>
          <w:tcPr>
            <w:tcW w:w="738" w:type="dxa"/>
            <w:tcBorders>
              <w:top w:val="dotted" w:sz="4" w:space="0" w:color="auto"/>
              <w:left w:val="single" w:sz="6" w:space="0" w:color="auto"/>
              <w:bottom w:val="single" w:sz="6"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r>
              <w:rPr>
                <w:rFonts w:ascii="BIZ UDゴシック" w:eastAsia="BIZ UDゴシック" w:hAnsi="BIZ UDゴシック"/>
                <w:color w:val="000000" w:themeColor="text1"/>
                <w:sz w:val="18"/>
              </w:rPr>
              <w:t>07.6</w:t>
            </w:r>
          </w:p>
        </w:tc>
        <w:tc>
          <w:tcPr>
            <w:tcW w:w="738" w:type="dxa"/>
            <w:tcBorders>
              <w:top w:val="dotted" w:sz="4" w:space="0" w:color="auto"/>
              <w:left w:val="single" w:sz="6" w:space="0" w:color="auto"/>
              <w:bottom w:val="single" w:sz="6"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r>
              <w:rPr>
                <w:rFonts w:ascii="BIZ UDゴシック" w:eastAsia="BIZ UDゴシック" w:hAnsi="BIZ UDゴシック"/>
                <w:color w:val="000000" w:themeColor="text1"/>
                <w:sz w:val="18"/>
              </w:rPr>
              <w:t>18.1</w:t>
            </w:r>
          </w:p>
        </w:tc>
        <w:tc>
          <w:tcPr>
            <w:tcW w:w="738" w:type="dxa"/>
            <w:tcBorders>
              <w:top w:val="dotted" w:sz="4" w:space="0" w:color="auto"/>
              <w:left w:val="single" w:sz="6" w:space="0" w:color="auto"/>
              <w:bottom w:val="single" w:sz="6"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r>
              <w:rPr>
                <w:rFonts w:ascii="BIZ UDゴシック" w:eastAsia="BIZ UDゴシック" w:hAnsi="BIZ UDゴシック"/>
                <w:color w:val="000000" w:themeColor="text1"/>
                <w:sz w:val="18"/>
              </w:rPr>
              <w:t>29.6</w:t>
            </w:r>
          </w:p>
        </w:tc>
      </w:tr>
      <w:tr w:rsidR="00BB0F5C">
        <w:trPr>
          <w:trHeight w:val="285"/>
        </w:trPr>
        <w:tc>
          <w:tcPr>
            <w:tcW w:w="1560" w:type="dxa"/>
            <w:vMerge w:val="restart"/>
            <w:tcBorders>
              <w:top w:val="single" w:sz="6" w:space="0" w:color="auto"/>
              <w:left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就労定着支援</w:t>
            </w:r>
          </w:p>
        </w:tc>
        <w:tc>
          <w:tcPr>
            <w:tcW w:w="935" w:type="dxa"/>
            <w:tcBorders>
              <w:top w:val="single" w:sz="6" w:space="0" w:color="auto"/>
              <w:left w:val="single" w:sz="6" w:space="0" w:color="auto"/>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実利用者数</w:t>
            </w:r>
          </w:p>
        </w:tc>
        <w:tc>
          <w:tcPr>
            <w:tcW w:w="678" w:type="dxa"/>
            <w:tcBorders>
              <w:top w:val="single" w:sz="6" w:space="0" w:color="auto"/>
              <w:left w:val="nil"/>
              <w:bottom w:val="dotted" w:sz="4" w:space="0" w:color="auto"/>
              <w:right w:val="single" w:sz="6" w:space="0" w:color="auto"/>
            </w:tcBorders>
            <w:shd w:val="clear" w:color="auto" w:fill="D6E3BC" w:themeFill="accent3" w:themeFillTint="66"/>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z w:val="15"/>
              </w:rPr>
              <w:t>人</w:t>
            </w:r>
          </w:p>
        </w:tc>
        <w:tc>
          <w:tcPr>
            <w:tcW w:w="708"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3</w:t>
            </w:r>
            <w:r>
              <w:rPr>
                <w:rFonts w:ascii="BIZ UDゴシック" w:eastAsia="BIZ UDゴシック" w:hAnsi="BIZ UDゴシック"/>
                <w:color w:val="000000" w:themeColor="text1"/>
                <w:sz w:val="18"/>
              </w:rPr>
              <w:t>2</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35</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40</w:t>
            </w:r>
          </w:p>
        </w:tc>
        <w:tc>
          <w:tcPr>
            <w:tcW w:w="709"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3</w:t>
            </w:r>
            <w:r>
              <w:rPr>
                <w:rFonts w:ascii="BIZ UDゴシック" w:eastAsia="BIZ UDゴシック" w:hAnsi="BIZ UDゴシック"/>
                <w:color w:val="000000" w:themeColor="text1"/>
                <w:sz w:val="18"/>
              </w:rPr>
              <w:t>0</w:t>
            </w:r>
          </w:p>
        </w:tc>
        <w:tc>
          <w:tcPr>
            <w:tcW w:w="708"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4</w:t>
            </w:r>
            <w:r>
              <w:rPr>
                <w:rFonts w:ascii="BIZ UDゴシック" w:eastAsia="BIZ UDゴシック" w:hAnsi="BIZ UDゴシック"/>
                <w:color w:val="000000" w:themeColor="text1"/>
                <w:sz w:val="18"/>
              </w:rPr>
              <w:t>0</w:t>
            </w:r>
          </w:p>
        </w:tc>
        <w:tc>
          <w:tcPr>
            <w:tcW w:w="709"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4</w:t>
            </w:r>
            <w:r>
              <w:rPr>
                <w:rFonts w:ascii="BIZ UDゴシック" w:eastAsia="BIZ UDゴシック" w:hAnsi="BIZ UDゴシック"/>
                <w:color w:val="000000" w:themeColor="text1"/>
                <w:sz w:val="18"/>
              </w:rPr>
              <w:t>0</w:t>
            </w:r>
          </w:p>
        </w:tc>
        <w:tc>
          <w:tcPr>
            <w:tcW w:w="738" w:type="dxa"/>
            <w:tcBorders>
              <w:top w:val="single" w:sz="6" w:space="0" w:color="auto"/>
              <w:left w:val="single" w:sz="6" w:space="0" w:color="auto"/>
              <w:bottom w:val="dotted" w:sz="4"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9</w:t>
            </w:r>
            <w:r>
              <w:rPr>
                <w:rFonts w:ascii="BIZ UDゴシック" w:eastAsia="BIZ UDゴシック" w:hAnsi="BIZ UDゴシック"/>
                <w:color w:val="000000" w:themeColor="text1"/>
                <w:sz w:val="18"/>
              </w:rPr>
              <w:t>3.8</w:t>
            </w:r>
          </w:p>
        </w:tc>
        <w:tc>
          <w:tcPr>
            <w:tcW w:w="738" w:type="dxa"/>
            <w:tcBorders>
              <w:top w:val="single" w:sz="6" w:space="0" w:color="auto"/>
              <w:left w:val="single" w:sz="6" w:space="0" w:color="auto"/>
              <w:bottom w:val="dotted" w:sz="4"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r>
              <w:rPr>
                <w:rFonts w:ascii="BIZ UDゴシック" w:eastAsia="BIZ UDゴシック" w:hAnsi="BIZ UDゴシック"/>
                <w:color w:val="000000" w:themeColor="text1"/>
                <w:sz w:val="18"/>
              </w:rPr>
              <w:t>14.3</w:t>
            </w:r>
          </w:p>
        </w:tc>
        <w:tc>
          <w:tcPr>
            <w:tcW w:w="738" w:type="dxa"/>
            <w:tcBorders>
              <w:top w:val="single" w:sz="6" w:space="0" w:color="auto"/>
              <w:left w:val="single" w:sz="6" w:space="0" w:color="auto"/>
              <w:bottom w:val="dotted" w:sz="4"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r>
              <w:rPr>
                <w:rFonts w:ascii="BIZ UDゴシック" w:eastAsia="BIZ UDゴシック" w:hAnsi="BIZ UDゴシック"/>
                <w:color w:val="000000" w:themeColor="text1"/>
                <w:sz w:val="18"/>
              </w:rPr>
              <w:t>00.0</w:t>
            </w:r>
          </w:p>
        </w:tc>
      </w:tr>
      <w:tr w:rsidR="00BB0F5C">
        <w:trPr>
          <w:trHeight w:val="285"/>
        </w:trPr>
        <w:tc>
          <w:tcPr>
            <w:tcW w:w="1560" w:type="dxa"/>
            <w:vMerge/>
            <w:tcBorders>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center"/>
              <w:rPr>
                <w:rFonts w:ascii="BIZ UDゴシック" w:eastAsia="BIZ UDゴシック" w:hAnsi="BIZ UDゴシック"/>
                <w:color w:val="000000" w:themeColor="text1"/>
                <w:sz w:val="16"/>
              </w:rPr>
            </w:pPr>
          </w:p>
        </w:tc>
        <w:tc>
          <w:tcPr>
            <w:tcW w:w="935" w:type="dxa"/>
            <w:tcBorders>
              <w:top w:val="dotted" w:sz="4" w:space="0" w:color="auto"/>
              <w:left w:val="single" w:sz="6" w:space="0" w:color="auto"/>
              <w:bottom w:val="single" w:sz="6"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延利用人数</w:t>
            </w:r>
          </w:p>
        </w:tc>
        <w:tc>
          <w:tcPr>
            <w:tcW w:w="678" w:type="dxa"/>
            <w:tcBorders>
              <w:top w:val="dotted" w:sz="4" w:space="0" w:color="auto"/>
              <w:left w:val="nil"/>
              <w:bottom w:val="single" w:sz="6" w:space="0" w:color="auto"/>
              <w:right w:val="single" w:sz="6" w:space="0" w:color="auto"/>
            </w:tcBorders>
            <w:shd w:val="clear" w:color="auto" w:fill="D6E3BC" w:themeFill="accent3" w:themeFillTint="66"/>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日</w:t>
            </w:r>
            <w:r>
              <w:rPr>
                <w:rFonts w:ascii="BIZ UDゴシック" w:eastAsia="BIZ UDゴシック" w:hAnsi="BIZ UDゴシック" w:hint="eastAsia"/>
                <w:color w:val="000000" w:themeColor="text1"/>
                <w:spacing w:val="-8"/>
                <w:sz w:val="15"/>
              </w:rPr>
              <w:t>/</w:t>
            </w:r>
            <w:r>
              <w:rPr>
                <w:rFonts w:ascii="BIZ UDゴシック" w:eastAsia="BIZ UDゴシック" w:hAnsi="BIZ UDゴシック" w:hint="eastAsia"/>
                <w:color w:val="000000" w:themeColor="text1"/>
                <w:spacing w:val="-8"/>
                <w:sz w:val="15"/>
              </w:rPr>
              <w:t>年</w:t>
            </w:r>
          </w:p>
        </w:tc>
        <w:tc>
          <w:tcPr>
            <w:tcW w:w="708"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3</w:t>
            </w:r>
            <w:r>
              <w:rPr>
                <w:rFonts w:ascii="BIZ UDゴシック" w:eastAsia="BIZ UDゴシック" w:hAnsi="BIZ UDゴシック"/>
                <w:color w:val="000000" w:themeColor="text1"/>
                <w:sz w:val="18"/>
              </w:rPr>
              <w:t>10</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340</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385</w:t>
            </w:r>
          </w:p>
        </w:tc>
        <w:tc>
          <w:tcPr>
            <w:tcW w:w="709"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3</w:t>
            </w:r>
            <w:r>
              <w:rPr>
                <w:rFonts w:ascii="BIZ UDゴシック" w:eastAsia="BIZ UDゴシック" w:hAnsi="BIZ UDゴシック"/>
                <w:color w:val="000000" w:themeColor="text1"/>
                <w:sz w:val="18"/>
              </w:rPr>
              <w:t>03</w:t>
            </w:r>
          </w:p>
        </w:tc>
        <w:tc>
          <w:tcPr>
            <w:tcW w:w="708"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2</w:t>
            </w:r>
            <w:r>
              <w:rPr>
                <w:rFonts w:ascii="BIZ UDゴシック" w:eastAsia="BIZ UDゴシック" w:hAnsi="BIZ UDゴシック"/>
                <w:color w:val="000000" w:themeColor="text1"/>
                <w:sz w:val="18"/>
              </w:rPr>
              <w:t>72</w:t>
            </w:r>
          </w:p>
        </w:tc>
        <w:tc>
          <w:tcPr>
            <w:tcW w:w="709"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28</w:t>
            </w:r>
            <w:r>
              <w:rPr>
                <w:rFonts w:ascii="BIZ UDゴシック" w:eastAsia="BIZ UDゴシック" w:hAnsi="BIZ UDゴシック"/>
                <w:color w:val="000000" w:themeColor="text1"/>
                <w:sz w:val="18"/>
              </w:rPr>
              <w:t>0</w:t>
            </w:r>
          </w:p>
        </w:tc>
        <w:tc>
          <w:tcPr>
            <w:tcW w:w="738" w:type="dxa"/>
            <w:tcBorders>
              <w:top w:val="dotted" w:sz="4" w:space="0" w:color="auto"/>
              <w:left w:val="single" w:sz="6" w:space="0" w:color="auto"/>
              <w:bottom w:val="single" w:sz="6"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9</w:t>
            </w:r>
            <w:r>
              <w:rPr>
                <w:rFonts w:ascii="BIZ UDゴシック" w:eastAsia="BIZ UDゴシック" w:hAnsi="BIZ UDゴシック"/>
                <w:color w:val="000000" w:themeColor="text1"/>
                <w:sz w:val="18"/>
              </w:rPr>
              <w:t>7.7</w:t>
            </w:r>
          </w:p>
        </w:tc>
        <w:tc>
          <w:tcPr>
            <w:tcW w:w="738" w:type="dxa"/>
            <w:tcBorders>
              <w:top w:val="dotted" w:sz="4" w:space="0" w:color="auto"/>
              <w:left w:val="single" w:sz="6" w:space="0" w:color="auto"/>
              <w:bottom w:val="single" w:sz="6"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8</w:t>
            </w:r>
            <w:r>
              <w:rPr>
                <w:rFonts w:ascii="BIZ UDゴシック" w:eastAsia="BIZ UDゴシック" w:hAnsi="BIZ UDゴシック"/>
                <w:color w:val="000000" w:themeColor="text1"/>
                <w:sz w:val="18"/>
              </w:rPr>
              <w:t>0.0</w:t>
            </w:r>
          </w:p>
        </w:tc>
        <w:tc>
          <w:tcPr>
            <w:tcW w:w="738" w:type="dxa"/>
            <w:tcBorders>
              <w:top w:val="dotted" w:sz="4" w:space="0" w:color="auto"/>
              <w:left w:val="single" w:sz="6" w:space="0" w:color="auto"/>
              <w:bottom w:val="single" w:sz="6"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72.7</w:t>
            </w:r>
          </w:p>
        </w:tc>
      </w:tr>
      <w:tr w:rsidR="00BB0F5C">
        <w:trPr>
          <w:trHeight w:val="285"/>
        </w:trPr>
        <w:tc>
          <w:tcPr>
            <w:tcW w:w="1560" w:type="dxa"/>
            <w:vMerge w:val="restart"/>
            <w:tcBorders>
              <w:top w:val="single" w:sz="6" w:space="0" w:color="auto"/>
              <w:left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療養介護</w:t>
            </w:r>
          </w:p>
        </w:tc>
        <w:tc>
          <w:tcPr>
            <w:tcW w:w="935" w:type="dxa"/>
            <w:tcBorders>
              <w:top w:val="single" w:sz="6" w:space="0" w:color="auto"/>
              <w:left w:val="single" w:sz="6" w:space="0" w:color="auto"/>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実利用者数</w:t>
            </w:r>
          </w:p>
        </w:tc>
        <w:tc>
          <w:tcPr>
            <w:tcW w:w="678" w:type="dxa"/>
            <w:tcBorders>
              <w:top w:val="single" w:sz="6" w:space="0" w:color="auto"/>
              <w:left w:val="nil"/>
              <w:bottom w:val="dotted" w:sz="4" w:space="0" w:color="auto"/>
              <w:right w:val="single" w:sz="6" w:space="0" w:color="auto"/>
            </w:tcBorders>
            <w:shd w:val="clear" w:color="auto" w:fill="D6E3BC" w:themeFill="accent3" w:themeFillTint="66"/>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z w:val="15"/>
              </w:rPr>
              <w:t>人</w:t>
            </w:r>
          </w:p>
        </w:tc>
        <w:tc>
          <w:tcPr>
            <w:tcW w:w="708"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16</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r>
              <w:rPr>
                <w:rFonts w:ascii="BIZ UDゴシック" w:eastAsia="BIZ UDゴシック" w:hAnsi="BIZ UDゴシック"/>
                <w:color w:val="000000" w:themeColor="text1"/>
                <w:sz w:val="18"/>
              </w:rPr>
              <w:t>7</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18</w:t>
            </w:r>
          </w:p>
        </w:tc>
        <w:tc>
          <w:tcPr>
            <w:tcW w:w="709"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r>
              <w:rPr>
                <w:rFonts w:ascii="BIZ UDゴシック" w:eastAsia="BIZ UDゴシック" w:hAnsi="BIZ UDゴシック"/>
                <w:color w:val="000000" w:themeColor="text1"/>
                <w:sz w:val="18"/>
              </w:rPr>
              <w:t>5</w:t>
            </w:r>
          </w:p>
        </w:tc>
        <w:tc>
          <w:tcPr>
            <w:tcW w:w="708"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r>
              <w:rPr>
                <w:rFonts w:ascii="BIZ UDゴシック" w:eastAsia="BIZ UDゴシック" w:hAnsi="BIZ UDゴシック"/>
                <w:color w:val="000000" w:themeColor="text1"/>
                <w:sz w:val="18"/>
              </w:rPr>
              <w:t>5</w:t>
            </w:r>
          </w:p>
        </w:tc>
        <w:tc>
          <w:tcPr>
            <w:tcW w:w="709"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r>
              <w:rPr>
                <w:rFonts w:ascii="BIZ UDゴシック" w:eastAsia="BIZ UDゴシック" w:hAnsi="BIZ UDゴシック"/>
                <w:color w:val="000000" w:themeColor="text1"/>
                <w:sz w:val="18"/>
              </w:rPr>
              <w:t>5</w:t>
            </w:r>
          </w:p>
        </w:tc>
        <w:tc>
          <w:tcPr>
            <w:tcW w:w="738" w:type="dxa"/>
            <w:tcBorders>
              <w:top w:val="single" w:sz="6" w:space="0" w:color="auto"/>
              <w:left w:val="single" w:sz="6" w:space="0" w:color="auto"/>
              <w:bottom w:val="dotted" w:sz="4"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9</w:t>
            </w:r>
            <w:r>
              <w:rPr>
                <w:rFonts w:ascii="BIZ UDゴシック" w:eastAsia="BIZ UDゴシック" w:hAnsi="BIZ UDゴシック"/>
                <w:color w:val="000000" w:themeColor="text1"/>
                <w:sz w:val="18"/>
              </w:rPr>
              <w:t>3.8</w:t>
            </w:r>
          </w:p>
        </w:tc>
        <w:tc>
          <w:tcPr>
            <w:tcW w:w="738" w:type="dxa"/>
            <w:tcBorders>
              <w:top w:val="single" w:sz="6" w:space="0" w:color="auto"/>
              <w:left w:val="single" w:sz="6" w:space="0" w:color="auto"/>
              <w:bottom w:val="dotted" w:sz="4"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8</w:t>
            </w:r>
            <w:r>
              <w:rPr>
                <w:rFonts w:ascii="BIZ UDゴシック" w:eastAsia="BIZ UDゴシック" w:hAnsi="BIZ UDゴシック"/>
                <w:color w:val="000000" w:themeColor="text1"/>
                <w:sz w:val="18"/>
              </w:rPr>
              <w:t>8.2</w:t>
            </w:r>
          </w:p>
        </w:tc>
        <w:tc>
          <w:tcPr>
            <w:tcW w:w="738" w:type="dxa"/>
            <w:tcBorders>
              <w:top w:val="single" w:sz="6" w:space="0" w:color="auto"/>
              <w:left w:val="single" w:sz="6" w:space="0" w:color="auto"/>
              <w:bottom w:val="dotted" w:sz="4"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8</w:t>
            </w:r>
            <w:r>
              <w:rPr>
                <w:rFonts w:ascii="BIZ UDゴシック" w:eastAsia="BIZ UDゴシック" w:hAnsi="BIZ UDゴシック"/>
                <w:color w:val="000000" w:themeColor="text1"/>
                <w:sz w:val="18"/>
              </w:rPr>
              <w:t>3.3</w:t>
            </w:r>
          </w:p>
        </w:tc>
      </w:tr>
      <w:tr w:rsidR="00BB0F5C">
        <w:trPr>
          <w:trHeight w:val="285"/>
        </w:trPr>
        <w:tc>
          <w:tcPr>
            <w:tcW w:w="1560" w:type="dxa"/>
            <w:vMerge/>
            <w:tcBorders>
              <w:left w:val="single" w:sz="6" w:space="0" w:color="auto"/>
              <w:bottom w:val="single" w:sz="4" w:space="0" w:color="auto"/>
              <w:right w:val="single" w:sz="6" w:space="0" w:color="auto"/>
            </w:tcBorders>
            <w:shd w:val="clear" w:color="auto" w:fill="D6E3BC" w:themeFill="accent3" w:themeFillTint="66"/>
            <w:vAlign w:val="center"/>
          </w:tcPr>
          <w:p w:rsidR="00BB0F5C" w:rsidRDefault="00BB0F5C">
            <w:pPr>
              <w:widowControl/>
              <w:spacing w:line="280" w:lineRule="exact"/>
              <w:jc w:val="center"/>
              <w:rPr>
                <w:rFonts w:ascii="BIZ UDゴシック" w:eastAsia="BIZ UDゴシック" w:hAnsi="BIZ UDゴシック"/>
                <w:color w:val="000000" w:themeColor="text1"/>
                <w:sz w:val="16"/>
              </w:rPr>
            </w:pPr>
          </w:p>
        </w:tc>
        <w:tc>
          <w:tcPr>
            <w:tcW w:w="935" w:type="dxa"/>
            <w:tcBorders>
              <w:top w:val="dotted" w:sz="4" w:space="0" w:color="auto"/>
              <w:left w:val="single" w:sz="6" w:space="0" w:color="auto"/>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延利用人数</w:t>
            </w:r>
          </w:p>
        </w:tc>
        <w:tc>
          <w:tcPr>
            <w:tcW w:w="678" w:type="dxa"/>
            <w:tcBorders>
              <w:top w:val="dotted" w:sz="4" w:space="0" w:color="auto"/>
              <w:left w:val="nil"/>
              <w:bottom w:val="dotted" w:sz="4" w:space="0" w:color="auto"/>
              <w:right w:val="single" w:sz="6" w:space="0" w:color="auto"/>
            </w:tcBorders>
            <w:shd w:val="clear" w:color="auto" w:fill="D6E3BC" w:themeFill="accent3" w:themeFillTint="66"/>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日</w:t>
            </w:r>
            <w:r>
              <w:rPr>
                <w:rFonts w:ascii="BIZ UDゴシック" w:eastAsia="BIZ UDゴシック" w:hAnsi="BIZ UDゴシック" w:hint="eastAsia"/>
                <w:color w:val="000000" w:themeColor="text1"/>
                <w:spacing w:val="-8"/>
                <w:sz w:val="15"/>
              </w:rPr>
              <w:t>/</w:t>
            </w:r>
            <w:r>
              <w:rPr>
                <w:rFonts w:ascii="BIZ UDゴシック" w:eastAsia="BIZ UDゴシック" w:hAnsi="BIZ UDゴシック" w:hint="eastAsia"/>
                <w:color w:val="000000" w:themeColor="text1"/>
                <w:spacing w:val="-8"/>
                <w:sz w:val="15"/>
              </w:rPr>
              <w:t>年</w:t>
            </w:r>
          </w:p>
        </w:tc>
        <w:tc>
          <w:tcPr>
            <w:tcW w:w="708" w:type="dxa"/>
            <w:tcBorders>
              <w:top w:val="dotted" w:sz="4"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r>
              <w:rPr>
                <w:rFonts w:ascii="BIZ UDゴシック" w:eastAsia="BIZ UDゴシック" w:hAnsi="BIZ UDゴシック"/>
                <w:color w:val="000000" w:themeColor="text1"/>
                <w:sz w:val="18"/>
              </w:rPr>
              <w:t>80</w:t>
            </w:r>
          </w:p>
        </w:tc>
        <w:tc>
          <w:tcPr>
            <w:tcW w:w="709" w:type="dxa"/>
            <w:tcBorders>
              <w:top w:val="dotted" w:sz="4"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190</w:t>
            </w:r>
          </w:p>
        </w:tc>
        <w:tc>
          <w:tcPr>
            <w:tcW w:w="709" w:type="dxa"/>
            <w:tcBorders>
              <w:top w:val="dotted" w:sz="4"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220</w:t>
            </w:r>
          </w:p>
        </w:tc>
        <w:tc>
          <w:tcPr>
            <w:tcW w:w="709" w:type="dxa"/>
            <w:tcBorders>
              <w:top w:val="dotted" w:sz="4"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r>
              <w:rPr>
                <w:rFonts w:ascii="BIZ UDゴシック" w:eastAsia="BIZ UDゴシック" w:hAnsi="BIZ UDゴシック"/>
                <w:color w:val="000000" w:themeColor="text1"/>
                <w:sz w:val="18"/>
              </w:rPr>
              <w:t>80</w:t>
            </w:r>
          </w:p>
        </w:tc>
        <w:tc>
          <w:tcPr>
            <w:tcW w:w="708" w:type="dxa"/>
            <w:tcBorders>
              <w:top w:val="dotted" w:sz="4"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r>
              <w:rPr>
                <w:rFonts w:ascii="BIZ UDゴシック" w:eastAsia="BIZ UDゴシック" w:hAnsi="BIZ UDゴシック"/>
                <w:color w:val="000000" w:themeColor="text1"/>
                <w:sz w:val="18"/>
              </w:rPr>
              <w:t>72</w:t>
            </w:r>
          </w:p>
        </w:tc>
        <w:tc>
          <w:tcPr>
            <w:tcW w:w="709" w:type="dxa"/>
            <w:tcBorders>
              <w:top w:val="dotted" w:sz="4"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r>
              <w:rPr>
                <w:rFonts w:ascii="BIZ UDゴシック" w:eastAsia="BIZ UDゴシック" w:hAnsi="BIZ UDゴシック"/>
                <w:color w:val="000000" w:themeColor="text1"/>
                <w:sz w:val="18"/>
              </w:rPr>
              <w:t>70</w:t>
            </w:r>
          </w:p>
        </w:tc>
        <w:tc>
          <w:tcPr>
            <w:tcW w:w="738" w:type="dxa"/>
            <w:tcBorders>
              <w:top w:val="dotted" w:sz="4" w:space="0" w:color="auto"/>
              <w:left w:val="single" w:sz="6" w:space="0" w:color="auto"/>
              <w:bottom w:val="dotted" w:sz="4"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r>
              <w:rPr>
                <w:rFonts w:ascii="BIZ UDゴシック" w:eastAsia="BIZ UDゴシック" w:hAnsi="BIZ UDゴシック"/>
                <w:color w:val="000000" w:themeColor="text1"/>
                <w:sz w:val="18"/>
              </w:rPr>
              <w:t>00.0</w:t>
            </w:r>
          </w:p>
        </w:tc>
        <w:tc>
          <w:tcPr>
            <w:tcW w:w="738" w:type="dxa"/>
            <w:tcBorders>
              <w:top w:val="dotted" w:sz="4" w:space="0" w:color="auto"/>
              <w:left w:val="single" w:sz="6" w:space="0" w:color="auto"/>
              <w:bottom w:val="dotted" w:sz="4"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9</w:t>
            </w:r>
            <w:r>
              <w:rPr>
                <w:rFonts w:ascii="BIZ UDゴシック" w:eastAsia="BIZ UDゴシック" w:hAnsi="BIZ UDゴシック"/>
                <w:color w:val="000000" w:themeColor="text1"/>
                <w:sz w:val="18"/>
              </w:rPr>
              <w:t>0.5</w:t>
            </w:r>
          </w:p>
        </w:tc>
        <w:tc>
          <w:tcPr>
            <w:tcW w:w="738" w:type="dxa"/>
            <w:tcBorders>
              <w:top w:val="dotted" w:sz="4" w:space="0" w:color="auto"/>
              <w:left w:val="single" w:sz="6" w:space="0" w:color="auto"/>
              <w:bottom w:val="dotted" w:sz="4"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7</w:t>
            </w:r>
            <w:r>
              <w:rPr>
                <w:rFonts w:ascii="BIZ UDゴシック" w:eastAsia="BIZ UDゴシック" w:hAnsi="BIZ UDゴシック"/>
                <w:color w:val="000000" w:themeColor="text1"/>
                <w:sz w:val="18"/>
              </w:rPr>
              <w:t>7.3</w:t>
            </w:r>
          </w:p>
        </w:tc>
      </w:tr>
      <w:tr w:rsidR="00BB0F5C">
        <w:trPr>
          <w:trHeight w:val="285"/>
        </w:trPr>
        <w:tc>
          <w:tcPr>
            <w:tcW w:w="1560" w:type="dxa"/>
            <w:vMerge w:val="restart"/>
            <w:tcBorders>
              <w:top w:val="single" w:sz="6" w:space="0" w:color="auto"/>
              <w:left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短期入所</w:t>
            </w:r>
          </w:p>
          <w:p w:rsidR="00BB0F5C" w:rsidRDefault="00050DCB">
            <w:pPr>
              <w:widowControl/>
              <w:spacing w:line="280" w:lineRule="exact"/>
              <w:jc w:val="center"/>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（ショートステイ）</w:t>
            </w:r>
          </w:p>
        </w:tc>
        <w:tc>
          <w:tcPr>
            <w:tcW w:w="935" w:type="dxa"/>
            <w:tcBorders>
              <w:top w:val="single" w:sz="6" w:space="0" w:color="auto"/>
              <w:left w:val="single" w:sz="6" w:space="0" w:color="auto"/>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実利用者数</w:t>
            </w:r>
          </w:p>
        </w:tc>
        <w:tc>
          <w:tcPr>
            <w:tcW w:w="678" w:type="dxa"/>
            <w:tcBorders>
              <w:top w:val="single" w:sz="6" w:space="0" w:color="auto"/>
              <w:left w:val="nil"/>
              <w:bottom w:val="dotted" w:sz="4" w:space="0" w:color="auto"/>
              <w:right w:val="single" w:sz="6" w:space="0" w:color="auto"/>
            </w:tcBorders>
            <w:shd w:val="clear" w:color="auto" w:fill="D6E3BC" w:themeFill="accent3" w:themeFillTint="66"/>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z w:val="15"/>
              </w:rPr>
              <w:t>人</w:t>
            </w:r>
          </w:p>
        </w:tc>
        <w:tc>
          <w:tcPr>
            <w:tcW w:w="708"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r>
              <w:rPr>
                <w:rFonts w:ascii="BIZ UDゴシック" w:eastAsia="BIZ UDゴシック" w:hAnsi="BIZ UDゴシック"/>
                <w:color w:val="000000" w:themeColor="text1"/>
                <w:sz w:val="18"/>
              </w:rPr>
              <w:t>20</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135</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150</w:t>
            </w:r>
          </w:p>
        </w:tc>
        <w:tc>
          <w:tcPr>
            <w:tcW w:w="709"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4</w:t>
            </w:r>
            <w:r>
              <w:rPr>
                <w:rFonts w:ascii="BIZ UDゴシック" w:eastAsia="BIZ UDゴシック" w:hAnsi="BIZ UDゴシック"/>
                <w:color w:val="000000" w:themeColor="text1"/>
                <w:sz w:val="18"/>
              </w:rPr>
              <w:t>9</w:t>
            </w:r>
          </w:p>
        </w:tc>
        <w:tc>
          <w:tcPr>
            <w:tcW w:w="708"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5</w:t>
            </w:r>
            <w:r>
              <w:rPr>
                <w:rFonts w:ascii="BIZ UDゴシック" w:eastAsia="BIZ UDゴシック" w:hAnsi="BIZ UDゴシック"/>
                <w:color w:val="000000" w:themeColor="text1"/>
                <w:sz w:val="18"/>
              </w:rPr>
              <w:t>2</w:t>
            </w:r>
          </w:p>
        </w:tc>
        <w:tc>
          <w:tcPr>
            <w:tcW w:w="709"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60</w:t>
            </w:r>
          </w:p>
        </w:tc>
        <w:tc>
          <w:tcPr>
            <w:tcW w:w="738" w:type="dxa"/>
            <w:tcBorders>
              <w:top w:val="single" w:sz="6" w:space="0" w:color="auto"/>
              <w:left w:val="single" w:sz="6" w:space="0" w:color="auto"/>
              <w:bottom w:val="dotted" w:sz="4"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4</w:t>
            </w:r>
            <w:r>
              <w:rPr>
                <w:rFonts w:ascii="BIZ UDゴシック" w:eastAsia="BIZ UDゴシック" w:hAnsi="BIZ UDゴシック"/>
                <w:color w:val="000000" w:themeColor="text1"/>
                <w:sz w:val="18"/>
              </w:rPr>
              <w:t>0.8</w:t>
            </w:r>
          </w:p>
        </w:tc>
        <w:tc>
          <w:tcPr>
            <w:tcW w:w="738" w:type="dxa"/>
            <w:tcBorders>
              <w:top w:val="single" w:sz="6" w:space="0" w:color="auto"/>
              <w:left w:val="single" w:sz="6" w:space="0" w:color="auto"/>
              <w:bottom w:val="dotted" w:sz="4"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3</w:t>
            </w:r>
            <w:r>
              <w:rPr>
                <w:rFonts w:ascii="BIZ UDゴシック" w:eastAsia="BIZ UDゴシック" w:hAnsi="BIZ UDゴシック"/>
                <w:color w:val="000000" w:themeColor="text1"/>
                <w:sz w:val="18"/>
              </w:rPr>
              <w:t>8.5</w:t>
            </w:r>
          </w:p>
        </w:tc>
        <w:tc>
          <w:tcPr>
            <w:tcW w:w="738" w:type="dxa"/>
            <w:tcBorders>
              <w:top w:val="single" w:sz="6" w:space="0" w:color="auto"/>
              <w:left w:val="single" w:sz="6" w:space="0" w:color="auto"/>
              <w:bottom w:val="dotted" w:sz="4"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4</w:t>
            </w:r>
            <w:r>
              <w:rPr>
                <w:rFonts w:ascii="BIZ UDゴシック" w:eastAsia="BIZ UDゴシック" w:hAnsi="BIZ UDゴシック"/>
                <w:color w:val="000000" w:themeColor="text1"/>
                <w:sz w:val="18"/>
              </w:rPr>
              <w:t>0.0</w:t>
            </w:r>
          </w:p>
        </w:tc>
      </w:tr>
      <w:tr w:rsidR="00BB0F5C">
        <w:trPr>
          <w:trHeight w:val="285"/>
        </w:trPr>
        <w:tc>
          <w:tcPr>
            <w:tcW w:w="1560" w:type="dxa"/>
            <w:vMerge/>
            <w:tcBorders>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935" w:type="dxa"/>
            <w:tcBorders>
              <w:top w:val="dotted" w:sz="4" w:space="0" w:color="auto"/>
              <w:left w:val="single" w:sz="6" w:space="0" w:color="auto"/>
              <w:bottom w:val="single" w:sz="6"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延利用人数</w:t>
            </w:r>
          </w:p>
        </w:tc>
        <w:tc>
          <w:tcPr>
            <w:tcW w:w="678" w:type="dxa"/>
            <w:tcBorders>
              <w:top w:val="dotted" w:sz="4" w:space="0" w:color="auto"/>
              <w:left w:val="nil"/>
              <w:bottom w:val="single" w:sz="6" w:space="0" w:color="auto"/>
              <w:right w:val="single" w:sz="6" w:space="0" w:color="auto"/>
            </w:tcBorders>
            <w:shd w:val="clear" w:color="auto" w:fill="D6E3BC" w:themeFill="accent3" w:themeFillTint="66"/>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人</w:t>
            </w:r>
            <w:r>
              <w:rPr>
                <w:rFonts w:ascii="BIZ UDゴシック" w:eastAsia="BIZ UDゴシック" w:hAnsi="BIZ UDゴシック" w:hint="eastAsia"/>
                <w:color w:val="000000" w:themeColor="text1"/>
                <w:spacing w:val="-8"/>
                <w:sz w:val="15"/>
              </w:rPr>
              <w:t>/</w:t>
            </w:r>
            <w:r>
              <w:rPr>
                <w:rFonts w:ascii="BIZ UDゴシック" w:eastAsia="BIZ UDゴシック" w:hAnsi="BIZ UDゴシック" w:hint="eastAsia"/>
                <w:color w:val="000000" w:themeColor="text1"/>
                <w:spacing w:val="-8"/>
                <w:sz w:val="15"/>
              </w:rPr>
              <w:t>年</w:t>
            </w:r>
          </w:p>
        </w:tc>
        <w:tc>
          <w:tcPr>
            <w:tcW w:w="708"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66</w:t>
            </w:r>
            <w:r>
              <w:rPr>
                <w:rFonts w:ascii="BIZ UDゴシック" w:eastAsia="BIZ UDゴシック" w:hAnsi="BIZ UDゴシック"/>
                <w:color w:val="000000" w:themeColor="text1"/>
                <w:sz w:val="18"/>
              </w:rPr>
              <w:t>0</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740</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820</w:t>
            </w:r>
          </w:p>
        </w:tc>
        <w:tc>
          <w:tcPr>
            <w:tcW w:w="709"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2</w:t>
            </w:r>
            <w:r>
              <w:rPr>
                <w:rFonts w:ascii="BIZ UDゴシック" w:eastAsia="BIZ UDゴシック" w:hAnsi="BIZ UDゴシック"/>
                <w:color w:val="000000" w:themeColor="text1"/>
                <w:sz w:val="18"/>
              </w:rPr>
              <w:t>44</w:t>
            </w:r>
          </w:p>
        </w:tc>
        <w:tc>
          <w:tcPr>
            <w:tcW w:w="708"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2</w:t>
            </w:r>
            <w:r>
              <w:rPr>
                <w:rFonts w:ascii="BIZ UDゴシック" w:eastAsia="BIZ UDゴシック" w:hAnsi="BIZ UDゴシック"/>
                <w:color w:val="000000" w:themeColor="text1"/>
                <w:sz w:val="18"/>
              </w:rPr>
              <w:t>24</w:t>
            </w:r>
          </w:p>
        </w:tc>
        <w:tc>
          <w:tcPr>
            <w:tcW w:w="709"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3</w:t>
            </w:r>
            <w:r>
              <w:rPr>
                <w:rFonts w:ascii="BIZ UDゴシック" w:eastAsia="BIZ UDゴシック" w:hAnsi="BIZ UDゴシック"/>
                <w:color w:val="000000" w:themeColor="text1"/>
                <w:sz w:val="18"/>
              </w:rPr>
              <w:t>10</w:t>
            </w:r>
          </w:p>
        </w:tc>
        <w:tc>
          <w:tcPr>
            <w:tcW w:w="738" w:type="dxa"/>
            <w:tcBorders>
              <w:top w:val="dotted" w:sz="4" w:space="0" w:color="auto"/>
              <w:left w:val="single" w:sz="6" w:space="0" w:color="auto"/>
              <w:bottom w:val="single" w:sz="6"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3</w:t>
            </w:r>
            <w:r>
              <w:rPr>
                <w:rFonts w:ascii="BIZ UDゴシック" w:eastAsia="BIZ UDゴシック" w:hAnsi="BIZ UDゴシック"/>
                <w:color w:val="000000" w:themeColor="text1"/>
                <w:sz w:val="18"/>
              </w:rPr>
              <w:t>7.0</w:t>
            </w:r>
          </w:p>
        </w:tc>
        <w:tc>
          <w:tcPr>
            <w:tcW w:w="738" w:type="dxa"/>
            <w:tcBorders>
              <w:top w:val="dotted" w:sz="4" w:space="0" w:color="auto"/>
              <w:left w:val="single" w:sz="6" w:space="0" w:color="auto"/>
              <w:bottom w:val="single" w:sz="6"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3</w:t>
            </w:r>
            <w:r>
              <w:rPr>
                <w:rFonts w:ascii="BIZ UDゴシック" w:eastAsia="BIZ UDゴシック" w:hAnsi="BIZ UDゴシック"/>
                <w:color w:val="000000" w:themeColor="text1"/>
                <w:sz w:val="18"/>
              </w:rPr>
              <w:t>0.3</w:t>
            </w:r>
          </w:p>
        </w:tc>
        <w:tc>
          <w:tcPr>
            <w:tcW w:w="738" w:type="dxa"/>
            <w:tcBorders>
              <w:top w:val="dotted" w:sz="4" w:space="0" w:color="auto"/>
              <w:left w:val="single" w:sz="6" w:space="0" w:color="auto"/>
              <w:bottom w:val="single" w:sz="6"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3</w:t>
            </w:r>
            <w:r>
              <w:rPr>
                <w:rFonts w:ascii="BIZ UDゴシック" w:eastAsia="BIZ UDゴシック" w:hAnsi="BIZ UDゴシック"/>
                <w:color w:val="000000" w:themeColor="text1"/>
                <w:sz w:val="18"/>
              </w:rPr>
              <w:t>7.8</w:t>
            </w:r>
          </w:p>
        </w:tc>
      </w:tr>
    </w:tbl>
    <w:p w:rsidR="00BB0F5C" w:rsidRDefault="00050DCB">
      <w:pPr>
        <w:widowControl/>
        <w:jc w:val="left"/>
        <w:rPr>
          <w:color w:val="000000" w:themeColor="text1"/>
        </w:rPr>
      </w:pPr>
      <w:r>
        <w:rPr>
          <w:color w:val="000000" w:themeColor="text1"/>
        </w:rPr>
        <w:br w:type="page"/>
      </w:r>
    </w:p>
    <w:p w:rsidR="00BB0F5C" w:rsidRDefault="00050DCB">
      <w:pPr>
        <w:rPr>
          <w:rFonts w:ascii="BIZ UD明朝 Medium" w:eastAsia="BIZ UD明朝 Medium" w:hAnsi="BIZ UD明朝 Medium"/>
          <w:sz w:val="24"/>
        </w:rPr>
      </w:pPr>
      <w:r>
        <w:rPr>
          <w:rFonts w:ascii="BIZ UD明朝 Medium" w:eastAsia="BIZ UD明朝 Medium" w:hAnsi="BIZ UD明朝 Medium" w:hint="eastAsia"/>
          <w:sz w:val="24"/>
        </w:rPr>
        <w:lastRenderedPageBreak/>
        <w:t>【居住系サービス】</w:t>
      </w:r>
    </w:p>
    <w:p w:rsidR="00BB0F5C" w:rsidRDefault="00050DCB">
      <w:pPr>
        <w:pStyle w:val="af4"/>
        <w:spacing w:beforeLines="30" w:before="108"/>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○共同生活援助（グループホーム）、施設入所支援ともに増加傾向にあります。</w:t>
      </w:r>
    </w:p>
    <w:p w:rsidR="00BB0F5C" w:rsidRDefault="00050DCB">
      <w:pPr>
        <w:pStyle w:val="34"/>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◇共同生活援助は、見込量を大きく上回る規模で推移しており、ニーズが高まっていることがわかります。</w:t>
      </w:r>
    </w:p>
    <w:p w:rsidR="00BB0F5C" w:rsidRDefault="00050DCB">
      <w:pPr>
        <w:pStyle w:val="34"/>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◇施設入所支援は、ほぼ横ばいとなっています。</w:t>
      </w:r>
    </w:p>
    <w:p w:rsidR="00BB0F5C" w:rsidRDefault="00050DCB">
      <w:pPr>
        <w:pStyle w:val="34"/>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◇自立生活援助は、令和３年、４年ともに利用実績がありませんでした。</w:t>
      </w:r>
    </w:p>
    <w:p w:rsidR="00BB0F5C" w:rsidRDefault="00BB0F5C">
      <w:pPr>
        <w:rPr>
          <w:color w:val="000000" w:themeColor="text1"/>
        </w:rPr>
      </w:pPr>
    </w:p>
    <w:p w:rsidR="00BB0F5C" w:rsidRDefault="00050DCB">
      <w:pPr>
        <w:pStyle w:val="34"/>
        <w:ind w:leftChars="-11" w:left="1" w:hangingChars="11" w:hanging="23"/>
        <w:rPr>
          <w:rFonts w:ascii="BIZ UDゴシック" w:eastAsia="BIZ UDゴシック" w:hAnsi="BIZ UDゴシック"/>
          <w:color w:val="000000" w:themeColor="text1"/>
          <w:sz w:val="21"/>
        </w:rPr>
      </w:pPr>
      <w:r>
        <w:rPr>
          <w:rFonts w:ascii="BIZ UDゴシック" w:eastAsia="BIZ UDゴシック" w:hAnsi="BIZ UDゴシック" w:hint="eastAsia"/>
          <w:color w:val="000000" w:themeColor="text1"/>
          <w:sz w:val="21"/>
        </w:rPr>
        <w:t>■居住系サービス</w:t>
      </w:r>
    </w:p>
    <w:tbl>
      <w:tblPr>
        <w:tblW w:w="9498" w:type="dxa"/>
        <w:tblInd w:w="-5" w:type="dxa"/>
        <w:tblLayout w:type="fixed"/>
        <w:tblCellMar>
          <w:left w:w="99" w:type="dxa"/>
          <w:right w:w="99" w:type="dxa"/>
        </w:tblCellMar>
        <w:tblLook w:val="04A0" w:firstRow="1" w:lastRow="0" w:firstColumn="1" w:lastColumn="0" w:noHBand="0" w:noVBand="1"/>
      </w:tblPr>
      <w:tblGrid>
        <w:gridCol w:w="1701"/>
        <w:gridCol w:w="851"/>
        <w:gridCol w:w="567"/>
        <w:gridCol w:w="709"/>
        <w:gridCol w:w="708"/>
        <w:gridCol w:w="709"/>
        <w:gridCol w:w="709"/>
        <w:gridCol w:w="709"/>
        <w:gridCol w:w="708"/>
        <w:gridCol w:w="709"/>
        <w:gridCol w:w="709"/>
        <w:gridCol w:w="709"/>
      </w:tblGrid>
      <w:tr w:rsidR="00BB0F5C">
        <w:trPr>
          <w:trHeight w:val="285"/>
        </w:trPr>
        <w:tc>
          <w:tcPr>
            <w:tcW w:w="1701" w:type="dxa"/>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区　分</w:t>
            </w:r>
          </w:p>
        </w:tc>
        <w:tc>
          <w:tcPr>
            <w:tcW w:w="1418" w:type="dxa"/>
            <w:gridSpan w:val="2"/>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単位</w:t>
            </w:r>
          </w:p>
        </w:tc>
        <w:tc>
          <w:tcPr>
            <w:tcW w:w="2126" w:type="dxa"/>
            <w:gridSpan w:val="3"/>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①見込（年度）</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②実績（年度）</w:t>
            </w:r>
          </w:p>
        </w:tc>
        <w:tc>
          <w:tcPr>
            <w:tcW w:w="2127" w:type="dxa"/>
            <w:gridSpan w:val="3"/>
            <w:tcBorders>
              <w:top w:val="single" w:sz="6" w:space="0" w:color="auto"/>
              <w:left w:val="single" w:sz="6" w:space="0" w:color="auto"/>
              <w:bottom w:val="single" w:sz="6" w:space="0" w:color="auto"/>
              <w:right w:val="single" w:sz="6" w:space="0" w:color="auto"/>
            </w:tcBorders>
            <w:shd w:val="clear" w:color="auto" w:fill="D6E3BC" w:themeFill="accent3" w:themeFillTint="66"/>
          </w:tcPr>
          <w:p w:rsidR="00BB0F5C" w:rsidRDefault="00050DCB">
            <w:pPr>
              <w:widowControl/>
              <w:spacing w:line="280" w:lineRule="exact"/>
              <w:jc w:val="center"/>
              <w:rPr>
                <w:rFonts w:ascii="BIZ UDゴシック" w:eastAsia="BIZ UDゴシック" w:hAnsi="BIZ UDゴシック"/>
                <w:color w:val="000000" w:themeColor="text1"/>
                <w:spacing w:val="-8"/>
                <w:sz w:val="18"/>
              </w:rPr>
            </w:pPr>
            <w:r>
              <w:rPr>
                <w:rFonts w:ascii="BIZ UDゴシック" w:eastAsia="BIZ UDゴシック" w:hAnsi="BIZ UDゴシック" w:hint="eastAsia"/>
                <w:color w:val="000000" w:themeColor="text1"/>
                <w:sz w:val="18"/>
              </w:rPr>
              <w:t>③達成度（②</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①）</w:t>
            </w:r>
            <w:r>
              <w:rPr>
                <w:rFonts w:ascii="BIZ UDゴシック" w:eastAsia="BIZ UDゴシック" w:hAnsi="BIZ UDゴシック" w:hint="eastAsia"/>
                <w:color w:val="000000" w:themeColor="text1"/>
                <w:sz w:val="18"/>
              </w:rPr>
              <w:t>%</w:t>
            </w:r>
          </w:p>
        </w:tc>
      </w:tr>
      <w:tr w:rsidR="00BB0F5C">
        <w:trPr>
          <w:trHeight w:val="285"/>
        </w:trPr>
        <w:tc>
          <w:tcPr>
            <w:tcW w:w="1701" w:type="dxa"/>
            <w:vMerge/>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1418" w:type="dxa"/>
            <w:gridSpan w:val="2"/>
            <w:vMerge/>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8"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tc>
        <w:tc>
          <w:tcPr>
            <w:tcW w:w="709"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9"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8"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p w:rsidR="00BB0F5C" w:rsidRDefault="00050DCB">
            <w:pPr>
              <w:widowControl/>
              <w:spacing w:line="200" w:lineRule="exact"/>
              <w:jc w:val="center"/>
              <w:rPr>
                <w:rFonts w:ascii="BIZ UDゴシック" w:eastAsia="BIZ UDゴシック" w:hAnsi="BIZ UDゴシック"/>
                <w:color w:val="000000" w:themeColor="text1"/>
                <w:sz w:val="12"/>
              </w:rPr>
            </w:pPr>
            <w:r>
              <w:rPr>
                <w:rFonts w:ascii="BIZ UDゴシック" w:eastAsia="BIZ UDゴシック" w:hAnsi="BIZ UDゴシック" w:hint="eastAsia"/>
                <w:color w:val="000000" w:themeColor="text1"/>
                <w:spacing w:val="-8"/>
                <w:w w:val="90"/>
                <w:sz w:val="14"/>
              </w:rPr>
              <w:t>（見込み）</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p w:rsidR="00BB0F5C" w:rsidRDefault="00050DCB">
            <w:pPr>
              <w:widowControl/>
              <w:spacing w:line="200" w:lineRule="exact"/>
              <w:jc w:val="center"/>
              <w:rPr>
                <w:rFonts w:ascii="BIZ UDゴシック" w:eastAsia="BIZ UDゴシック" w:hAnsi="BIZ UDゴシック"/>
                <w:color w:val="000000" w:themeColor="text1"/>
                <w:sz w:val="12"/>
              </w:rPr>
            </w:pPr>
            <w:r>
              <w:rPr>
                <w:rFonts w:ascii="BIZ UDゴシック" w:eastAsia="BIZ UDゴシック" w:hAnsi="BIZ UDゴシック" w:hint="eastAsia"/>
                <w:color w:val="000000" w:themeColor="text1"/>
                <w:spacing w:val="-8"/>
                <w:w w:val="90"/>
                <w:sz w:val="14"/>
              </w:rPr>
              <w:t>（見込み）</w:t>
            </w:r>
          </w:p>
        </w:tc>
      </w:tr>
      <w:tr w:rsidR="00BB0F5C">
        <w:trPr>
          <w:trHeight w:val="580"/>
        </w:trPr>
        <w:tc>
          <w:tcPr>
            <w:tcW w:w="1701" w:type="dxa"/>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共同生活援助</w:t>
            </w:r>
          </w:p>
          <w:p w:rsidR="00BB0F5C" w:rsidRDefault="00050DCB">
            <w:pPr>
              <w:widowControl/>
              <w:spacing w:line="240" w:lineRule="exact"/>
              <w:jc w:val="center"/>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（グループホーム）</w:t>
            </w:r>
          </w:p>
        </w:tc>
        <w:tc>
          <w:tcPr>
            <w:tcW w:w="851" w:type="dxa"/>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14"/>
                <w:sz w:val="15"/>
              </w:rPr>
              <w:t>実利用人数</w:t>
            </w:r>
          </w:p>
        </w:tc>
        <w:tc>
          <w:tcPr>
            <w:tcW w:w="567" w:type="dxa"/>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12"/>
                <w:sz w:val="15"/>
              </w:rPr>
              <w:t>人</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20</w:t>
            </w:r>
          </w:p>
        </w:tc>
        <w:tc>
          <w:tcPr>
            <w:tcW w:w="708" w:type="dxa"/>
            <w:tcBorders>
              <w:top w:val="single" w:sz="6"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125</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color w:val="000000" w:themeColor="text1"/>
                <w:kern w:val="2"/>
              </w:rPr>
              <w:t>130</w:t>
            </w:r>
          </w:p>
        </w:tc>
        <w:tc>
          <w:tcPr>
            <w:tcW w:w="709" w:type="dxa"/>
            <w:tcBorders>
              <w:top w:val="single" w:sz="6"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154</w:t>
            </w:r>
          </w:p>
        </w:tc>
        <w:tc>
          <w:tcPr>
            <w:tcW w:w="709" w:type="dxa"/>
            <w:tcBorders>
              <w:top w:val="single" w:sz="6"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181</w:t>
            </w:r>
          </w:p>
        </w:tc>
        <w:tc>
          <w:tcPr>
            <w:tcW w:w="708" w:type="dxa"/>
            <w:tcBorders>
              <w:top w:val="single" w:sz="6"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2</w:t>
            </w:r>
            <w:r>
              <w:rPr>
                <w:rFonts w:ascii="BIZ UDゴシック" w:eastAsia="BIZ UDゴシック" w:hAnsi="BIZ UDゴシック"/>
                <w:color w:val="000000" w:themeColor="text1"/>
                <w:kern w:val="2"/>
              </w:rPr>
              <w:t>10</w:t>
            </w:r>
          </w:p>
        </w:tc>
        <w:tc>
          <w:tcPr>
            <w:tcW w:w="709" w:type="dxa"/>
            <w:tcBorders>
              <w:top w:val="single" w:sz="6"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28.3</w:t>
            </w:r>
          </w:p>
        </w:tc>
        <w:tc>
          <w:tcPr>
            <w:tcW w:w="709" w:type="dxa"/>
            <w:tcBorders>
              <w:top w:val="single" w:sz="6"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44.8</w:t>
            </w:r>
          </w:p>
        </w:tc>
        <w:tc>
          <w:tcPr>
            <w:tcW w:w="709" w:type="dxa"/>
            <w:tcBorders>
              <w:top w:val="single" w:sz="6"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61.5</w:t>
            </w:r>
          </w:p>
        </w:tc>
      </w:tr>
      <w:tr w:rsidR="00BB0F5C">
        <w:trPr>
          <w:trHeight w:val="580"/>
        </w:trPr>
        <w:tc>
          <w:tcPr>
            <w:tcW w:w="1701"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施設入所支援</w:t>
            </w:r>
          </w:p>
        </w:tc>
        <w:tc>
          <w:tcPr>
            <w:tcW w:w="851"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14"/>
                <w:sz w:val="15"/>
              </w:rPr>
              <w:t>実利用人数</w:t>
            </w:r>
          </w:p>
        </w:tc>
        <w:tc>
          <w:tcPr>
            <w:tcW w:w="567"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12"/>
                <w:sz w:val="15"/>
              </w:rPr>
              <w:t>人</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17</w:t>
            </w:r>
            <w:r>
              <w:rPr>
                <w:rFonts w:ascii="BIZ UDゴシック" w:eastAsia="BIZ UDゴシック" w:hAnsi="BIZ UDゴシック"/>
                <w:color w:val="000000" w:themeColor="text1"/>
              </w:rPr>
              <w:t>3</w:t>
            </w:r>
          </w:p>
        </w:tc>
        <w:tc>
          <w:tcPr>
            <w:tcW w:w="708"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172</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color w:val="000000" w:themeColor="text1"/>
                <w:kern w:val="2"/>
              </w:rPr>
              <w:t>171</w:t>
            </w:r>
          </w:p>
        </w:tc>
        <w:tc>
          <w:tcPr>
            <w:tcW w:w="709"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175</w:t>
            </w:r>
          </w:p>
        </w:tc>
        <w:tc>
          <w:tcPr>
            <w:tcW w:w="709"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177</w:t>
            </w:r>
          </w:p>
        </w:tc>
        <w:tc>
          <w:tcPr>
            <w:tcW w:w="708"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17</w:t>
            </w:r>
            <w:r>
              <w:rPr>
                <w:rFonts w:ascii="BIZ UDゴシック" w:eastAsia="BIZ UDゴシック" w:hAnsi="BIZ UDゴシック"/>
                <w:color w:val="000000" w:themeColor="text1"/>
                <w:kern w:val="2"/>
              </w:rPr>
              <w:t>7</w:t>
            </w:r>
          </w:p>
        </w:tc>
        <w:tc>
          <w:tcPr>
            <w:tcW w:w="709" w:type="dxa"/>
            <w:tcBorders>
              <w:top w:val="single" w:sz="4"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01.2</w:t>
            </w:r>
          </w:p>
        </w:tc>
        <w:tc>
          <w:tcPr>
            <w:tcW w:w="709" w:type="dxa"/>
            <w:tcBorders>
              <w:top w:val="single" w:sz="4"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02.9</w:t>
            </w:r>
          </w:p>
        </w:tc>
        <w:tc>
          <w:tcPr>
            <w:tcW w:w="709" w:type="dxa"/>
            <w:tcBorders>
              <w:top w:val="single" w:sz="4"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03.5</w:t>
            </w:r>
          </w:p>
        </w:tc>
      </w:tr>
      <w:tr w:rsidR="00BB0F5C">
        <w:trPr>
          <w:trHeight w:val="580"/>
        </w:trPr>
        <w:tc>
          <w:tcPr>
            <w:tcW w:w="1701" w:type="dxa"/>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自立生活援助</w:t>
            </w:r>
          </w:p>
          <w:p w:rsidR="00BB0F5C" w:rsidRDefault="00050DCB">
            <w:pPr>
              <w:widowControl/>
              <w:spacing w:line="240" w:lineRule="exact"/>
              <w:jc w:val="center"/>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【新規】</w:t>
            </w:r>
          </w:p>
        </w:tc>
        <w:tc>
          <w:tcPr>
            <w:tcW w:w="851" w:type="dxa"/>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14"/>
                <w:sz w:val="15"/>
              </w:rPr>
              <w:t>実利用人数</w:t>
            </w:r>
          </w:p>
        </w:tc>
        <w:tc>
          <w:tcPr>
            <w:tcW w:w="567" w:type="dxa"/>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12"/>
                <w:sz w:val="15"/>
              </w:rPr>
              <w:t>人</w:t>
            </w:r>
          </w:p>
        </w:tc>
        <w:tc>
          <w:tcPr>
            <w:tcW w:w="709" w:type="dxa"/>
            <w:tcBorders>
              <w:top w:val="single"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c>
          <w:tcPr>
            <w:tcW w:w="708" w:type="dxa"/>
            <w:tcBorders>
              <w:top w:val="single"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0</w:t>
            </w:r>
          </w:p>
        </w:tc>
        <w:tc>
          <w:tcPr>
            <w:tcW w:w="709" w:type="dxa"/>
            <w:tcBorders>
              <w:top w:val="single" w:sz="4" w:space="0" w:color="auto"/>
              <w:left w:val="single" w:sz="6" w:space="0" w:color="auto"/>
              <w:bottom w:val="single" w:sz="6"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color w:val="000000" w:themeColor="text1"/>
                <w:kern w:val="2"/>
              </w:rPr>
              <w:t>0</w:t>
            </w:r>
          </w:p>
        </w:tc>
        <w:tc>
          <w:tcPr>
            <w:tcW w:w="709" w:type="dxa"/>
            <w:tcBorders>
              <w:top w:val="single"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0</w:t>
            </w:r>
          </w:p>
        </w:tc>
        <w:tc>
          <w:tcPr>
            <w:tcW w:w="709" w:type="dxa"/>
            <w:tcBorders>
              <w:top w:val="single"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0</w:t>
            </w:r>
          </w:p>
        </w:tc>
        <w:tc>
          <w:tcPr>
            <w:tcW w:w="708" w:type="dxa"/>
            <w:tcBorders>
              <w:top w:val="single"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0</w:t>
            </w:r>
          </w:p>
        </w:tc>
        <w:tc>
          <w:tcPr>
            <w:tcW w:w="709" w:type="dxa"/>
            <w:tcBorders>
              <w:top w:val="single" w:sz="4" w:space="0" w:color="auto"/>
              <w:left w:val="single" w:sz="6" w:space="0" w:color="auto"/>
              <w:bottom w:val="single" w:sz="6"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rPr>
              <w:t>-</w:t>
            </w:r>
          </w:p>
        </w:tc>
        <w:tc>
          <w:tcPr>
            <w:tcW w:w="709" w:type="dxa"/>
            <w:tcBorders>
              <w:top w:val="single" w:sz="4" w:space="0" w:color="auto"/>
              <w:left w:val="single" w:sz="6" w:space="0" w:color="auto"/>
              <w:bottom w:val="single" w:sz="6"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rPr>
              <w:t>-</w:t>
            </w:r>
          </w:p>
        </w:tc>
        <w:tc>
          <w:tcPr>
            <w:tcW w:w="709" w:type="dxa"/>
            <w:tcBorders>
              <w:top w:val="single" w:sz="4" w:space="0" w:color="auto"/>
              <w:left w:val="single" w:sz="6" w:space="0" w:color="auto"/>
              <w:bottom w:val="single" w:sz="6"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rPr>
              <w:t>-</w:t>
            </w:r>
          </w:p>
        </w:tc>
      </w:tr>
    </w:tbl>
    <w:p w:rsidR="00BB0F5C" w:rsidRDefault="00BB0F5C">
      <w:pPr>
        <w:spacing w:beforeLines="50" w:before="180"/>
        <w:rPr>
          <w:rFonts w:ascii="Times New Roman" w:hAnsi="Times New Roman"/>
          <w:color w:val="000000" w:themeColor="text1"/>
          <w:sz w:val="24"/>
        </w:rPr>
      </w:pPr>
    </w:p>
    <w:p w:rsidR="00BB0F5C" w:rsidRDefault="00050DCB">
      <w:pPr>
        <w:spacing w:beforeLines="40" w:before="144"/>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【相談支援】</w:t>
      </w:r>
    </w:p>
    <w:p w:rsidR="00BB0F5C" w:rsidRDefault="00050DCB">
      <w:pPr>
        <w:pStyle w:val="af4"/>
        <w:spacing w:beforeLines="30" w:before="108"/>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○計画相談支援の利用は微増の傾向となっています。</w:t>
      </w:r>
    </w:p>
    <w:p w:rsidR="00BB0F5C" w:rsidRDefault="00050DCB">
      <w:pPr>
        <w:pStyle w:val="34"/>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◇計画相談支援は、実績が見込み量を若干上回る推移となっています。</w:t>
      </w:r>
    </w:p>
    <w:p w:rsidR="00BB0F5C" w:rsidRDefault="00050DCB">
      <w:pPr>
        <w:pStyle w:val="34"/>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◇地域移行支援、地域定着支援は、令和３年、４年ともに利用実績がありませんでした。</w:t>
      </w:r>
    </w:p>
    <w:p w:rsidR="00BB0F5C" w:rsidRDefault="00BB0F5C">
      <w:pPr>
        <w:rPr>
          <w:color w:val="000000" w:themeColor="text1"/>
        </w:rPr>
      </w:pPr>
    </w:p>
    <w:p w:rsidR="00BB0F5C" w:rsidRDefault="00050DCB">
      <w:pPr>
        <w:widowControl/>
        <w:jc w:val="left"/>
        <w:rPr>
          <w:rFonts w:ascii="BIZ UDゴシック" w:eastAsia="BIZ UDゴシック" w:hAnsi="BIZ UDゴシック"/>
          <w:color w:val="000000" w:themeColor="text1"/>
          <w:sz w:val="21"/>
        </w:rPr>
      </w:pPr>
      <w:r>
        <w:rPr>
          <w:rFonts w:ascii="BIZ UDゴシック" w:eastAsia="BIZ UDゴシック" w:hAnsi="BIZ UDゴシック" w:hint="eastAsia"/>
          <w:color w:val="000000" w:themeColor="text1"/>
          <w:sz w:val="21"/>
        </w:rPr>
        <w:t>■相談支援</w:t>
      </w:r>
    </w:p>
    <w:tbl>
      <w:tblPr>
        <w:tblW w:w="9639" w:type="dxa"/>
        <w:tblInd w:w="-5" w:type="dxa"/>
        <w:tblLayout w:type="fixed"/>
        <w:tblCellMar>
          <w:left w:w="99" w:type="dxa"/>
          <w:right w:w="99" w:type="dxa"/>
        </w:tblCellMar>
        <w:tblLook w:val="04A0" w:firstRow="1" w:lastRow="0" w:firstColumn="1" w:lastColumn="0" w:noHBand="0" w:noVBand="1"/>
      </w:tblPr>
      <w:tblGrid>
        <w:gridCol w:w="1701"/>
        <w:gridCol w:w="851"/>
        <w:gridCol w:w="709"/>
        <w:gridCol w:w="708"/>
        <w:gridCol w:w="709"/>
        <w:gridCol w:w="709"/>
        <w:gridCol w:w="709"/>
        <w:gridCol w:w="708"/>
        <w:gridCol w:w="709"/>
        <w:gridCol w:w="709"/>
        <w:gridCol w:w="709"/>
        <w:gridCol w:w="708"/>
      </w:tblGrid>
      <w:tr w:rsidR="00BB0F5C">
        <w:trPr>
          <w:trHeight w:val="285"/>
        </w:trPr>
        <w:tc>
          <w:tcPr>
            <w:tcW w:w="1701" w:type="dxa"/>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区　分</w:t>
            </w:r>
          </w:p>
        </w:tc>
        <w:tc>
          <w:tcPr>
            <w:tcW w:w="1560" w:type="dxa"/>
            <w:gridSpan w:val="2"/>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単位</w:t>
            </w:r>
          </w:p>
        </w:tc>
        <w:tc>
          <w:tcPr>
            <w:tcW w:w="2126" w:type="dxa"/>
            <w:gridSpan w:val="3"/>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①見込（年度）</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②実績（年度）</w:t>
            </w:r>
          </w:p>
        </w:tc>
        <w:tc>
          <w:tcPr>
            <w:tcW w:w="2126" w:type="dxa"/>
            <w:gridSpan w:val="3"/>
            <w:tcBorders>
              <w:top w:val="single" w:sz="6" w:space="0" w:color="auto"/>
              <w:left w:val="single" w:sz="6" w:space="0" w:color="auto"/>
              <w:bottom w:val="single" w:sz="6" w:space="0" w:color="auto"/>
              <w:right w:val="single" w:sz="6" w:space="0" w:color="auto"/>
            </w:tcBorders>
            <w:shd w:val="clear" w:color="auto" w:fill="D6E3BC" w:themeFill="accent3" w:themeFillTint="66"/>
          </w:tcPr>
          <w:p w:rsidR="00BB0F5C" w:rsidRDefault="00050DCB">
            <w:pPr>
              <w:widowControl/>
              <w:spacing w:line="280" w:lineRule="exact"/>
              <w:jc w:val="center"/>
              <w:rPr>
                <w:rFonts w:ascii="BIZ UDゴシック" w:eastAsia="BIZ UDゴシック" w:hAnsi="BIZ UDゴシック"/>
                <w:color w:val="000000" w:themeColor="text1"/>
                <w:spacing w:val="-8"/>
                <w:sz w:val="18"/>
              </w:rPr>
            </w:pPr>
            <w:r>
              <w:rPr>
                <w:rFonts w:ascii="BIZ UDゴシック" w:eastAsia="BIZ UDゴシック" w:hAnsi="BIZ UDゴシック" w:hint="eastAsia"/>
                <w:color w:val="000000" w:themeColor="text1"/>
                <w:sz w:val="18"/>
              </w:rPr>
              <w:t>③達成度（②</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①）</w:t>
            </w:r>
            <w:r>
              <w:rPr>
                <w:rFonts w:ascii="BIZ UDゴシック" w:eastAsia="BIZ UDゴシック" w:hAnsi="BIZ UDゴシック" w:hint="eastAsia"/>
                <w:color w:val="000000" w:themeColor="text1"/>
                <w:sz w:val="18"/>
              </w:rPr>
              <w:t>%</w:t>
            </w:r>
          </w:p>
        </w:tc>
      </w:tr>
      <w:tr w:rsidR="00BB0F5C">
        <w:trPr>
          <w:trHeight w:val="285"/>
        </w:trPr>
        <w:tc>
          <w:tcPr>
            <w:tcW w:w="1701" w:type="dxa"/>
            <w:vMerge/>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1560" w:type="dxa"/>
            <w:gridSpan w:val="2"/>
            <w:vMerge/>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708"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tc>
        <w:tc>
          <w:tcPr>
            <w:tcW w:w="709"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8"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9"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p w:rsidR="00BB0F5C" w:rsidRDefault="00050DCB">
            <w:pPr>
              <w:widowControl/>
              <w:spacing w:line="200" w:lineRule="exact"/>
              <w:jc w:val="center"/>
              <w:rPr>
                <w:rFonts w:ascii="BIZ UDゴシック" w:eastAsia="BIZ UDゴシック" w:hAnsi="BIZ UDゴシック"/>
                <w:color w:val="000000" w:themeColor="text1"/>
                <w:sz w:val="12"/>
              </w:rPr>
            </w:pPr>
            <w:r>
              <w:rPr>
                <w:rFonts w:ascii="BIZ UDゴシック" w:eastAsia="BIZ UDゴシック" w:hAnsi="BIZ UDゴシック" w:hint="eastAsia"/>
                <w:color w:val="000000" w:themeColor="text1"/>
                <w:spacing w:val="-8"/>
                <w:w w:val="90"/>
                <w:sz w:val="14"/>
              </w:rPr>
              <w:t>（見込み）</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8"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p w:rsidR="00BB0F5C" w:rsidRDefault="00050DCB">
            <w:pPr>
              <w:widowControl/>
              <w:spacing w:line="200" w:lineRule="exact"/>
              <w:jc w:val="center"/>
              <w:rPr>
                <w:rFonts w:ascii="BIZ UDゴシック" w:eastAsia="BIZ UDゴシック" w:hAnsi="BIZ UDゴシック"/>
                <w:color w:val="000000" w:themeColor="text1"/>
                <w:sz w:val="12"/>
              </w:rPr>
            </w:pPr>
            <w:r>
              <w:rPr>
                <w:rFonts w:ascii="BIZ UDゴシック" w:eastAsia="BIZ UDゴシック" w:hAnsi="BIZ UDゴシック" w:hint="eastAsia"/>
                <w:color w:val="000000" w:themeColor="text1"/>
                <w:spacing w:val="-8"/>
                <w:w w:val="90"/>
                <w:sz w:val="14"/>
              </w:rPr>
              <w:t>（見込み）</w:t>
            </w:r>
          </w:p>
        </w:tc>
      </w:tr>
      <w:tr w:rsidR="00BB0F5C">
        <w:trPr>
          <w:trHeight w:val="535"/>
        </w:trPr>
        <w:tc>
          <w:tcPr>
            <w:tcW w:w="1701" w:type="dxa"/>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計画相談支援</w:t>
            </w:r>
          </w:p>
        </w:tc>
        <w:tc>
          <w:tcPr>
            <w:tcW w:w="851" w:type="dxa"/>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14"/>
                <w:sz w:val="15"/>
              </w:rPr>
              <w:t>実利用人数</w:t>
            </w:r>
          </w:p>
        </w:tc>
        <w:tc>
          <w:tcPr>
            <w:tcW w:w="709" w:type="dxa"/>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5"/>
              </w:rPr>
            </w:pPr>
            <w:r>
              <w:rPr>
                <w:rFonts w:ascii="BIZ UDゴシック" w:eastAsia="BIZ UDゴシック" w:hAnsi="BIZ UDゴシック" w:hint="eastAsia"/>
                <w:color w:val="000000" w:themeColor="text1"/>
                <w:sz w:val="15"/>
              </w:rPr>
              <w:t>人</w:t>
            </w:r>
            <w:r>
              <w:rPr>
                <w:rFonts w:ascii="BIZ UDゴシック" w:eastAsia="BIZ UDゴシック" w:hAnsi="BIZ UDゴシック" w:hint="eastAsia"/>
                <w:color w:val="000000" w:themeColor="text1"/>
                <w:sz w:val="15"/>
              </w:rPr>
              <w:t>/</w:t>
            </w:r>
            <w:r>
              <w:rPr>
                <w:rFonts w:ascii="BIZ UDゴシック" w:eastAsia="BIZ UDゴシック" w:hAnsi="BIZ UDゴシック" w:hint="eastAsia"/>
                <w:color w:val="000000" w:themeColor="text1"/>
                <w:sz w:val="15"/>
              </w:rPr>
              <w:t>年</w:t>
            </w:r>
          </w:p>
        </w:tc>
        <w:tc>
          <w:tcPr>
            <w:tcW w:w="708" w:type="dxa"/>
            <w:tcBorders>
              <w:top w:val="single" w:sz="6"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9</w:t>
            </w:r>
            <w:r>
              <w:rPr>
                <w:rFonts w:ascii="BIZ UDゴシック" w:eastAsia="BIZ UDゴシック" w:hAnsi="BIZ UDゴシック"/>
                <w:color w:val="000000" w:themeColor="text1"/>
              </w:rPr>
              <w:t>60</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970</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color w:val="000000" w:themeColor="text1"/>
                <w:kern w:val="2"/>
              </w:rPr>
              <w:t>980</w:t>
            </w:r>
          </w:p>
        </w:tc>
        <w:tc>
          <w:tcPr>
            <w:tcW w:w="709" w:type="dxa"/>
            <w:tcBorders>
              <w:top w:val="single" w:sz="6"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989</w:t>
            </w:r>
          </w:p>
        </w:tc>
        <w:tc>
          <w:tcPr>
            <w:tcW w:w="708" w:type="dxa"/>
            <w:tcBorders>
              <w:top w:val="single" w:sz="6"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1,018</w:t>
            </w:r>
          </w:p>
        </w:tc>
        <w:tc>
          <w:tcPr>
            <w:tcW w:w="709" w:type="dxa"/>
            <w:tcBorders>
              <w:top w:val="single" w:sz="6"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color w:val="000000" w:themeColor="text1"/>
                <w:kern w:val="2"/>
              </w:rPr>
              <w:t>1,069</w:t>
            </w:r>
          </w:p>
        </w:tc>
        <w:tc>
          <w:tcPr>
            <w:tcW w:w="709" w:type="dxa"/>
            <w:tcBorders>
              <w:top w:val="single" w:sz="6"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03.0</w:t>
            </w:r>
          </w:p>
        </w:tc>
        <w:tc>
          <w:tcPr>
            <w:tcW w:w="709" w:type="dxa"/>
            <w:tcBorders>
              <w:top w:val="single" w:sz="6"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04.9</w:t>
            </w:r>
          </w:p>
        </w:tc>
        <w:tc>
          <w:tcPr>
            <w:tcW w:w="708" w:type="dxa"/>
            <w:tcBorders>
              <w:top w:val="single" w:sz="6"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09.1</w:t>
            </w:r>
          </w:p>
        </w:tc>
      </w:tr>
      <w:tr w:rsidR="00BB0F5C">
        <w:trPr>
          <w:trHeight w:val="535"/>
        </w:trPr>
        <w:tc>
          <w:tcPr>
            <w:tcW w:w="1701"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地域移行支援</w:t>
            </w:r>
          </w:p>
        </w:tc>
        <w:tc>
          <w:tcPr>
            <w:tcW w:w="851"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14"/>
                <w:sz w:val="15"/>
              </w:rPr>
              <w:t>実利用人数</w:t>
            </w:r>
          </w:p>
        </w:tc>
        <w:tc>
          <w:tcPr>
            <w:tcW w:w="709"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12"/>
                <w:sz w:val="15"/>
              </w:rPr>
              <w:t>人</w:t>
            </w:r>
          </w:p>
        </w:tc>
        <w:tc>
          <w:tcPr>
            <w:tcW w:w="708"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p>
        </w:tc>
        <w:tc>
          <w:tcPr>
            <w:tcW w:w="709"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0</w:t>
            </w:r>
          </w:p>
        </w:tc>
        <w:tc>
          <w:tcPr>
            <w:tcW w:w="708"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color w:val="000000" w:themeColor="text1"/>
                <w:kern w:val="2"/>
              </w:rPr>
              <w:t>0</w:t>
            </w:r>
          </w:p>
        </w:tc>
        <w:tc>
          <w:tcPr>
            <w:tcW w:w="709"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0</w:t>
            </w:r>
          </w:p>
        </w:tc>
        <w:tc>
          <w:tcPr>
            <w:tcW w:w="709" w:type="dxa"/>
            <w:tcBorders>
              <w:top w:val="single" w:sz="4"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w:t>
            </w:r>
          </w:p>
        </w:tc>
        <w:tc>
          <w:tcPr>
            <w:tcW w:w="709" w:type="dxa"/>
            <w:tcBorders>
              <w:top w:val="single" w:sz="4"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w:t>
            </w:r>
          </w:p>
        </w:tc>
        <w:tc>
          <w:tcPr>
            <w:tcW w:w="708" w:type="dxa"/>
            <w:tcBorders>
              <w:top w:val="single" w:sz="4"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100.0</w:t>
            </w:r>
          </w:p>
        </w:tc>
      </w:tr>
      <w:tr w:rsidR="00BB0F5C">
        <w:trPr>
          <w:trHeight w:val="580"/>
        </w:trPr>
        <w:tc>
          <w:tcPr>
            <w:tcW w:w="1701" w:type="dxa"/>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地域定着支援</w:t>
            </w:r>
          </w:p>
        </w:tc>
        <w:tc>
          <w:tcPr>
            <w:tcW w:w="851" w:type="dxa"/>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14"/>
                <w:sz w:val="15"/>
              </w:rPr>
              <w:t>実利用人数</w:t>
            </w:r>
          </w:p>
        </w:tc>
        <w:tc>
          <w:tcPr>
            <w:tcW w:w="709" w:type="dxa"/>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12"/>
                <w:sz w:val="15"/>
              </w:rPr>
              <w:t>人</w:t>
            </w:r>
          </w:p>
        </w:tc>
        <w:tc>
          <w:tcPr>
            <w:tcW w:w="708" w:type="dxa"/>
            <w:tcBorders>
              <w:top w:val="single"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c>
          <w:tcPr>
            <w:tcW w:w="709" w:type="dxa"/>
            <w:tcBorders>
              <w:top w:val="single"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709" w:type="dxa"/>
            <w:tcBorders>
              <w:top w:val="single" w:sz="4" w:space="0" w:color="auto"/>
              <w:left w:val="single" w:sz="6" w:space="0" w:color="auto"/>
              <w:bottom w:val="single" w:sz="6"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color w:val="000000" w:themeColor="text1"/>
                <w:kern w:val="2"/>
              </w:rPr>
              <w:t>1</w:t>
            </w:r>
          </w:p>
        </w:tc>
        <w:tc>
          <w:tcPr>
            <w:tcW w:w="709" w:type="dxa"/>
            <w:tcBorders>
              <w:top w:val="single"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0</w:t>
            </w:r>
          </w:p>
        </w:tc>
        <w:tc>
          <w:tcPr>
            <w:tcW w:w="708" w:type="dxa"/>
            <w:tcBorders>
              <w:top w:val="single"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color w:val="000000" w:themeColor="text1"/>
                <w:kern w:val="2"/>
              </w:rPr>
              <w:t>0</w:t>
            </w:r>
          </w:p>
        </w:tc>
        <w:tc>
          <w:tcPr>
            <w:tcW w:w="709" w:type="dxa"/>
            <w:tcBorders>
              <w:top w:val="single"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0</w:t>
            </w:r>
          </w:p>
        </w:tc>
        <w:tc>
          <w:tcPr>
            <w:tcW w:w="709" w:type="dxa"/>
            <w:tcBorders>
              <w:top w:val="single" w:sz="4" w:space="0" w:color="auto"/>
              <w:left w:val="single" w:sz="6" w:space="0" w:color="auto"/>
              <w:bottom w:val="single" w:sz="6"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w:t>
            </w:r>
          </w:p>
        </w:tc>
        <w:tc>
          <w:tcPr>
            <w:tcW w:w="709" w:type="dxa"/>
            <w:tcBorders>
              <w:top w:val="single" w:sz="4" w:space="0" w:color="auto"/>
              <w:left w:val="single" w:sz="6" w:space="0" w:color="auto"/>
              <w:bottom w:val="single" w:sz="6"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w:t>
            </w:r>
          </w:p>
        </w:tc>
        <w:tc>
          <w:tcPr>
            <w:tcW w:w="708" w:type="dxa"/>
            <w:tcBorders>
              <w:top w:val="single" w:sz="4" w:space="0" w:color="auto"/>
              <w:left w:val="single" w:sz="6" w:space="0" w:color="auto"/>
              <w:bottom w:val="single" w:sz="6"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100.0</w:t>
            </w:r>
          </w:p>
        </w:tc>
      </w:tr>
    </w:tbl>
    <w:p w:rsidR="00BB0F5C" w:rsidRDefault="00BB0F5C">
      <w:pPr>
        <w:widowControl/>
        <w:jc w:val="left"/>
        <w:rPr>
          <w:color w:val="000000" w:themeColor="text1"/>
        </w:rPr>
      </w:pPr>
    </w:p>
    <w:p w:rsidR="00BB0F5C" w:rsidRDefault="00050DCB">
      <w:pPr>
        <w:widowControl/>
        <w:jc w:val="left"/>
      </w:pPr>
      <w:r>
        <w:br w:type="page"/>
      </w:r>
    </w:p>
    <w:p w:rsidR="00BB0F5C" w:rsidRDefault="00050DCB">
      <w:pPr>
        <w:pStyle w:val="af4"/>
        <w:spacing w:beforeLines="40" w:before="144"/>
        <w:ind w:leftChars="0" w:left="240"/>
        <w:rPr>
          <w:rFonts w:ascii="BIZ UD明朝 Medium" w:eastAsia="BIZ UD明朝 Medium" w:hAnsi="BIZ UD明朝 Medium"/>
        </w:rPr>
      </w:pPr>
      <w:r>
        <w:rPr>
          <w:rFonts w:ascii="BIZ UD明朝 Medium" w:eastAsia="BIZ UD明朝 Medium" w:hAnsi="BIZ UD明朝 Medium" w:hint="eastAsia"/>
        </w:rPr>
        <w:lastRenderedPageBreak/>
        <w:t>【</w:t>
      </w:r>
      <w:bookmarkStart w:id="7" w:name="_Hlk152058290"/>
      <w:r>
        <w:rPr>
          <w:rFonts w:ascii="BIZ UD明朝 Medium" w:eastAsia="BIZ UD明朝 Medium" w:hAnsi="BIZ UD明朝 Medium" w:hint="eastAsia"/>
        </w:rPr>
        <w:t>補装具費給付事業</w:t>
      </w:r>
      <w:bookmarkEnd w:id="7"/>
      <w:r>
        <w:rPr>
          <w:rFonts w:ascii="BIZ UD明朝 Medium" w:eastAsia="BIZ UD明朝 Medium" w:hAnsi="BIZ UD明朝 Medium" w:hint="eastAsia"/>
        </w:rPr>
        <w:t>】</w:t>
      </w:r>
    </w:p>
    <w:p w:rsidR="00BB0F5C" w:rsidRDefault="00050DCB">
      <w:pPr>
        <w:pStyle w:val="af4"/>
        <w:spacing w:beforeLines="40" w:before="144"/>
        <w:rPr>
          <w:rFonts w:ascii="BIZ UD明朝 Medium" w:eastAsia="BIZ UD明朝 Medium" w:hAnsi="BIZ UD明朝 Medium"/>
        </w:rPr>
      </w:pPr>
      <w:r>
        <w:rPr>
          <w:rFonts w:ascii="BIZ UD明朝 Medium" w:eastAsia="BIZ UD明朝 Medium" w:hAnsi="BIZ UD明朝 Medium" w:hint="eastAsia"/>
        </w:rPr>
        <w:t>○補装具費給付事業は、おおむね見込量どおりの利用がありました。</w:t>
      </w:r>
    </w:p>
    <w:p w:rsidR="00BB0F5C" w:rsidRDefault="00BB0F5C">
      <w:pPr>
        <w:widowControl/>
        <w:jc w:val="left"/>
        <w:rPr>
          <w:rFonts w:ascii="BIZ UDゴシック" w:eastAsia="BIZ UDゴシック" w:hAnsi="BIZ UDゴシック"/>
        </w:rPr>
      </w:pPr>
    </w:p>
    <w:p w:rsidR="00BB0F5C" w:rsidRDefault="00050DCB">
      <w:pPr>
        <w:widowControl/>
        <w:jc w:val="left"/>
        <w:rPr>
          <w:rFonts w:ascii="BIZ UDゴシック" w:eastAsia="BIZ UDゴシック" w:hAnsi="BIZ UDゴシック"/>
          <w:sz w:val="21"/>
        </w:rPr>
      </w:pPr>
      <w:r>
        <w:rPr>
          <w:rFonts w:ascii="BIZ UDゴシック" w:eastAsia="BIZ UDゴシック" w:hAnsi="BIZ UDゴシック" w:hint="eastAsia"/>
          <w:sz w:val="21"/>
        </w:rPr>
        <w:t>■補装具費給付事業</w:t>
      </w:r>
    </w:p>
    <w:tbl>
      <w:tblPr>
        <w:tblW w:w="9743" w:type="dxa"/>
        <w:tblInd w:w="-5" w:type="dxa"/>
        <w:tblLayout w:type="fixed"/>
        <w:tblCellMar>
          <w:left w:w="99" w:type="dxa"/>
          <w:right w:w="99" w:type="dxa"/>
        </w:tblCellMar>
        <w:tblLook w:val="04A0" w:firstRow="1" w:lastRow="0" w:firstColumn="1" w:lastColumn="0" w:noHBand="0" w:noVBand="1"/>
      </w:tblPr>
      <w:tblGrid>
        <w:gridCol w:w="1805"/>
        <w:gridCol w:w="993"/>
        <w:gridCol w:w="575"/>
        <w:gridCol w:w="700"/>
        <w:gridCol w:w="709"/>
        <w:gridCol w:w="709"/>
        <w:gridCol w:w="709"/>
        <w:gridCol w:w="708"/>
        <w:gridCol w:w="709"/>
        <w:gridCol w:w="709"/>
        <w:gridCol w:w="709"/>
        <w:gridCol w:w="708"/>
      </w:tblGrid>
      <w:tr w:rsidR="00BB0F5C">
        <w:trPr>
          <w:trHeight w:val="285"/>
        </w:trPr>
        <w:tc>
          <w:tcPr>
            <w:tcW w:w="1805" w:type="dxa"/>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rPr>
            </w:pPr>
            <w:r>
              <w:rPr>
                <w:rFonts w:ascii="BIZ UDゴシック" w:eastAsia="BIZ UDゴシック" w:hAnsi="BIZ UDゴシック" w:hint="eastAsia"/>
              </w:rPr>
              <w:t>区　分</w:t>
            </w:r>
          </w:p>
        </w:tc>
        <w:tc>
          <w:tcPr>
            <w:tcW w:w="1568" w:type="dxa"/>
            <w:gridSpan w:val="2"/>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rPr>
            </w:pPr>
            <w:r>
              <w:rPr>
                <w:rFonts w:ascii="BIZ UDゴシック" w:eastAsia="BIZ UDゴシック" w:hAnsi="BIZ UDゴシック" w:hint="eastAsia"/>
              </w:rPr>
              <w:t>単位</w:t>
            </w:r>
          </w:p>
        </w:tc>
        <w:tc>
          <w:tcPr>
            <w:tcW w:w="2118" w:type="dxa"/>
            <w:gridSpan w:val="3"/>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sz w:val="18"/>
              </w:rPr>
            </w:pPr>
            <w:r>
              <w:rPr>
                <w:rFonts w:ascii="BIZ UDゴシック" w:eastAsia="BIZ UDゴシック" w:hAnsi="BIZ UDゴシック" w:hint="eastAsia"/>
                <w:sz w:val="18"/>
              </w:rPr>
              <w:t>①見込（年度）</w:t>
            </w:r>
          </w:p>
        </w:tc>
        <w:tc>
          <w:tcPr>
            <w:tcW w:w="2126" w:type="dxa"/>
            <w:gridSpan w:val="3"/>
            <w:tcBorders>
              <w:top w:val="single" w:sz="6"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sz w:val="18"/>
              </w:rPr>
            </w:pPr>
            <w:r>
              <w:rPr>
                <w:rFonts w:ascii="BIZ UDゴシック" w:eastAsia="BIZ UDゴシック" w:hAnsi="BIZ UDゴシック" w:hint="eastAsia"/>
                <w:sz w:val="18"/>
              </w:rPr>
              <w:t>②実績（年度）</w:t>
            </w:r>
          </w:p>
        </w:tc>
        <w:tc>
          <w:tcPr>
            <w:tcW w:w="2126" w:type="dxa"/>
            <w:gridSpan w:val="3"/>
            <w:tcBorders>
              <w:top w:val="single" w:sz="6" w:space="0" w:color="auto"/>
              <w:left w:val="single" w:sz="6" w:space="0" w:color="auto"/>
              <w:bottom w:val="single" w:sz="4" w:space="0" w:color="auto"/>
              <w:right w:val="single" w:sz="6" w:space="0" w:color="auto"/>
            </w:tcBorders>
            <w:shd w:val="clear" w:color="auto" w:fill="D6E3BC" w:themeFill="accent3" w:themeFillTint="66"/>
          </w:tcPr>
          <w:p w:rsidR="00BB0F5C" w:rsidRDefault="00050DCB">
            <w:pPr>
              <w:widowControl/>
              <w:spacing w:line="280" w:lineRule="exact"/>
              <w:jc w:val="center"/>
              <w:rPr>
                <w:rFonts w:ascii="BIZ UDゴシック" w:eastAsia="BIZ UDゴシック" w:hAnsi="BIZ UDゴシック"/>
                <w:spacing w:val="-8"/>
                <w:sz w:val="18"/>
              </w:rPr>
            </w:pPr>
            <w:r>
              <w:rPr>
                <w:rFonts w:ascii="BIZ UDゴシック" w:eastAsia="BIZ UDゴシック" w:hAnsi="BIZ UDゴシック" w:hint="eastAsia"/>
                <w:sz w:val="18"/>
              </w:rPr>
              <w:t>③達成度（②</w:t>
            </w:r>
            <w:r>
              <w:rPr>
                <w:rFonts w:ascii="BIZ UDゴシック" w:eastAsia="BIZ UDゴシック" w:hAnsi="BIZ UDゴシック" w:hint="eastAsia"/>
                <w:sz w:val="18"/>
              </w:rPr>
              <w:t>/</w:t>
            </w:r>
            <w:r>
              <w:rPr>
                <w:rFonts w:ascii="BIZ UDゴシック" w:eastAsia="BIZ UDゴシック" w:hAnsi="BIZ UDゴシック" w:hint="eastAsia"/>
                <w:sz w:val="18"/>
              </w:rPr>
              <w:t>①）</w:t>
            </w:r>
            <w:r>
              <w:rPr>
                <w:rFonts w:ascii="BIZ UDゴシック" w:eastAsia="BIZ UDゴシック" w:hAnsi="BIZ UDゴシック" w:hint="eastAsia"/>
                <w:sz w:val="18"/>
              </w:rPr>
              <w:t>%</w:t>
            </w:r>
          </w:p>
        </w:tc>
      </w:tr>
      <w:tr w:rsidR="00BB0F5C">
        <w:trPr>
          <w:trHeight w:val="285"/>
        </w:trPr>
        <w:tc>
          <w:tcPr>
            <w:tcW w:w="1805" w:type="dxa"/>
            <w:vMerge/>
            <w:tcBorders>
              <w:top w:val="single" w:sz="4" w:space="0" w:color="auto"/>
              <w:left w:val="single" w:sz="6" w:space="0" w:color="auto"/>
              <w:bottom w:val="single" w:sz="8"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rPr>
            </w:pPr>
          </w:p>
        </w:tc>
        <w:tc>
          <w:tcPr>
            <w:tcW w:w="1568" w:type="dxa"/>
            <w:gridSpan w:val="2"/>
            <w:vMerge/>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rPr>
            </w:pPr>
          </w:p>
        </w:tc>
        <w:tc>
          <w:tcPr>
            <w:tcW w:w="700" w:type="dxa"/>
            <w:tcBorders>
              <w:top w:val="single" w:sz="6" w:space="0" w:color="auto"/>
              <w:left w:val="single" w:sz="6" w:space="0" w:color="auto"/>
              <w:bottom w:val="single" w:sz="8"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sz w:val="18"/>
              </w:rPr>
            </w:pPr>
            <w:r>
              <w:rPr>
                <w:rFonts w:ascii="BIZ UDゴシック" w:eastAsia="BIZ UDゴシック" w:hAnsi="BIZ UDゴシック" w:hint="eastAsia"/>
                <w:sz w:val="18"/>
              </w:rPr>
              <w:t>Ｒ３</w:t>
            </w:r>
          </w:p>
        </w:tc>
        <w:tc>
          <w:tcPr>
            <w:tcW w:w="709" w:type="dxa"/>
            <w:tcBorders>
              <w:top w:val="single" w:sz="6" w:space="0" w:color="auto"/>
              <w:left w:val="single" w:sz="6" w:space="0" w:color="auto"/>
              <w:bottom w:val="single" w:sz="8"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sz w:val="18"/>
              </w:rPr>
            </w:pPr>
            <w:r>
              <w:rPr>
                <w:rFonts w:ascii="BIZ UDゴシック" w:eastAsia="BIZ UDゴシック" w:hAnsi="BIZ UDゴシック" w:hint="eastAsia"/>
                <w:sz w:val="18"/>
              </w:rPr>
              <w:t>Ｒ４</w:t>
            </w:r>
          </w:p>
        </w:tc>
        <w:tc>
          <w:tcPr>
            <w:tcW w:w="709" w:type="dxa"/>
            <w:tcBorders>
              <w:top w:val="single" w:sz="6" w:space="0" w:color="auto"/>
              <w:left w:val="single" w:sz="6" w:space="0" w:color="auto"/>
              <w:bottom w:val="single" w:sz="8"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sz w:val="18"/>
              </w:rPr>
            </w:pPr>
            <w:r>
              <w:rPr>
                <w:rFonts w:ascii="BIZ UDゴシック" w:eastAsia="BIZ UDゴシック" w:hAnsi="BIZ UDゴシック" w:hint="eastAsia"/>
                <w:sz w:val="18"/>
              </w:rPr>
              <w:t>Ｒ５</w:t>
            </w:r>
          </w:p>
        </w:tc>
        <w:tc>
          <w:tcPr>
            <w:tcW w:w="709" w:type="dxa"/>
            <w:tcBorders>
              <w:top w:val="single" w:sz="6" w:space="0" w:color="auto"/>
              <w:left w:val="single" w:sz="6" w:space="0" w:color="auto"/>
              <w:bottom w:val="single" w:sz="8"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sz w:val="18"/>
              </w:rPr>
            </w:pPr>
            <w:r>
              <w:rPr>
                <w:rFonts w:ascii="BIZ UDゴシック" w:eastAsia="BIZ UDゴシック" w:hAnsi="BIZ UDゴシック" w:hint="eastAsia"/>
                <w:sz w:val="18"/>
              </w:rPr>
              <w:t>Ｒ３</w:t>
            </w:r>
          </w:p>
        </w:tc>
        <w:tc>
          <w:tcPr>
            <w:tcW w:w="708" w:type="dxa"/>
            <w:tcBorders>
              <w:top w:val="single" w:sz="6" w:space="0" w:color="auto"/>
              <w:left w:val="single" w:sz="6" w:space="0" w:color="auto"/>
              <w:bottom w:val="single" w:sz="8"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sz w:val="18"/>
              </w:rPr>
            </w:pPr>
            <w:r>
              <w:rPr>
                <w:rFonts w:ascii="BIZ UDゴシック" w:eastAsia="BIZ UDゴシック" w:hAnsi="BIZ UDゴシック" w:hint="eastAsia"/>
                <w:sz w:val="18"/>
              </w:rPr>
              <w:t>Ｒ４</w:t>
            </w:r>
          </w:p>
        </w:tc>
        <w:tc>
          <w:tcPr>
            <w:tcW w:w="709" w:type="dxa"/>
            <w:tcBorders>
              <w:top w:val="single" w:sz="6" w:space="0" w:color="auto"/>
              <w:left w:val="single" w:sz="6" w:space="0" w:color="auto"/>
              <w:bottom w:val="single" w:sz="8"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sz w:val="18"/>
              </w:rPr>
            </w:pPr>
            <w:r>
              <w:rPr>
                <w:rFonts w:ascii="BIZ UDゴシック" w:eastAsia="BIZ UDゴシック" w:hAnsi="BIZ UDゴシック" w:hint="eastAsia"/>
                <w:sz w:val="18"/>
              </w:rPr>
              <w:t>Ｒ５</w:t>
            </w:r>
          </w:p>
          <w:p w:rsidR="00BB0F5C" w:rsidRDefault="00050DCB">
            <w:pPr>
              <w:widowControl/>
              <w:spacing w:line="200" w:lineRule="exact"/>
              <w:jc w:val="center"/>
              <w:rPr>
                <w:rFonts w:ascii="BIZ UDゴシック" w:eastAsia="BIZ UDゴシック" w:hAnsi="BIZ UDゴシック"/>
                <w:sz w:val="12"/>
              </w:rPr>
            </w:pPr>
            <w:r>
              <w:rPr>
                <w:rFonts w:ascii="BIZ UDゴシック" w:eastAsia="BIZ UDゴシック" w:hAnsi="BIZ UDゴシック" w:hint="eastAsia"/>
                <w:spacing w:val="-8"/>
                <w:w w:val="90"/>
                <w:sz w:val="14"/>
              </w:rPr>
              <w:t>（見込み）</w:t>
            </w:r>
          </w:p>
        </w:tc>
        <w:tc>
          <w:tcPr>
            <w:tcW w:w="709" w:type="dxa"/>
            <w:tcBorders>
              <w:top w:val="single" w:sz="6" w:space="0" w:color="auto"/>
              <w:left w:val="single" w:sz="6" w:space="0" w:color="auto"/>
              <w:bottom w:val="single" w:sz="8"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sz w:val="18"/>
              </w:rPr>
            </w:pPr>
            <w:r>
              <w:rPr>
                <w:rFonts w:ascii="BIZ UDゴシック" w:eastAsia="BIZ UDゴシック" w:hAnsi="BIZ UDゴシック" w:hint="eastAsia"/>
                <w:sz w:val="18"/>
              </w:rPr>
              <w:t>Ｒ３</w:t>
            </w:r>
          </w:p>
        </w:tc>
        <w:tc>
          <w:tcPr>
            <w:tcW w:w="709" w:type="dxa"/>
            <w:tcBorders>
              <w:top w:val="single" w:sz="6" w:space="0" w:color="auto"/>
              <w:left w:val="single" w:sz="6" w:space="0" w:color="auto"/>
              <w:bottom w:val="single" w:sz="8"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sz w:val="18"/>
              </w:rPr>
            </w:pPr>
            <w:r>
              <w:rPr>
                <w:rFonts w:ascii="BIZ UDゴシック" w:eastAsia="BIZ UDゴシック" w:hAnsi="BIZ UDゴシック" w:hint="eastAsia"/>
                <w:sz w:val="18"/>
              </w:rPr>
              <w:t>Ｒ４</w:t>
            </w:r>
          </w:p>
        </w:tc>
        <w:tc>
          <w:tcPr>
            <w:tcW w:w="708" w:type="dxa"/>
            <w:tcBorders>
              <w:top w:val="single" w:sz="6" w:space="0" w:color="auto"/>
              <w:left w:val="single" w:sz="6" w:space="0" w:color="auto"/>
              <w:bottom w:val="single" w:sz="8"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sz w:val="18"/>
              </w:rPr>
            </w:pPr>
            <w:r>
              <w:rPr>
                <w:rFonts w:ascii="BIZ UDゴシック" w:eastAsia="BIZ UDゴシック" w:hAnsi="BIZ UDゴシック" w:hint="eastAsia"/>
                <w:sz w:val="18"/>
              </w:rPr>
              <w:t>Ｒ５</w:t>
            </w:r>
          </w:p>
          <w:p w:rsidR="00BB0F5C" w:rsidRDefault="00050DCB">
            <w:pPr>
              <w:widowControl/>
              <w:spacing w:line="200" w:lineRule="exact"/>
              <w:jc w:val="center"/>
              <w:rPr>
                <w:rFonts w:ascii="BIZ UDゴシック" w:eastAsia="BIZ UDゴシック" w:hAnsi="BIZ UDゴシック"/>
                <w:sz w:val="12"/>
              </w:rPr>
            </w:pPr>
            <w:r>
              <w:rPr>
                <w:rFonts w:ascii="BIZ UDゴシック" w:eastAsia="BIZ UDゴシック" w:hAnsi="BIZ UDゴシック" w:hint="eastAsia"/>
                <w:spacing w:val="-8"/>
                <w:w w:val="90"/>
                <w:sz w:val="14"/>
              </w:rPr>
              <w:t>（見込み）</w:t>
            </w:r>
          </w:p>
        </w:tc>
      </w:tr>
      <w:tr w:rsidR="00BB0F5C">
        <w:trPr>
          <w:trHeight w:val="580"/>
        </w:trPr>
        <w:tc>
          <w:tcPr>
            <w:tcW w:w="1805" w:type="dxa"/>
            <w:tcBorders>
              <w:top w:val="single" w:sz="8"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jc w:val="center"/>
              <w:rPr>
                <w:rFonts w:ascii="BIZ UDゴシック" w:eastAsia="BIZ UDゴシック" w:hAnsi="BIZ UDゴシック"/>
                <w:sz w:val="18"/>
              </w:rPr>
            </w:pPr>
            <w:r>
              <w:rPr>
                <w:rFonts w:ascii="BIZ UDゴシック" w:eastAsia="BIZ UDゴシック" w:hAnsi="BIZ UDゴシック" w:hint="eastAsia"/>
                <w:sz w:val="18"/>
              </w:rPr>
              <w:t>補装具費給付事業</w:t>
            </w:r>
          </w:p>
        </w:tc>
        <w:tc>
          <w:tcPr>
            <w:tcW w:w="993" w:type="dxa"/>
            <w:tcBorders>
              <w:top w:val="single" w:sz="8" w:space="0" w:color="auto"/>
              <w:left w:val="single" w:sz="6" w:space="0" w:color="auto"/>
              <w:bottom w:val="single" w:sz="6" w:space="0" w:color="auto"/>
              <w:right w:val="single" w:sz="8" w:space="0" w:color="auto"/>
            </w:tcBorders>
            <w:shd w:val="clear" w:color="auto" w:fill="D6E3BC" w:themeFill="accent3" w:themeFillTint="66"/>
            <w:vAlign w:val="center"/>
          </w:tcPr>
          <w:p w:rsidR="00BB0F5C" w:rsidRDefault="00050DCB">
            <w:pPr>
              <w:widowControl/>
              <w:jc w:val="center"/>
              <w:rPr>
                <w:rFonts w:ascii="BIZ UDゴシック" w:eastAsia="BIZ UDゴシック" w:hAnsi="BIZ UDゴシック"/>
                <w:spacing w:val="-8"/>
                <w:sz w:val="15"/>
              </w:rPr>
            </w:pPr>
            <w:r>
              <w:rPr>
                <w:rFonts w:ascii="BIZ UDゴシック" w:eastAsia="BIZ UDゴシック" w:hAnsi="BIZ UDゴシック" w:hint="eastAsia"/>
                <w:spacing w:val="-14"/>
                <w:sz w:val="15"/>
              </w:rPr>
              <w:t>件数</w:t>
            </w:r>
          </w:p>
        </w:tc>
        <w:tc>
          <w:tcPr>
            <w:tcW w:w="575" w:type="dxa"/>
            <w:tcBorders>
              <w:top w:val="single" w:sz="8" w:space="0" w:color="auto"/>
              <w:left w:val="single" w:sz="8" w:space="0" w:color="auto"/>
              <w:bottom w:val="single" w:sz="6" w:space="0" w:color="auto"/>
              <w:right w:val="single" w:sz="6" w:space="0" w:color="auto"/>
            </w:tcBorders>
            <w:shd w:val="clear" w:color="auto" w:fill="D6E3BC" w:themeFill="accent3" w:themeFillTint="66"/>
            <w:vAlign w:val="center"/>
          </w:tcPr>
          <w:p w:rsidR="00BB0F5C" w:rsidRDefault="00050DCB">
            <w:pPr>
              <w:widowControl/>
              <w:jc w:val="center"/>
              <w:rPr>
                <w:rFonts w:ascii="BIZ UDゴシック" w:eastAsia="BIZ UDゴシック" w:hAnsi="BIZ UDゴシック"/>
                <w:spacing w:val="-8"/>
                <w:sz w:val="15"/>
              </w:rPr>
            </w:pPr>
            <w:r>
              <w:rPr>
                <w:rFonts w:ascii="BIZ UDゴシック" w:eastAsia="BIZ UDゴシック" w:hAnsi="BIZ UDゴシック" w:hint="eastAsia"/>
                <w:spacing w:val="-8"/>
                <w:sz w:val="15"/>
              </w:rPr>
              <w:t>件</w:t>
            </w:r>
            <w:r>
              <w:rPr>
                <w:rFonts w:ascii="BIZ UDゴシック" w:eastAsia="BIZ UDゴシック" w:hAnsi="BIZ UDゴシック" w:hint="eastAsia"/>
                <w:spacing w:val="-8"/>
                <w:sz w:val="15"/>
              </w:rPr>
              <w:t>/</w:t>
            </w:r>
            <w:r>
              <w:rPr>
                <w:rFonts w:ascii="BIZ UDゴシック" w:eastAsia="BIZ UDゴシック" w:hAnsi="BIZ UDゴシック" w:hint="eastAsia"/>
                <w:spacing w:val="-8"/>
                <w:sz w:val="15"/>
              </w:rPr>
              <w:t>年</w:t>
            </w:r>
          </w:p>
        </w:tc>
        <w:tc>
          <w:tcPr>
            <w:tcW w:w="700" w:type="dxa"/>
            <w:tcBorders>
              <w:top w:val="single" w:sz="8" w:space="0" w:color="auto"/>
              <w:left w:val="single" w:sz="6" w:space="0" w:color="auto"/>
              <w:bottom w:val="single" w:sz="6" w:space="0" w:color="auto"/>
              <w:right w:val="single" w:sz="6" w:space="0" w:color="auto"/>
            </w:tcBorders>
            <w:shd w:val="clear" w:color="auto" w:fill="auto"/>
            <w:vAlign w:val="center"/>
          </w:tcPr>
          <w:p w:rsidR="00BB0F5C" w:rsidRDefault="00050DCB">
            <w:pPr>
              <w:widowControl/>
              <w:jc w:val="right"/>
              <w:rPr>
                <w:rFonts w:ascii="BIZ UDゴシック" w:eastAsia="BIZ UDゴシック" w:hAnsi="BIZ UDゴシック"/>
              </w:rPr>
            </w:pPr>
            <w:r>
              <w:rPr>
                <w:rFonts w:ascii="BIZ UDゴシック" w:eastAsia="BIZ UDゴシック" w:hAnsi="BIZ UDゴシック" w:hint="eastAsia"/>
              </w:rPr>
              <w:t>2</w:t>
            </w:r>
            <w:r>
              <w:rPr>
                <w:rFonts w:ascii="BIZ UDゴシック" w:eastAsia="BIZ UDゴシック" w:hAnsi="BIZ UDゴシック"/>
              </w:rPr>
              <w:t>40</w:t>
            </w:r>
          </w:p>
        </w:tc>
        <w:tc>
          <w:tcPr>
            <w:tcW w:w="709" w:type="dxa"/>
            <w:tcBorders>
              <w:top w:val="single" w:sz="8" w:space="0" w:color="auto"/>
              <w:left w:val="single" w:sz="6" w:space="0" w:color="auto"/>
              <w:bottom w:val="single" w:sz="6" w:space="0" w:color="auto"/>
              <w:right w:val="single" w:sz="6" w:space="0" w:color="auto"/>
            </w:tcBorders>
            <w:shd w:val="clear" w:color="auto" w:fill="auto"/>
            <w:vAlign w:val="center"/>
          </w:tcPr>
          <w:p w:rsidR="00BB0F5C" w:rsidRDefault="00050DCB">
            <w:pPr>
              <w:widowControl/>
              <w:jc w:val="right"/>
              <w:rPr>
                <w:rFonts w:ascii="BIZ UDゴシック" w:eastAsia="BIZ UDゴシック" w:hAnsi="BIZ UDゴシック"/>
              </w:rPr>
            </w:pPr>
            <w:r>
              <w:rPr>
                <w:rFonts w:ascii="BIZ UDゴシック" w:eastAsia="BIZ UDゴシック" w:hAnsi="BIZ UDゴシック" w:hint="eastAsia"/>
              </w:rPr>
              <w:t>2</w:t>
            </w:r>
            <w:r>
              <w:rPr>
                <w:rFonts w:ascii="BIZ UDゴシック" w:eastAsia="BIZ UDゴシック" w:hAnsi="BIZ UDゴシック"/>
              </w:rPr>
              <w:t>45</w:t>
            </w:r>
          </w:p>
        </w:tc>
        <w:tc>
          <w:tcPr>
            <w:tcW w:w="709" w:type="dxa"/>
            <w:tcBorders>
              <w:top w:val="single" w:sz="8" w:space="0" w:color="auto"/>
              <w:left w:val="single" w:sz="6" w:space="0" w:color="auto"/>
              <w:bottom w:val="single" w:sz="6" w:space="0" w:color="auto"/>
              <w:right w:val="single" w:sz="6" w:space="0" w:color="auto"/>
            </w:tcBorders>
            <w:shd w:val="clear" w:color="auto" w:fill="auto"/>
            <w:vAlign w:val="center"/>
          </w:tcPr>
          <w:p w:rsidR="00BB0F5C" w:rsidRDefault="00050DCB">
            <w:pPr>
              <w:jc w:val="right"/>
              <w:rPr>
                <w:rFonts w:ascii="BIZ UDゴシック" w:eastAsia="BIZ UDゴシック" w:hAnsi="BIZ UDゴシック"/>
                <w:kern w:val="2"/>
              </w:rPr>
            </w:pPr>
            <w:r>
              <w:rPr>
                <w:rFonts w:ascii="BIZ UDゴシック" w:eastAsia="BIZ UDゴシック" w:hAnsi="BIZ UDゴシック" w:hint="eastAsia"/>
              </w:rPr>
              <w:t>2</w:t>
            </w:r>
            <w:r>
              <w:rPr>
                <w:rFonts w:ascii="BIZ UDゴシック" w:eastAsia="BIZ UDゴシック" w:hAnsi="BIZ UDゴシック"/>
              </w:rPr>
              <w:t>50</w:t>
            </w:r>
          </w:p>
        </w:tc>
        <w:tc>
          <w:tcPr>
            <w:tcW w:w="709" w:type="dxa"/>
            <w:tcBorders>
              <w:top w:val="single" w:sz="8"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jc w:val="right"/>
              <w:rPr>
                <w:rFonts w:ascii="BIZ UDゴシック" w:eastAsia="BIZ UDゴシック" w:hAnsi="BIZ UDゴシック"/>
                <w:kern w:val="2"/>
              </w:rPr>
            </w:pPr>
            <w:r>
              <w:rPr>
                <w:rFonts w:ascii="BIZ UDゴシック" w:eastAsia="BIZ UDゴシック" w:hAnsi="BIZ UDゴシック"/>
                <w:kern w:val="2"/>
              </w:rPr>
              <w:t>246</w:t>
            </w:r>
          </w:p>
        </w:tc>
        <w:tc>
          <w:tcPr>
            <w:tcW w:w="708" w:type="dxa"/>
            <w:tcBorders>
              <w:top w:val="single" w:sz="8"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jc w:val="right"/>
              <w:rPr>
                <w:rFonts w:ascii="BIZ UDゴシック" w:eastAsia="BIZ UDゴシック" w:hAnsi="BIZ UDゴシック"/>
                <w:kern w:val="2"/>
              </w:rPr>
            </w:pPr>
            <w:r>
              <w:rPr>
                <w:rFonts w:ascii="BIZ UDゴシック" w:eastAsia="BIZ UDゴシック" w:hAnsi="BIZ UDゴシック"/>
                <w:kern w:val="2"/>
              </w:rPr>
              <w:t>204</w:t>
            </w:r>
          </w:p>
        </w:tc>
        <w:tc>
          <w:tcPr>
            <w:tcW w:w="709" w:type="dxa"/>
            <w:tcBorders>
              <w:top w:val="single" w:sz="8"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jc w:val="right"/>
              <w:rPr>
                <w:rFonts w:ascii="BIZ UDゴシック" w:eastAsia="BIZ UDゴシック" w:hAnsi="BIZ UDゴシック"/>
                <w:kern w:val="2"/>
              </w:rPr>
            </w:pPr>
            <w:r>
              <w:rPr>
                <w:rFonts w:ascii="BIZ UDゴシック" w:eastAsia="BIZ UDゴシック" w:hAnsi="BIZ UDゴシック"/>
                <w:kern w:val="2"/>
              </w:rPr>
              <w:t>2</w:t>
            </w:r>
            <w:r>
              <w:rPr>
                <w:rFonts w:ascii="BIZ UDゴシック" w:eastAsia="BIZ UDゴシック" w:hAnsi="BIZ UDゴシック" w:hint="eastAsia"/>
                <w:kern w:val="2"/>
              </w:rPr>
              <w:t>40</w:t>
            </w:r>
          </w:p>
        </w:tc>
        <w:tc>
          <w:tcPr>
            <w:tcW w:w="709" w:type="dxa"/>
            <w:tcBorders>
              <w:top w:val="single" w:sz="8" w:space="0" w:color="auto"/>
              <w:left w:val="single" w:sz="6" w:space="0" w:color="auto"/>
              <w:bottom w:val="single" w:sz="6" w:space="0" w:color="auto"/>
              <w:right w:val="single" w:sz="6" w:space="0" w:color="auto"/>
            </w:tcBorders>
          </w:tcPr>
          <w:p w:rsidR="00BB0F5C" w:rsidRDefault="00050DCB">
            <w:pPr>
              <w:spacing w:line="460" w:lineRule="exact"/>
              <w:jc w:val="right"/>
              <w:rPr>
                <w:rFonts w:ascii="BIZ UDゴシック" w:eastAsia="BIZ UDゴシック" w:hAnsi="BIZ UDゴシック"/>
                <w:kern w:val="2"/>
              </w:rPr>
            </w:pPr>
            <w:r>
              <w:rPr>
                <w:rFonts w:ascii="BIZ UDゴシック" w:eastAsia="BIZ UDゴシック" w:hAnsi="BIZ UDゴシック" w:hint="eastAsia"/>
                <w:kern w:val="2"/>
              </w:rPr>
              <w:t>1</w:t>
            </w:r>
            <w:r>
              <w:rPr>
                <w:rFonts w:ascii="BIZ UDゴシック" w:eastAsia="BIZ UDゴシック" w:hAnsi="BIZ UDゴシック"/>
                <w:kern w:val="2"/>
              </w:rPr>
              <w:t>02.5</w:t>
            </w:r>
          </w:p>
        </w:tc>
        <w:tc>
          <w:tcPr>
            <w:tcW w:w="709" w:type="dxa"/>
            <w:tcBorders>
              <w:top w:val="single" w:sz="8" w:space="0" w:color="auto"/>
              <w:left w:val="single" w:sz="6" w:space="0" w:color="auto"/>
              <w:bottom w:val="single" w:sz="6" w:space="0" w:color="auto"/>
              <w:right w:val="single" w:sz="6" w:space="0" w:color="auto"/>
            </w:tcBorders>
          </w:tcPr>
          <w:p w:rsidR="00BB0F5C" w:rsidRDefault="00050DCB">
            <w:pPr>
              <w:spacing w:line="460" w:lineRule="exact"/>
              <w:jc w:val="right"/>
              <w:rPr>
                <w:rFonts w:ascii="BIZ UDゴシック" w:eastAsia="BIZ UDゴシック" w:hAnsi="BIZ UDゴシック"/>
                <w:kern w:val="2"/>
              </w:rPr>
            </w:pPr>
            <w:r>
              <w:rPr>
                <w:rFonts w:ascii="BIZ UDゴシック" w:eastAsia="BIZ UDゴシック" w:hAnsi="BIZ UDゴシック" w:hint="eastAsia"/>
                <w:kern w:val="2"/>
              </w:rPr>
              <w:t>8</w:t>
            </w:r>
            <w:r>
              <w:rPr>
                <w:rFonts w:ascii="BIZ UDゴシック" w:eastAsia="BIZ UDゴシック" w:hAnsi="BIZ UDゴシック"/>
                <w:kern w:val="2"/>
              </w:rPr>
              <w:t>3.3</w:t>
            </w:r>
          </w:p>
        </w:tc>
        <w:tc>
          <w:tcPr>
            <w:tcW w:w="708" w:type="dxa"/>
            <w:tcBorders>
              <w:top w:val="single" w:sz="8" w:space="0" w:color="auto"/>
              <w:left w:val="single" w:sz="6" w:space="0" w:color="auto"/>
              <w:bottom w:val="single" w:sz="6" w:space="0" w:color="auto"/>
              <w:right w:val="single" w:sz="6" w:space="0" w:color="auto"/>
            </w:tcBorders>
          </w:tcPr>
          <w:p w:rsidR="00BB0F5C" w:rsidRDefault="00050DCB">
            <w:pPr>
              <w:spacing w:line="460" w:lineRule="exact"/>
              <w:jc w:val="right"/>
              <w:rPr>
                <w:rFonts w:ascii="BIZ UDゴシック" w:eastAsia="BIZ UDゴシック" w:hAnsi="BIZ UDゴシック"/>
                <w:kern w:val="2"/>
              </w:rPr>
            </w:pPr>
            <w:r>
              <w:rPr>
                <w:rFonts w:ascii="BIZ UDゴシック" w:eastAsia="BIZ UDゴシック" w:hAnsi="BIZ UDゴシック" w:hint="eastAsia"/>
                <w:kern w:val="2"/>
              </w:rPr>
              <w:t>96.0</w:t>
            </w:r>
          </w:p>
        </w:tc>
      </w:tr>
    </w:tbl>
    <w:p w:rsidR="00BB0F5C" w:rsidRDefault="00BB0F5C">
      <w:pPr>
        <w:widowControl/>
        <w:jc w:val="left"/>
        <w:rPr>
          <w:rFonts w:ascii="BIZ UD明朝 Medium" w:eastAsia="BIZ UD明朝 Medium" w:hAnsi="BIZ UD明朝 Medium"/>
          <w:sz w:val="24"/>
        </w:rPr>
      </w:pPr>
    </w:p>
    <w:p w:rsidR="00BB0F5C" w:rsidRDefault="00050DCB">
      <w:pPr>
        <w:widowControl/>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【児童福祉法によるサービス】</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○児童福祉法に位置づけられているサービスで、利用が増加する傾向にあります。</w:t>
      </w:r>
    </w:p>
    <w:p w:rsidR="00BB0F5C" w:rsidRDefault="00050DCB">
      <w:pPr>
        <w:pStyle w:val="3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◇放課後等デイサービス及び児童発達支援は、見込量を大きく上回る規模で推移しており、ニーズが高まっていることがわかります。</w:t>
      </w:r>
    </w:p>
    <w:p w:rsidR="00BB0F5C" w:rsidRDefault="00050DCB">
      <w:pPr>
        <w:pStyle w:val="3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◇医療型児童発達支援及び居宅訪問型児童発達支援は、令和３年、４年ともに利用実績がありませんでした。</w:t>
      </w:r>
    </w:p>
    <w:p w:rsidR="00BB0F5C" w:rsidRDefault="00050DCB">
      <w:pPr>
        <w:pStyle w:val="3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◇障害児相談支援は、見込み量を大きく上回り、増加傾向となっています。</w:t>
      </w:r>
    </w:p>
    <w:p w:rsidR="00BB0F5C" w:rsidRDefault="00BB0F5C">
      <w:pPr>
        <w:rPr>
          <w:color w:val="000000" w:themeColor="text1"/>
        </w:rPr>
      </w:pPr>
    </w:p>
    <w:p w:rsidR="00BB0F5C" w:rsidRDefault="00050DCB">
      <w:pPr>
        <w:widowControl/>
        <w:jc w:val="left"/>
        <w:rPr>
          <w:rFonts w:ascii="BIZ UDゴシック" w:eastAsia="BIZ UDゴシック" w:hAnsi="BIZ UDゴシック"/>
          <w:color w:val="000000" w:themeColor="text1"/>
          <w:sz w:val="21"/>
        </w:rPr>
      </w:pPr>
      <w:r>
        <w:rPr>
          <w:rFonts w:ascii="BIZ UDゴシック" w:eastAsia="BIZ UDゴシック" w:hAnsi="BIZ UDゴシック" w:hint="eastAsia"/>
          <w:color w:val="000000" w:themeColor="text1"/>
          <w:sz w:val="21"/>
        </w:rPr>
        <w:t>■障害児通所支援</w:t>
      </w:r>
    </w:p>
    <w:tbl>
      <w:tblPr>
        <w:tblW w:w="9781" w:type="dxa"/>
        <w:tblInd w:w="-5" w:type="dxa"/>
        <w:tblLayout w:type="fixed"/>
        <w:tblCellMar>
          <w:left w:w="99" w:type="dxa"/>
          <w:right w:w="99" w:type="dxa"/>
        </w:tblCellMar>
        <w:tblLook w:val="04A0" w:firstRow="1" w:lastRow="0" w:firstColumn="1" w:lastColumn="0" w:noHBand="0" w:noVBand="1"/>
      </w:tblPr>
      <w:tblGrid>
        <w:gridCol w:w="1843"/>
        <w:gridCol w:w="992"/>
        <w:gridCol w:w="567"/>
        <w:gridCol w:w="709"/>
        <w:gridCol w:w="709"/>
        <w:gridCol w:w="709"/>
        <w:gridCol w:w="708"/>
        <w:gridCol w:w="709"/>
        <w:gridCol w:w="709"/>
        <w:gridCol w:w="709"/>
        <w:gridCol w:w="708"/>
        <w:gridCol w:w="709"/>
      </w:tblGrid>
      <w:tr w:rsidR="00BB0F5C">
        <w:trPr>
          <w:trHeight w:val="285"/>
        </w:trPr>
        <w:tc>
          <w:tcPr>
            <w:tcW w:w="1843" w:type="dxa"/>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区　分</w:t>
            </w:r>
          </w:p>
        </w:tc>
        <w:tc>
          <w:tcPr>
            <w:tcW w:w="1559" w:type="dxa"/>
            <w:gridSpan w:val="2"/>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単位</w:t>
            </w:r>
          </w:p>
        </w:tc>
        <w:tc>
          <w:tcPr>
            <w:tcW w:w="2127" w:type="dxa"/>
            <w:gridSpan w:val="3"/>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①見込（年度）</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②実績（年度）</w:t>
            </w:r>
          </w:p>
        </w:tc>
        <w:tc>
          <w:tcPr>
            <w:tcW w:w="2126" w:type="dxa"/>
            <w:gridSpan w:val="3"/>
            <w:tcBorders>
              <w:top w:val="single" w:sz="6" w:space="0" w:color="auto"/>
              <w:left w:val="single" w:sz="6" w:space="0" w:color="auto"/>
              <w:bottom w:val="single" w:sz="6" w:space="0" w:color="auto"/>
              <w:right w:val="single" w:sz="6" w:space="0" w:color="auto"/>
            </w:tcBorders>
            <w:shd w:val="clear" w:color="auto" w:fill="D6E3BC" w:themeFill="accent3" w:themeFillTint="66"/>
          </w:tcPr>
          <w:p w:rsidR="00BB0F5C" w:rsidRDefault="00050DCB">
            <w:pPr>
              <w:widowControl/>
              <w:spacing w:line="280" w:lineRule="exact"/>
              <w:jc w:val="center"/>
              <w:rPr>
                <w:rFonts w:ascii="BIZ UDゴシック" w:eastAsia="BIZ UDゴシック" w:hAnsi="BIZ UDゴシック"/>
                <w:color w:val="000000" w:themeColor="text1"/>
                <w:spacing w:val="-8"/>
                <w:sz w:val="18"/>
              </w:rPr>
            </w:pPr>
            <w:r>
              <w:rPr>
                <w:rFonts w:ascii="BIZ UDゴシック" w:eastAsia="BIZ UDゴシック" w:hAnsi="BIZ UDゴシック" w:hint="eastAsia"/>
                <w:color w:val="000000" w:themeColor="text1"/>
                <w:sz w:val="18"/>
              </w:rPr>
              <w:t>③達成度（②</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①）</w:t>
            </w:r>
            <w:r>
              <w:rPr>
                <w:rFonts w:ascii="BIZ UDゴシック" w:eastAsia="BIZ UDゴシック" w:hAnsi="BIZ UDゴシック" w:hint="eastAsia"/>
                <w:color w:val="000000" w:themeColor="text1"/>
                <w:sz w:val="18"/>
              </w:rPr>
              <w:t>%</w:t>
            </w:r>
          </w:p>
        </w:tc>
      </w:tr>
      <w:tr w:rsidR="00BB0F5C">
        <w:trPr>
          <w:trHeight w:val="285"/>
        </w:trPr>
        <w:tc>
          <w:tcPr>
            <w:tcW w:w="1843" w:type="dxa"/>
            <w:vMerge/>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1559" w:type="dxa"/>
            <w:gridSpan w:val="2"/>
            <w:vMerge/>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tc>
        <w:tc>
          <w:tcPr>
            <w:tcW w:w="708"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9"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9"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p w:rsidR="00BB0F5C" w:rsidRDefault="00050DCB">
            <w:pPr>
              <w:widowControl/>
              <w:spacing w:line="200" w:lineRule="exact"/>
              <w:jc w:val="center"/>
              <w:rPr>
                <w:rFonts w:ascii="BIZ UDゴシック" w:eastAsia="BIZ UDゴシック" w:hAnsi="BIZ UDゴシック"/>
                <w:color w:val="000000" w:themeColor="text1"/>
                <w:sz w:val="12"/>
              </w:rPr>
            </w:pPr>
            <w:r>
              <w:rPr>
                <w:rFonts w:ascii="BIZ UDゴシック" w:eastAsia="BIZ UDゴシック" w:hAnsi="BIZ UDゴシック" w:hint="eastAsia"/>
                <w:color w:val="000000" w:themeColor="text1"/>
                <w:spacing w:val="-8"/>
                <w:w w:val="90"/>
                <w:sz w:val="14"/>
              </w:rPr>
              <w:t>（見込み）</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8"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p w:rsidR="00BB0F5C" w:rsidRDefault="00050DCB">
            <w:pPr>
              <w:widowControl/>
              <w:spacing w:line="200" w:lineRule="exact"/>
              <w:jc w:val="center"/>
              <w:rPr>
                <w:rFonts w:ascii="BIZ UDゴシック" w:eastAsia="BIZ UDゴシック" w:hAnsi="BIZ UDゴシック"/>
                <w:color w:val="000000" w:themeColor="text1"/>
                <w:sz w:val="12"/>
              </w:rPr>
            </w:pPr>
            <w:r>
              <w:rPr>
                <w:rFonts w:ascii="BIZ UDゴシック" w:eastAsia="BIZ UDゴシック" w:hAnsi="BIZ UDゴシック" w:hint="eastAsia"/>
                <w:color w:val="000000" w:themeColor="text1"/>
                <w:spacing w:val="-8"/>
                <w:w w:val="90"/>
                <w:sz w:val="14"/>
              </w:rPr>
              <w:t>（見込み）</w:t>
            </w:r>
          </w:p>
        </w:tc>
      </w:tr>
      <w:tr w:rsidR="00BB0F5C">
        <w:trPr>
          <w:trHeight w:val="285"/>
        </w:trPr>
        <w:tc>
          <w:tcPr>
            <w:tcW w:w="1843" w:type="dxa"/>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児童発達支援</w:t>
            </w:r>
          </w:p>
        </w:tc>
        <w:tc>
          <w:tcPr>
            <w:tcW w:w="992"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実利用人数</w:t>
            </w:r>
          </w:p>
        </w:tc>
        <w:tc>
          <w:tcPr>
            <w:tcW w:w="567"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人</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2</w:t>
            </w:r>
            <w:r>
              <w:rPr>
                <w:rFonts w:ascii="BIZ UDゴシック" w:eastAsia="BIZ UDゴシック" w:hAnsi="BIZ UDゴシック"/>
                <w:color w:val="000000" w:themeColor="text1"/>
                <w:sz w:val="18"/>
              </w:rPr>
              <w:t>80</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290</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color w:val="000000" w:themeColor="text1"/>
                <w:kern w:val="2"/>
                <w:sz w:val="18"/>
              </w:rPr>
              <w:t>300</w:t>
            </w:r>
          </w:p>
        </w:tc>
        <w:tc>
          <w:tcPr>
            <w:tcW w:w="708"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3</w:t>
            </w:r>
            <w:r>
              <w:rPr>
                <w:rFonts w:ascii="BIZ UDゴシック" w:eastAsia="BIZ UDゴシック" w:hAnsi="BIZ UDゴシック"/>
                <w:color w:val="000000" w:themeColor="text1"/>
                <w:kern w:val="2"/>
                <w:sz w:val="18"/>
              </w:rPr>
              <w:t>15</w:t>
            </w:r>
          </w:p>
        </w:tc>
        <w:tc>
          <w:tcPr>
            <w:tcW w:w="709"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3</w:t>
            </w:r>
            <w:r>
              <w:rPr>
                <w:rFonts w:ascii="BIZ UDゴシック" w:eastAsia="BIZ UDゴシック" w:hAnsi="BIZ UDゴシック"/>
                <w:color w:val="000000" w:themeColor="text1"/>
                <w:kern w:val="2"/>
                <w:sz w:val="18"/>
              </w:rPr>
              <w:t>61</w:t>
            </w:r>
          </w:p>
        </w:tc>
        <w:tc>
          <w:tcPr>
            <w:tcW w:w="709"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4</w:t>
            </w:r>
            <w:r>
              <w:rPr>
                <w:rFonts w:ascii="BIZ UDゴシック" w:eastAsia="BIZ UDゴシック" w:hAnsi="BIZ UDゴシック"/>
                <w:color w:val="000000" w:themeColor="text1"/>
                <w:kern w:val="2"/>
                <w:sz w:val="18"/>
              </w:rPr>
              <w:t>00</w:t>
            </w:r>
          </w:p>
        </w:tc>
        <w:tc>
          <w:tcPr>
            <w:tcW w:w="709" w:type="dxa"/>
            <w:tcBorders>
              <w:top w:val="single" w:sz="6" w:space="0" w:color="auto"/>
              <w:left w:val="single" w:sz="6" w:space="0" w:color="auto"/>
              <w:bottom w:val="dotted" w:sz="4"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12.5</w:t>
            </w:r>
          </w:p>
        </w:tc>
        <w:tc>
          <w:tcPr>
            <w:tcW w:w="708" w:type="dxa"/>
            <w:tcBorders>
              <w:top w:val="single" w:sz="6" w:space="0" w:color="auto"/>
              <w:left w:val="single" w:sz="6" w:space="0" w:color="auto"/>
              <w:bottom w:val="dotted" w:sz="4"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24.5</w:t>
            </w:r>
          </w:p>
        </w:tc>
        <w:tc>
          <w:tcPr>
            <w:tcW w:w="709" w:type="dxa"/>
            <w:tcBorders>
              <w:top w:val="single" w:sz="6" w:space="0" w:color="auto"/>
              <w:left w:val="single" w:sz="6" w:space="0" w:color="auto"/>
              <w:bottom w:val="dotted" w:sz="4"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33.3</w:t>
            </w:r>
          </w:p>
        </w:tc>
      </w:tr>
      <w:tr w:rsidR="00BB0F5C">
        <w:trPr>
          <w:trHeight w:val="285"/>
        </w:trPr>
        <w:tc>
          <w:tcPr>
            <w:tcW w:w="1843" w:type="dxa"/>
            <w:vMerge/>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sz w:val="16"/>
              </w:rPr>
            </w:pPr>
          </w:p>
        </w:tc>
        <w:tc>
          <w:tcPr>
            <w:tcW w:w="992" w:type="dxa"/>
            <w:tcBorders>
              <w:top w:val="dotted"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延利用人数</w:t>
            </w:r>
          </w:p>
        </w:tc>
        <w:tc>
          <w:tcPr>
            <w:tcW w:w="567" w:type="dxa"/>
            <w:tcBorders>
              <w:top w:val="dotted"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人</w:t>
            </w:r>
            <w:r>
              <w:rPr>
                <w:rFonts w:ascii="BIZ UDゴシック" w:eastAsia="BIZ UDゴシック" w:hAnsi="BIZ UDゴシック" w:hint="eastAsia"/>
                <w:color w:val="000000" w:themeColor="text1"/>
                <w:spacing w:val="-8"/>
                <w:sz w:val="15"/>
              </w:rPr>
              <w:t>/</w:t>
            </w:r>
            <w:r>
              <w:rPr>
                <w:rFonts w:ascii="BIZ UDゴシック" w:eastAsia="BIZ UDゴシック" w:hAnsi="BIZ UDゴシック" w:hint="eastAsia"/>
                <w:color w:val="000000" w:themeColor="text1"/>
                <w:spacing w:val="-8"/>
                <w:sz w:val="15"/>
              </w:rPr>
              <w:t>年</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3</w:t>
            </w:r>
            <w:r>
              <w:rPr>
                <w:rFonts w:ascii="BIZ UDゴシック" w:eastAsia="BIZ UDゴシック" w:hAnsi="BIZ UDゴシック"/>
                <w:color w:val="000000" w:themeColor="text1"/>
                <w:sz w:val="18"/>
              </w:rPr>
              <w:t>,100</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3,200</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color w:val="000000" w:themeColor="text1"/>
                <w:kern w:val="2"/>
                <w:sz w:val="18"/>
              </w:rPr>
              <w:t>3,300</w:t>
            </w:r>
          </w:p>
        </w:tc>
        <w:tc>
          <w:tcPr>
            <w:tcW w:w="708" w:type="dxa"/>
            <w:tcBorders>
              <w:top w:val="dotted"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color w:val="000000" w:themeColor="text1"/>
                <w:kern w:val="2"/>
                <w:sz w:val="18"/>
              </w:rPr>
              <w:t>3,084</w:t>
            </w:r>
          </w:p>
        </w:tc>
        <w:tc>
          <w:tcPr>
            <w:tcW w:w="709" w:type="dxa"/>
            <w:tcBorders>
              <w:top w:val="dotted"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color w:val="000000" w:themeColor="text1"/>
                <w:kern w:val="2"/>
                <w:sz w:val="18"/>
              </w:rPr>
              <w:t>3,679</w:t>
            </w:r>
          </w:p>
        </w:tc>
        <w:tc>
          <w:tcPr>
            <w:tcW w:w="709" w:type="dxa"/>
            <w:tcBorders>
              <w:top w:val="dotted"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color w:val="000000" w:themeColor="text1"/>
                <w:kern w:val="2"/>
                <w:sz w:val="18"/>
              </w:rPr>
              <w:t>4,090</w:t>
            </w:r>
          </w:p>
        </w:tc>
        <w:tc>
          <w:tcPr>
            <w:tcW w:w="709" w:type="dxa"/>
            <w:tcBorders>
              <w:top w:val="dotted" w:sz="4" w:space="0" w:color="auto"/>
              <w:left w:val="single" w:sz="6" w:space="0" w:color="auto"/>
              <w:bottom w:val="single" w:sz="6"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9</w:t>
            </w:r>
            <w:r>
              <w:rPr>
                <w:rFonts w:ascii="BIZ UDゴシック" w:eastAsia="BIZ UDゴシック" w:hAnsi="BIZ UDゴシック"/>
                <w:color w:val="000000" w:themeColor="text1"/>
                <w:kern w:val="2"/>
                <w:sz w:val="18"/>
              </w:rPr>
              <w:t>9.5</w:t>
            </w:r>
          </w:p>
        </w:tc>
        <w:tc>
          <w:tcPr>
            <w:tcW w:w="708" w:type="dxa"/>
            <w:tcBorders>
              <w:top w:val="dotted" w:sz="4" w:space="0" w:color="auto"/>
              <w:left w:val="single" w:sz="6" w:space="0" w:color="auto"/>
              <w:bottom w:val="single" w:sz="6"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15.0</w:t>
            </w:r>
          </w:p>
        </w:tc>
        <w:tc>
          <w:tcPr>
            <w:tcW w:w="709" w:type="dxa"/>
            <w:tcBorders>
              <w:top w:val="dotted" w:sz="4" w:space="0" w:color="auto"/>
              <w:left w:val="single" w:sz="6" w:space="0" w:color="auto"/>
              <w:bottom w:val="single" w:sz="6"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23.9</w:t>
            </w:r>
          </w:p>
        </w:tc>
      </w:tr>
      <w:tr w:rsidR="00BB0F5C">
        <w:trPr>
          <w:trHeight w:val="285"/>
        </w:trPr>
        <w:tc>
          <w:tcPr>
            <w:tcW w:w="1843" w:type="dxa"/>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放課後等デイサービス</w:t>
            </w:r>
          </w:p>
        </w:tc>
        <w:tc>
          <w:tcPr>
            <w:tcW w:w="992"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実利用人数</w:t>
            </w:r>
          </w:p>
        </w:tc>
        <w:tc>
          <w:tcPr>
            <w:tcW w:w="567"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人</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24</w:t>
            </w:r>
            <w:r>
              <w:rPr>
                <w:rFonts w:ascii="BIZ UDゴシック" w:eastAsia="BIZ UDゴシック" w:hAnsi="BIZ UDゴシック"/>
                <w:color w:val="000000" w:themeColor="text1"/>
                <w:sz w:val="18"/>
              </w:rPr>
              <w:t>0</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250</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color w:val="000000" w:themeColor="text1"/>
                <w:kern w:val="2"/>
                <w:sz w:val="18"/>
              </w:rPr>
              <w:t>260</w:t>
            </w:r>
          </w:p>
        </w:tc>
        <w:tc>
          <w:tcPr>
            <w:tcW w:w="708"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2</w:t>
            </w:r>
            <w:r>
              <w:rPr>
                <w:rFonts w:ascii="BIZ UDゴシック" w:eastAsia="BIZ UDゴシック" w:hAnsi="BIZ UDゴシック"/>
                <w:color w:val="000000" w:themeColor="text1"/>
                <w:kern w:val="2"/>
                <w:sz w:val="18"/>
              </w:rPr>
              <w:t>89</w:t>
            </w:r>
          </w:p>
        </w:tc>
        <w:tc>
          <w:tcPr>
            <w:tcW w:w="709"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3</w:t>
            </w:r>
            <w:r>
              <w:rPr>
                <w:rFonts w:ascii="BIZ UDゴシック" w:eastAsia="BIZ UDゴシック" w:hAnsi="BIZ UDゴシック"/>
                <w:color w:val="000000" w:themeColor="text1"/>
                <w:kern w:val="2"/>
                <w:sz w:val="18"/>
              </w:rPr>
              <w:t>38</w:t>
            </w:r>
          </w:p>
        </w:tc>
        <w:tc>
          <w:tcPr>
            <w:tcW w:w="709"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380</w:t>
            </w:r>
          </w:p>
        </w:tc>
        <w:tc>
          <w:tcPr>
            <w:tcW w:w="709" w:type="dxa"/>
            <w:tcBorders>
              <w:top w:val="single" w:sz="6" w:space="0" w:color="auto"/>
              <w:left w:val="single" w:sz="6" w:space="0" w:color="auto"/>
              <w:bottom w:val="dotted" w:sz="4"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20.4</w:t>
            </w:r>
          </w:p>
        </w:tc>
        <w:tc>
          <w:tcPr>
            <w:tcW w:w="708" w:type="dxa"/>
            <w:tcBorders>
              <w:top w:val="single" w:sz="6" w:space="0" w:color="auto"/>
              <w:left w:val="single" w:sz="6" w:space="0" w:color="auto"/>
              <w:bottom w:val="dotted" w:sz="4"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35.2</w:t>
            </w:r>
          </w:p>
        </w:tc>
        <w:tc>
          <w:tcPr>
            <w:tcW w:w="709" w:type="dxa"/>
            <w:tcBorders>
              <w:top w:val="single" w:sz="6" w:space="0" w:color="auto"/>
              <w:left w:val="single" w:sz="6" w:space="0" w:color="auto"/>
              <w:bottom w:val="dotted" w:sz="4"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146.2</w:t>
            </w:r>
          </w:p>
        </w:tc>
      </w:tr>
      <w:tr w:rsidR="00BB0F5C">
        <w:trPr>
          <w:trHeight w:val="285"/>
        </w:trPr>
        <w:tc>
          <w:tcPr>
            <w:tcW w:w="1843" w:type="dxa"/>
            <w:vMerge/>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sz w:val="16"/>
              </w:rPr>
            </w:pPr>
          </w:p>
        </w:tc>
        <w:tc>
          <w:tcPr>
            <w:tcW w:w="992" w:type="dxa"/>
            <w:tcBorders>
              <w:top w:val="dotted"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延利用人数</w:t>
            </w:r>
          </w:p>
        </w:tc>
        <w:tc>
          <w:tcPr>
            <w:tcW w:w="567" w:type="dxa"/>
            <w:tcBorders>
              <w:top w:val="dotted"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人</w:t>
            </w:r>
            <w:r>
              <w:rPr>
                <w:rFonts w:ascii="BIZ UDゴシック" w:eastAsia="BIZ UDゴシック" w:hAnsi="BIZ UDゴシック" w:hint="eastAsia"/>
                <w:color w:val="000000" w:themeColor="text1"/>
                <w:spacing w:val="-8"/>
                <w:sz w:val="15"/>
              </w:rPr>
              <w:t>/</w:t>
            </w:r>
            <w:r>
              <w:rPr>
                <w:rFonts w:ascii="BIZ UDゴシック" w:eastAsia="BIZ UDゴシック" w:hAnsi="BIZ UDゴシック" w:hint="eastAsia"/>
                <w:color w:val="000000" w:themeColor="text1"/>
                <w:spacing w:val="-8"/>
                <w:sz w:val="15"/>
              </w:rPr>
              <w:t>年</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3,900</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4,000</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color w:val="000000" w:themeColor="text1"/>
                <w:kern w:val="2"/>
                <w:sz w:val="18"/>
              </w:rPr>
              <w:t>4,100</w:t>
            </w:r>
          </w:p>
        </w:tc>
        <w:tc>
          <w:tcPr>
            <w:tcW w:w="708" w:type="dxa"/>
            <w:tcBorders>
              <w:top w:val="dotted"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5</w:t>
            </w:r>
            <w:r>
              <w:rPr>
                <w:rFonts w:ascii="BIZ UDゴシック" w:eastAsia="BIZ UDゴシック" w:hAnsi="BIZ UDゴシック"/>
                <w:color w:val="000000" w:themeColor="text1"/>
                <w:kern w:val="2"/>
                <w:sz w:val="18"/>
              </w:rPr>
              <w:t>,243</w:t>
            </w:r>
          </w:p>
        </w:tc>
        <w:tc>
          <w:tcPr>
            <w:tcW w:w="709" w:type="dxa"/>
            <w:tcBorders>
              <w:top w:val="dotted"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6</w:t>
            </w:r>
            <w:r>
              <w:rPr>
                <w:rFonts w:ascii="BIZ UDゴシック" w:eastAsia="BIZ UDゴシック" w:hAnsi="BIZ UDゴシック"/>
                <w:color w:val="000000" w:themeColor="text1"/>
                <w:kern w:val="2"/>
                <w:sz w:val="18"/>
              </w:rPr>
              <w:t>,275</w:t>
            </w:r>
          </w:p>
        </w:tc>
        <w:tc>
          <w:tcPr>
            <w:tcW w:w="709" w:type="dxa"/>
            <w:tcBorders>
              <w:top w:val="dotted"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color w:val="000000" w:themeColor="text1"/>
                <w:kern w:val="2"/>
                <w:sz w:val="18"/>
              </w:rPr>
              <w:t>6,490</w:t>
            </w:r>
          </w:p>
        </w:tc>
        <w:tc>
          <w:tcPr>
            <w:tcW w:w="709" w:type="dxa"/>
            <w:tcBorders>
              <w:top w:val="dotted" w:sz="4" w:space="0" w:color="auto"/>
              <w:left w:val="single" w:sz="6" w:space="0" w:color="auto"/>
              <w:bottom w:val="single" w:sz="6"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34.4</w:t>
            </w:r>
          </w:p>
        </w:tc>
        <w:tc>
          <w:tcPr>
            <w:tcW w:w="708" w:type="dxa"/>
            <w:tcBorders>
              <w:top w:val="dotted" w:sz="4" w:space="0" w:color="auto"/>
              <w:left w:val="single" w:sz="6" w:space="0" w:color="auto"/>
              <w:bottom w:val="single" w:sz="6"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56.9</w:t>
            </w:r>
          </w:p>
        </w:tc>
        <w:tc>
          <w:tcPr>
            <w:tcW w:w="709" w:type="dxa"/>
            <w:tcBorders>
              <w:top w:val="dotted" w:sz="4" w:space="0" w:color="auto"/>
              <w:left w:val="single" w:sz="6" w:space="0" w:color="auto"/>
              <w:bottom w:val="single" w:sz="6"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58.3</w:t>
            </w:r>
          </w:p>
        </w:tc>
      </w:tr>
      <w:tr w:rsidR="00BB0F5C">
        <w:trPr>
          <w:trHeight w:val="285"/>
        </w:trPr>
        <w:tc>
          <w:tcPr>
            <w:tcW w:w="1843" w:type="dxa"/>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保育所等訪問支援</w:t>
            </w:r>
          </w:p>
        </w:tc>
        <w:tc>
          <w:tcPr>
            <w:tcW w:w="992"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実利用人数</w:t>
            </w:r>
          </w:p>
        </w:tc>
        <w:tc>
          <w:tcPr>
            <w:tcW w:w="567"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人</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r>
              <w:rPr>
                <w:rFonts w:ascii="BIZ UDゴシック" w:eastAsia="BIZ UDゴシック" w:hAnsi="BIZ UDゴシック"/>
                <w:color w:val="000000" w:themeColor="text1"/>
                <w:sz w:val="18"/>
              </w:rPr>
              <w:t>0</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rPr>
              <w:t>15</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color w:val="000000" w:themeColor="text1"/>
                <w:kern w:val="2"/>
                <w:sz w:val="18"/>
              </w:rPr>
              <w:t>20</w:t>
            </w:r>
          </w:p>
        </w:tc>
        <w:tc>
          <w:tcPr>
            <w:tcW w:w="708"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2</w:t>
            </w:r>
          </w:p>
        </w:tc>
        <w:tc>
          <w:tcPr>
            <w:tcW w:w="709"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2</w:t>
            </w:r>
            <w:r>
              <w:rPr>
                <w:rFonts w:ascii="BIZ UDゴシック" w:eastAsia="BIZ UDゴシック" w:hAnsi="BIZ UDゴシック"/>
                <w:color w:val="000000" w:themeColor="text1"/>
                <w:kern w:val="2"/>
                <w:sz w:val="18"/>
              </w:rPr>
              <w:t>5</w:t>
            </w:r>
          </w:p>
        </w:tc>
        <w:tc>
          <w:tcPr>
            <w:tcW w:w="709"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2</w:t>
            </w:r>
            <w:r>
              <w:rPr>
                <w:rFonts w:ascii="BIZ UDゴシック" w:eastAsia="BIZ UDゴシック" w:hAnsi="BIZ UDゴシック"/>
                <w:color w:val="000000" w:themeColor="text1"/>
                <w:kern w:val="2"/>
                <w:sz w:val="18"/>
              </w:rPr>
              <w:t>5</w:t>
            </w:r>
          </w:p>
        </w:tc>
        <w:tc>
          <w:tcPr>
            <w:tcW w:w="709" w:type="dxa"/>
            <w:tcBorders>
              <w:top w:val="single" w:sz="6" w:space="0" w:color="auto"/>
              <w:left w:val="single" w:sz="6" w:space="0" w:color="auto"/>
              <w:bottom w:val="dotted" w:sz="4"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20.0</w:t>
            </w:r>
          </w:p>
        </w:tc>
        <w:tc>
          <w:tcPr>
            <w:tcW w:w="708" w:type="dxa"/>
            <w:tcBorders>
              <w:top w:val="single" w:sz="6" w:space="0" w:color="auto"/>
              <w:left w:val="single" w:sz="6" w:space="0" w:color="auto"/>
              <w:bottom w:val="dotted" w:sz="4"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66.7</w:t>
            </w:r>
          </w:p>
        </w:tc>
        <w:tc>
          <w:tcPr>
            <w:tcW w:w="709" w:type="dxa"/>
            <w:tcBorders>
              <w:top w:val="single" w:sz="6" w:space="0" w:color="auto"/>
              <w:left w:val="single" w:sz="6" w:space="0" w:color="auto"/>
              <w:bottom w:val="dotted" w:sz="4"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25.0</w:t>
            </w:r>
          </w:p>
        </w:tc>
      </w:tr>
      <w:tr w:rsidR="00BB0F5C">
        <w:trPr>
          <w:trHeight w:val="285"/>
        </w:trPr>
        <w:tc>
          <w:tcPr>
            <w:tcW w:w="1843" w:type="dxa"/>
            <w:vMerge/>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sz w:val="16"/>
              </w:rPr>
            </w:pPr>
          </w:p>
        </w:tc>
        <w:tc>
          <w:tcPr>
            <w:tcW w:w="992" w:type="dxa"/>
            <w:tcBorders>
              <w:top w:val="dotted"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延利用人数</w:t>
            </w:r>
          </w:p>
        </w:tc>
        <w:tc>
          <w:tcPr>
            <w:tcW w:w="567" w:type="dxa"/>
            <w:tcBorders>
              <w:top w:val="dotted"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人</w:t>
            </w:r>
            <w:r>
              <w:rPr>
                <w:rFonts w:ascii="BIZ UDゴシック" w:eastAsia="BIZ UDゴシック" w:hAnsi="BIZ UDゴシック" w:hint="eastAsia"/>
                <w:color w:val="000000" w:themeColor="text1"/>
                <w:spacing w:val="-8"/>
                <w:sz w:val="15"/>
              </w:rPr>
              <w:t>/</w:t>
            </w:r>
            <w:r>
              <w:rPr>
                <w:rFonts w:ascii="BIZ UDゴシック" w:eastAsia="BIZ UDゴシック" w:hAnsi="BIZ UDゴシック" w:hint="eastAsia"/>
                <w:color w:val="000000" w:themeColor="text1"/>
                <w:spacing w:val="-8"/>
                <w:sz w:val="15"/>
              </w:rPr>
              <w:t>年</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9</w:t>
            </w:r>
            <w:r>
              <w:rPr>
                <w:rFonts w:ascii="BIZ UDゴシック" w:eastAsia="BIZ UDゴシック" w:hAnsi="BIZ UDゴシック"/>
                <w:color w:val="000000" w:themeColor="text1"/>
                <w:sz w:val="18"/>
              </w:rPr>
              <w:t>0</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rPr>
              <w:t>135</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color w:val="000000" w:themeColor="text1"/>
                <w:kern w:val="2"/>
                <w:sz w:val="18"/>
              </w:rPr>
              <w:t>180</w:t>
            </w:r>
          </w:p>
        </w:tc>
        <w:tc>
          <w:tcPr>
            <w:tcW w:w="708" w:type="dxa"/>
            <w:tcBorders>
              <w:top w:val="dotted"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6</w:t>
            </w:r>
            <w:r>
              <w:rPr>
                <w:rFonts w:ascii="BIZ UDゴシック" w:eastAsia="BIZ UDゴシック" w:hAnsi="BIZ UDゴシック"/>
                <w:color w:val="000000" w:themeColor="text1"/>
                <w:kern w:val="2"/>
                <w:sz w:val="18"/>
              </w:rPr>
              <w:t>3</w:t>
            </w:r>
          </w:p>
        </w:tc>
        <w:tc>
          <w:tcPr>
            <w:tcW w:w="709" w:type="dxa"/>
            <w:tcBorders>
              <w:top w:val="dotted"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20</w:t>
            </w:r>
          </w:p>
        </w:tc>
        <w:tc>
          <w:tcPr>
            <w:tcW w:w="709" w:type="dxa"/>
            <w:tcBorders>
              <w:top w:val="dotted"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1</w:t>
            </w:r>
            <w:r>
              <w:rPr>
                <w:rFonts w:ascii="BIZ UDゴシック" w:eastAsia="BIZ UDゴシック" w:hAnsi="BIZ UDゴシック"/>
                <w:color w:val="000000" w:themeColor="text1"/>
                <w:kern w:val="2"/>
                <w:sz w:val="18"/>
              </w:rPr>
              <w:t>30</w:t>
            </w:r>
          </w:p>
        </w:tc>
        <w:tc>
          <w:tcPr>
            <w:tcW w:w="709" w:type="dxa"/>
            <w:tcBorders>
              <w:top w:val="dotted" w:sz="4" w:space="0" w:color="auto"/>
              <w:left w:val="single" w:sz="6" w:space="0" w:color="auto"/>
              <w:bottom w:val="single" w:sz="6"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7</w:t>
            </w:r>
            <w:r>
              <w:rPr>
                <w:rFonts w:ascii="BIZ UDゴシック" w:eastAsia="BIZ UDゴシック" w:hAnsi="BIZ UDゴシック"/>
                <w:color w:val="000000" w:themeColor="text1"/>
                <w:kern w:val="2"/>
                <w:sz w:val="18"/>
              </w:rPr>
              <w:t>0.0</w:t>
            </w:r>
          </w:p>
        </w:tc>
        <w:tc>
          <w:tcPr>
            <w:tcW w:w="708" w:type="dxa"/>
            <w:tcBorders>
              <w:top w:val="dotted" w:sz="4" w:space="0" w:color="auto"/>
              <w:left w:val="single" w:sz="6" w:space="0" w:color="auto"/>
              <w:bottom w:val="single" w:sz="6"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8</w:t>
            </w:r>
            <w:r>
              <w:rPr>
                <w:rFonts w:ascii="BIZ UDゴシック" w:eastAsia="BIZ UDゴシック" w:hAnsi="BIZ UDゴシック"/>
                <w:color w:val="000000" w:themeColor="text1"/>
                <w:kern w:val="2"/>
                <w:sz w:val="18"/>
              </w:rPr>
              <w:t>8.9</w:t>
            </w:r>
          </w:p>
        </w:tc>
        <w:tc>
          <w:tcPr>
            <w:tcW w:w="709" w:type="dxa"/>
            <w:tcBorders>
              <w:top w:val="dotted" w:sz="4" w:space="0" w:color="auto"/>
              <w:left w:val="single" w:sz="6" w:space="0" w:color="auto"/>
              <w:bottom w:val="single" w:sz="6" w:space="0" w:color="auto"/>
              <w:right w:val="single" w:sz="6" w:space="0" w:color="auto"/>
            </w:tcBorders>
          </w:tcPr>
          <w:p w:rsidR="00BB0F5C" w:rsidRDefault="00050DCB">
            <w:pPr>
              <w:spacing w:line="280" w:lineRule="exact"/>
              <w:jc w:val="right"/>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7</w:t>
            </w:r>
            <w:r>
              <w:rPr>
                <w:rFonts w:ascii="BIZ UDゴシック" w:eastAsia="BIZ UDゴシック" w:hAnsi="BIZ UDゴシック"/>
                <w:color w:val="000000" w:themeColor="text1"/>
                <w:kern w:val="2"/>
                <w:sz w:val="18"/>
              </w:rPr>
              <w:t>2.2</w:t>
            </w:r>
          </w:p>
        </w:tc>
      </w:tr>
      <w:tr w:rsidR="00BB0F5C">
        <w:trPr>
          <w:trHeight w:val="285"/>
        </w:trPr>
        <w:tc>
          <w:tcPr>
            <w:tcW w:w="1843" w:type="dxa"/>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医療型児童発達支援</w:t>
            </w:r>
          </w:p>
        </w:tc>
        <w:tc>
          <w:tcPr>
            <w:tcW w:w="992"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実利用者数</w:t>
            </w:r>
          </w:p>
        </w:tc>
        <w:tc>
          <w:tcPr>
            <w:tcW w:w="567"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人</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2</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rPr>
              <w:t>3</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4</w:t>
            </w:r>
          </w:p>
        </w:tc>
        <w:tc>
          <w:tcPr>
            <w:tcW w:w="708" w:type="dxa"/>
            <w:tcBorders>
              <w:top w:val="single" w:sz="6" w:space="0" w:color="auto"/>
              <w:left w:val="single" w:sz="6" w:space="0" w:color="auto"/>
              <w:bottom w:val="dotted" w:sz="4" w:space="0" w:color="auto"/>
              <w:right w:val="single" w:sz="6" w:space="0" w:color="auto"/>
            </w:tcBorders>
            <w:shd w:val="clear" w:color="auto" w:fill="D6E3BC" w:themeFill="accent3" w:themeFillTint="66"/>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rPr>
              <w:t>0</w:t>
            </w:r>
          </w:p>
        </w:tc>
        <w:tc>
          <w:tcPr>
            <w:tcW w:w="709" w:type="dxa"/>
            <w:tcBorders>
              <w:top w:val="single" w:sz="6" w:space="0" w:color="auto"/>
              <w:left w:val="single" w:sz="6" w:space="0" w:color="auto"/>
              <w:bottom w:val="dotted" w:sz="4" w:space="0" w:color="auto"/>
              <w:right w:val="single" w:sz="6" w:space="0" w:color="auto"/>
            </w:tcBorders>
            <w:shd w:val="clear" w:color="auto" w:fill="D6E3BC" w:themeFill="accent3" w:themeFillTint="66"/>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rPr>
              <w:t>0</w:t>
            </w:r>
          </w:p>
        </w:tc>
        <w:tc>
          <w:tcPr>
            <w:tcW w:w="709" w:type="dxa"/>
            <w:tcBorders>
              <w:top w:val="single" w:sz="6" w:space="0" w:color="auto"/>
              <w:left w:val="single" w:sz="6" w:space="0" w:color="auto"/>
              <w:bottom w:val="dotted" w:sz="4" w:space="0" w:color="auto"/>
              <w:right w:val="single" w:sz="6" w:space="0" w:color="auto"/>
            </w:tcBorders>
            <w:shd w:val="clear" w:color="auto" w:fill="D6E3BC" w:themeFill="accent3" w:themeFillTint="66"/>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rPr>
              <w:t>0</w:t>
            </w:r>
          </w:p>
        </w:tc>
        <w:tc>
          <w:tcPr>
            <w:tcW w:w="709" w:type="dxa"/>
            <w:tcBorders>
              <w:top w:val="single" w:sz="6" w:space="0" w:color="auto"/>
              <w:left w:val="single" w:sz="6" w:space="0" w:color="auto"/>
              <w:bottom w:val="dotted" w:sz="4"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rPr>
              <w:t>-</w:t>
            </w:r>
          </w:p>
        </w:tc>
        <w:tc>
          <w:tcPr>
            <w:tcW w:w="708" w:type="dxa"/>
            <w:tcBorders>
              <w:top w:val="single" w:sz="6" w:space="0" w:color="auto"/>
              <w:left w:val="single" w:sz="6" w:space="0" w:color="auto"/>
              <w:bottom w:val="dotted" w:sz="4"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rPr>
              <w:t>-</w:t>
            </w:r>
          </w:p>
        </w:tc>
        <w:tc>
          <w:tcPr>
            <w:tcW w:w="709" w:type="dxa"/>
            <w:tcBorders>
              <w:top w:val="single" w:sz="6" w:space="0" w:color="auto"/>
              <w:left w:val="single" w:sz="6" w:space="0" w:color="auto"/>
              <w:bottom w:val="dotted" w:sz="4"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w:t>
            </w:r>
          </w:p>
        </w:tc>
      </w:tr>
      <w:tr w:rsidR="00BB0F5C">
        <w:trPr>
          <w:trHeight w:val="285"/>
        </w:trPr>
        <w:tc>
          <w:tcPr>
            <w:tcW w:w="1843" w:type="dxa"/>
            <w:vMerge/>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sz w:val="16"/>
              </w:rPr>
            </w:pPr>
          </w:p>
        </w:tc>
        <w:tc>
          <w:tcPr>
            <w:tcW w:w="992" w:type="dxa"/>
            <w:tcBorders>
              <w:top w:val="dotted"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延利用人数</w:t>
            </w:r>
          </w:p>
        </w:tc>
        <w:tc>
          <w:tcPr>
            <w:tcW w:w="567" w:type="dxa"/>
            <w:tcBorders>
              <w:top w:val="dotted"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人</w:t>
            </w:r>
            <w:r>
              <w:rPr>
                <w:rFonts w:ascii="BIZ UDゴシック" w:eastAsia="BIZ UDゴシック" w:hAnsi="BIZ UDゴシック" w:hint="eastAsia"/>
                <w:color w:val="000000" w:themeColor="text1"/>
                <w:spacing w:val="-8"/>
                <w:sz w:val="15"/>
              </w:rPr>
              <w:t>/</w:t>
            </w:r>
            <w:r>
              <w:rPr>
                <w:rFonts w:ascii="BIZ UDゴシック" w:eastAsia="BIZ UDゴシック" w:hAnsi="BIZ UDゴシック" w:hint="eastAsia"/>
                <w:color w:val="000000" w:themeColor="text1"/>
                <w:spacing w:val="-8"/>
                <w:sz w:val="15"/>
              </w:rPr>
              <w:t>年</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2</w:t>
            </w:r>
            <w:r>
              <w:rPr>
                <w:rFonts w:ascii="BIZ UDゴシック" w:eastAsia="BIZ UDゴシック" w:hAnsi="BIZ UDゴシック"/>
                <w:color w:val="000000" w:themeColor="text1"/>
                <w:sz w:val="18"/>
              </w:rPr>
              <w:t>0</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rPr>
              <w:t>25</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30</w:t>
            </w:r>
          </w:p>
        </w:tc>
        <w:tc>
          <w:tcPr>
            <w:tcW w:w="708" w:type="dxa"/>
            <w:tcBorders>
              <w:top w:val="dotted" w:sz="4" w:space="0" w:color="auto"/>
              <w:left w:val="single" w:sz="6" w:space="0" w:color="auto"/>
              <w:bottom w:val="single" w:sz="6" w:space="0" w:color="auto"/>
              <w:right w:val="single" w:sz="6" w:space="0" w:color="auto"/>
            </w:tcBorders>
            <w:shd w:val="clear" w:color="auto" w:fill="D6E3BC" w:themeFill="accent3" w:themeFillTint="66"/>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rPr>
              <w:t>0</w:t>
            </w:r>
          </w:p>
        </w:tc>
        <w:tc>
          <w:tcPr>
            <w:tcW w:w="709" w:type="dxa"/>
            <w:tcBorders>
              <w:top w:val="dotted" w:sz="4" w:space="0" w:color="auto"/>
              <w:left w:val="single" w:sz="6" w:space="0" w:color="auto"/>
              <w:bottom w:val="single" w:sz="6" w:space="0" w:color="auto"/>
              <w:right w:val="single" w:sz="6" w:space="0" w:color="auto"/>
            </w:tcBorders>
            <w:shd w:val="clear" w:color="auto" w:fill="D6E3BC" w:themeFill="accent3" w:themeFillTint="66"/>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rPr>
              <w:t>0</w:t>
            </w:r>
          </w:p>
        </w:tc>
        <w:tc>
          <w:tcPr>
            <w:tcW w:w="709" w:type="dxa"/>
            <w:tcBorders>
              <w:top w:val="dotted" w:sz="4" w:space="0" w:color="auto"/>
              <w:left w:val="single" w:sz="6" w:space="0" w:color="auto"/>
              <w:bottom w:val="single" w:sz="6" w:space="0" w:color="auto"/>
              <w:right w:val="single" w:sz="6" w:space="0" w:color="auto"/>
            </w:tcBorders>
            <w:shd w:val="clear" w:color="auto" w:fill="D6E3BC" w:themeFill="accent3" w:themeFillTint="66"/>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rPr>
              <w:t>0</w:t>
            </w:r>
          </w:p>
        </w:tc>
        <w:tc>
          <w:tcPr>
            <w:tcW w:w="709" w:type="dxa"/>
            <w:tcBorders>
              <w:top w:val="dotted" w:sz="4" w:space="0" w:color="auto"/>
              <w:left w:val="single" w:sz="6" w:space="0" w:color="auto"/>
              <w:bottom w:val="single" w:sz="6"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rPr>
              <w:t>-</w:t>
            </w:r>
          </w:p>
        </w:tc>
        <w:tc>
          <w:tcPr>
            <w:tcW w:w="708" w:type="dxa"/>
            <w:tcBorders>
              <w:top w:val="dotted" w:sz="4" w:space="0" w:color="auto"/>
              <w:left w:val="single" w:sz="6" w:space="0" w:color="auto"/>
              <w:bottom w:val="single" w:sz="6"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rPr>
              <w:t>-</w:t>
            </w:r>
          </w:p>
        </w:tc>
        <w:tc>
          <w:tcPr>
            <w:tcW w:w="709" w:type="dxa"/>
            <w:tcBorders>
              <w:top w:val="dotted" w:sz="4" w:space="0" w:color="auto"/>
              <w:left w:val="single" w:sz="6" w:space="0" w:color="auto"/>
              <w:bottom w:val="single" w:sz="6"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w:t>
            </w:r>
          </w:p>
        </w:tc>
      </w:tr>
      <w:tr w:rsidR="00BB0F5C">
        <w:trPr>
          <w:trHeight w:val="285"/>
        </w:trPr>
        <w:tc>
          <w:tcPr>
            <w:tcW w:w="1843" w:type="dxa"/>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kern w:val="16"/>
                <w:sz w:val="16"/>
              </w:rPr>
            </w:pPr>
            <w:r>
              <w:rPr>
                <w:rFonts w:ascii="BIZ UDゴシック" w:eastAsia="BIZ UDゴシック" w:hAnsi="BIZ UDゴシック" w:hint="eastAsia"/>
                <w:color w:val="000000" w:themeColor="text1"/>
                <w:spacing w:val="-8"/>
                <w:kern w:val="16"/>
                <w:sz w:val="16"/>
              </w:rPr>
              <w:t>居宅訪問型児童発達支援</w:t>
            </w:r>
          </w:p>
        </w:tc>
        <w:tc>
          <w:tcPr>
            <w:tcW w:w="992"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実利用者数</w:t>
            </w:r>
          </w:p>
        </w:tc>
        <w:tc>
          <w:tcPr>
            <w:tcW w:w="567"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人</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rPr>
              <w:t>1</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1</w:t>
            </w:r>
          </w:p>
        </w:tc>
        <w:tc>
          <w:tcPr>
            <w:tcW w:w="708" w:type="dxa"/>
            <w:tcBorders>
              <w:top w:val="single" w:sz="6" w:space="0" w:color="auto"/>
              <w:left w:val="single" w:sz="6" w:space="0" w:color="auto"/>
              <w:bottom w:val="dotted" w:sz="4" w:space="0" w:color="auto"/>
              <w:right w:val="single" w:sz="6" w:space="0" w:color="auto"/>
            </w:tcBorders>
            <w:shd w:val="clear" w:color="auto" w:fill="D6E3BC" w:themeFill="accent3" w:themeFillTint="66"/>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rPr>
              <w:t>0</w:t>
            </w:r>
          </w:p>
        </w:tc>
        <w:tc>
          <w:tcPr>
            <w:tcW w:w="709" w:type="dxa"/>
            <w:tcBorders>
              <w:top w:val="single" w:sz="6" w:space="0" w:color="auto"/>
              <w:left w:val="single" w:sz="6" w:space="0" w:color="auto"/>
              <w:bottom w:val="dotted" w:sz="4" w:space="0" w:color="auto"/>
              <w:right w:val="single" w:sz="6" w:space="0" w:color="auto"/>
            </w:tcBorders>
            <w:shd w:val="clear" w:color="auto" w:fill="D6E3BC" w:themeFill="accent3" w:themeFillTint="66"/>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rPr>
              <w:t>0</w:t>
            </w:r>
          </w:p>
        </w:tc>
        <w:tc>
          <w:tcPr>
            <w:tcW w:w="709" w:type="dxa"/>
            <w:tcBorders>
              <w:top w:val="single" w:sz="6" w:space="0" w:color="auto"/>
              <w:left w:val="single" w:sz="6" w:space="0" w:color="auto"/>
              <w:bottom w:val="dotted" w:sz="4" w:space="0" w:color="auto"/>
              <w:right w:val="single" w:sz="6" w:space="0" w:color="auto"/>
            </w:tcBorders>
            <w:shd w:val="clear" w:color="auto" w:fill="D6E3BC" w:themeFill="accent3" w:themeFillTint="66"/>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rPr>
              <w:t>0</w:t>
            </w:r>
          </w:p>
        </w:tc>
        <w:tc>
          <w:tcPr>
            <w:tcW w:w="709" w:type="dxa"/>
            <w:tcBorders>
              <w:top w:val="single" w:sz="6" w:space="0" w:color="auto"/>
              <w:left w:val="single" w:sz="6" w:space="0" w:color="auto"/>
              <w:bottom w:val="dotted" w:sz="4"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rPr>
              <w:t>-</w:t>
            </w:r>
          </w:p>
        </w:tc>
        <w:tc>
          <w:tcPr>
            <w:tcW w:w="708" w:type="dxa"/>
            <w:tcBorders>
              <w:top w:val="single" w:sz="6" w:space="0" w:color="auto"/>
              <w:left w:val="single" w:sz="6" w:space="0" w:color="auto"/>
              <w:bottom w:val="dotted" w:sz="4"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rPr>
              <w:t>-</w:t>
            </w:r>
          </w:p>
        </w:tc>
        <w:tc>
          <w:tcPr>
            <w:tcW w:w="709" w:type="dxa"/>
            <w:tcBorders>
              <w:top w:val="single" w:sz="6" w:space="0" w:color="auto"/>
              <w:left w:val="single" w:sz="6" w:space="0" w:color="auto"/>
              <w:bottom w:val="dotted" w:sz="4"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w:t>
            </w:r>
          </w:p>
        </w:tc>
      </w:tr>
      <w:tr w:rsidR="00BB0F5C">
        <w:trPr>
          <w:trHeight w:val="285"/>
        </w:trPr>
        <w:tc>
          <w:tcPr>
            <w:tcW w:w="1843" w:type="dxa"/>
            <w:vMerge/>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992" w:type="dxa"/>
            <w:tcBorders>
              <w:top w:val="dotted"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延利用人数</w:t>
            </w:r>
          </w:p>
        </w:tc>
        <w:tc>
          <w:tcPr>
            <w:tcW w:w="567" w:type="dxa"/>
            <w:tcBorders>
              <w:top w:val="dotted"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人</w:t>
            </w:r>
            <w:r>
              <w:rPr>
                <w:rFonts w:ascii="BIZ UDゴシック" w:eastAsia="BIZ UDゴシック" w:hAnsi="BIZ UDゴシック" w:hint="eastAsia"/>
                <w:color w:val="000000" w:themeColor="text1"/>
                <w:spacing w:val="-8"/>
                <w:sz w:val="15"/>
              </w:rPr>
              <w:t>/</w:t>
            </w:r>
            <w:r>
              <w:rPr>
                <w:rFonts w:ascii="BIZ UDゴシック" w:eastAsia="BIZ UDゴシック" w:hAnsi="BIZ UDゴシック" w:hint="eastAsia"/>
                <w:color w:val="000000" w:themeColor="text1"/>
                <w:spacing w:val="-8"/>
                <w:sz w:val="15"/>
              </w:rPr>
              <w:t>年</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1</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rPr>
              <w:t>1</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1</w:t>
            </w:r>
          </w:p>
        </w:tc>
        <w:tc>
          <w:tcPr>
            <w:tcW w:w="708" w:type="dxa"/>
            <w:tcBorders>
              <w:top w:val="dotted" w:sz="4" w:space="0" w:color="auto"/>
              <w:left w:val="single" w:sz="6" w:space="0" w:color="auto"/>
              <w:bottom w:val="single" w:sz="6" w:space="0" w:color="auto"/>
              <w:right w:val="single" w:sz="6" w:space="0" w:color="auto"/>
            </w:tcBorders>
            <w:shd w:val="clear" w:color="auto" w:fill="D6E3BC" w:themeFill="accent3" w:themeFillTint="66"/>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rPr>
              <w:t>0</w:t>
            </w:r>
          </w:p>
        </w:tc>
        <w:tc>
          <w:tcPr>
            <w:tcW w:w="709" w:type="dxa"/>
            <w:tcBorders>
              <w:top w:val="dotted" w:sz="4" w:space="0" w:color="auto"/>
              <w:left w:val="single" w:sz="6" w:space="0" w:color="auto"/>
              <w:bottom w:val="single" w:sz="6" w:space="0" w:color="auto"/>
              <w:right w:val="single" w:sz="6" w:space="0" w:color="auto"/>
            </w:tcBorders>
            <w:shd w:val="clear" w:color="auto" w:fill="D6E3BC" w:themeFill="accent3" w:themeFillTint="66"/>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rPr>
              <w:t>0</w:t>
            </w:r>
          </w:p>
        </w:tc>
        <w:tc>
          <w:tcPr>
            <w:tcW w:w="709" w:type="dxa"/>
            <w:tcBorders>
              <w:top w:val="dotted" w:sz="4" w:space="0" w:color="auto"/>
              <w:left w:val="single" w:sz="6" w:space="0" w:color="auto"/>
              <w:bottom w:val="single" w:sz="6" w:space="0" w:color="auto"/>
              <w:right w:val="single" w:sz="6" w:space="0" w:color="auto"/>
            </w:tcBorders>
            <w:shd w:val="clear" w:color="auto" w:fill="D6E3BC" w:themeFill="accent3" w:themeFillTint="66"/>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rPr>
              <w:t>0</w:t>
            </w:r>
          </w:p>
        </w:tc>
        <w:tc>
          <w:tcPr>
            <w:tcW w:w="709" w:type="dxa"/>
            <w:tcBorders>
              <w:top w:val="dotted" w:sz="4" w:space="0" w:color="auto"/>
              <w:left w:val="single" w:sz="6" w:space="0" w:color="auto"/>
              <w:bottom w:val="single" w:sz="6"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rPr>
              <w:t>-</w:t>
            </w:r>
          </w:p>
        </w:tc>
        <w:tc>
          <w:tcPr>
            <w:tcW w:w="708" w:type="dxa"/>
            <w:tcBorders>
              <w:top w:val="dotted" w:sz="4" w:space="0" w:color="auto"/>
              <w:left w:val="single" w:sz="6" w:space="0" w:color="auto"/>
              <w:bottom w:val="single" w:sz="6"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rPr>
              <w:t>-</w:t>
            </w:r>
          </w:p>
        </w:tc>
        <w:tc>
          <w:tcPr>
            <w:tcW w:w="709" w:type="dxa"/>
            <w:tcBorders>
              <w:top w:val="dotted" w:sz="4" w:space="0" w:color="auto"/>
              <w:left w:val="single" w:sz="6" w:space="0" w:color="auto"/>
              <w:bottom w:val="single" w:sz="6" w:space="0" w:color="auto"/>
              <w:right w:val="single" w:sz="6" w:space="0" w:color="auto"/>
            </w:tcBorders>
          </w:tcPr>
          <w:p w:rsidR="00BB0F5C" w:rsidRDefault="00050DCB">
            <w:pPr>
              <w:widowControl/>
              <w:spacing w:line="280" w:lineRule="exact"/>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w:t>
            </w:r>
          </w:p>
        </w:tc>
      </w:tr>
    </w:tbl>
    <w:p w:rsidR="00BB0F5C" w:rsidRDefault="00BB0F5C">
      <w:pPr>
        <w:rPr>
          <w:color w:val="000000" w:themeColor="text1"/>
        </w:rPr>
      </w:pPr>
    </w:p>
    <w:p w:rsidR="00BB0F5C" w:rsidRDefault="00050DCB">
      <w:pPr>
        <w:pStyle w:val="af3"/>
        <w:ind w:firstLineChars="0" w:firstLine="0"/>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■障害児相談支援</w:t>
      </w:r>
    </w:p>
    <w:tbl>
      <w:tblPr>
        <w:tblW w:w="9743" w:type="dxa"/>
        <w:tblInd w:w="-5" w:type="dxa"/>
        <w:tblLayout w:type="fixed"/>
        <w:tblCellMar>
          <w:left w:w="99" w:type="dxa"/>
          <w:right w:w="99" w:type="dxa"/>
        </w:tblCellMar>
        <w:tblLook w:val="04A0" w:firstRow="1" w:lastRow="0" w:firstColumn="1" w:lastColumn="0" w:noHBand="0" w:noVBand="1"/>
      </w:tblPr>
      <w:tblGrid>
        <w:gridCol w:w="1805"/>
        <w:gridCol w:w="993"/>
        <w:gridCol w:w="575"/>
        <w:gridCol w:w="700"/>
        <w:gridCol w:w="709"/>
        <w:gridCol w:w="709"/>
        <w:gridCol w:w="709"/>
        <w:gridCol w:w="708"/>
        <w:gridCol w:w="709"/>
        <w:gridCol w:w="709"/>
        <w:gridCol w:w="709"/>
        <w:gridCol w:w="708"/>
      </w:tblGrid>
      <w:tr w:rsidR="00BB0F5C">
        <w:trPr>
          <w:trHeight w:val="285"/>
        </w:trPr>
        <w:tc>
          <w:tcPr>
            <w:tcW w:w="1805" w:type="dxa"/>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区　分</w:t>
            </w:r>
          </w:p>
        </w:tc>
        <w:tc>
          <w:tcPr>
            <w:tcW w:w="1568" w:type="dxa"/>
            <w:gridSpan w:val="2"/>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単位</w:t>
            </w:r>
          </w:p>
        </w:tc>
        <w:tc>
          <w:tcPr>
            <w:tcW w:w="2118" w:type="dxa"/>
            <w:gridSpan w:val="3"/>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①見込（年度）</w:t>
            </w:r>
          </w:p>
        </w:tc>
        <w:tc>
          <w:tcPr>
            <w:tcW w:w="2126" w:type="dxa"/>
            <w:gridSpan w:val="3"/>
            <w:tcBorders>
              <w:top w:val="single" w:sz="6"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②実績（年度）</w:t>
            </w:r>
          </w:p>
        </w:tc>
        <w:tc>
          <w:tcPr>
            <w:tcW w:w="2126" w:type="dxa"/>
            <w:gridSpan w:val="3"/>
            <w:tcBorders>
              <w:top w:val="single" w:sz="6" w:space="0" w:color="auto"/>
              <w:left w:val="single" w:sz="6" w:space="0" w:color="auto"/>
              <w:bottom w:val="single" w:sz="4" w:space="0" w:color="auto"/>
              <w:right w:val="single" w:sz="6" w:space="0" w:color="auto"/>
            </w:tcBorders>
            <w:shd w:val="clear" w:color="auto" w:fill="D6E3BC" w:themeFill="accent3" w:themeFillTint="66"/>
          </w:tcPr>
          <w:p w:rsidR="00BB0F5C" w:rsidRDefault="00050DCB">
            <w:pPr>
              <w:widowControl/>
              <w:spacing w:line="280" w:lineRule="exact"/>
              <w:jc w:val="center"/>
              <w:rPr>
                <w:rFonts w:ascii="BIZ UDゴシック" w:eastAsia="BIZ UDゴシック" w:hAnsi="BIZ UDゴシック"/>
                <w:color w:val="000000" w:themeColor="text1"/>
                <w:spacing w:val="-8"/>
                <w:sz w:val="18"/>
              </w:rPr>
            </w:pPr>
            <w:r>
              <w:rPr>
                <w:rFonts w:ascii="BIZ UDゴシック" w:eastAsia="BIZ UDゴシック" w:hAnsi="BIZ UDゴシック" w:hint="eastAsia"/>
                <w:color w:val="000000" w:themeColor="text1"/>
                <w:sz w:val="18"/>
              </w:rPr>
              <w:t>③達成度（②</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①）</w:t>
            </w:r>
            <w:r>
              <w:rPr>
                <w:rFonts w:ascii="BIZ UDゴシック" w:eastAsia="BIZ UDゴシック" w:hAnsi="BIZ UDゴシック" w:hint="eastAsia"/>
                <w:color w:val="000000" w:themeColor="text1"/>
                <w:sz w:val="18"/>
              </w:rPr>
              <w:t>%</w:t>
            </w:r>
          </w:p>
        </w:tc>
      </w:tr>
      <w:tr w:rsidR="00BB0F5C">
        <w:trPr>
          <w:trHeight w:val="285"/>
        </w:trPr>
        <w:tc>
          <w:tcPr>
            <w:tcW w:w="1805" w:type="dxa"/>
            <w:vMerge/>
            <w:tcBorders>
              <w:top w:val="single" w:sz="4" w:space="0" w:color="auto"/>
              <w:left w:val="single" w:sz="6" w:space="0" w:color="auto"/>
              <w:bottom w:val="single" w:sz="8"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1568" w:type="dxa"/>
            <w:gridSpan w:val="2"/>
            <w:vMerge/>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700" w:type="dxa"/>
            <w:tcBorders>
              <w:top w:val="single" w:sz="6" w:space="0" w:color="auto"/>
              <w:left w:val="single" w:sz="6" w:space="0" w:color="auto"/>
              <w:bottom w:val="single" w:sz="8"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9" w:type="dxa"/>
            <w:tcBorders>
              <w:top w:val="single" w:sz="6" w:space="0" w:color="auto"/>
              <w:left w:val="single" w:sz="6" w:space="0" w:color="auto"/>
              <w:bottom w:val="single" w:sz="8"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9" w:type="dxa"/>
            <w:tcBorders>
              <w:top w:val="single" w:sz="6" w:space="0" w:color="auto"/>
              <w:left w:val="single" w:sz="6" w:space="0" w:color="auto"/>
              <w:bottom w:val="single" w:sz="8"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tc>
        <w:tc>
          <w:tcPr>
            <w:tcW w:w="709" w:type="dxa"/>
            <w:tcBorders>
              <w:top w:val="single" w:sz="6" w:space="0" w:color="auto"/>
              <w:left w:val="single" w:sz="6" w:space="0" w:color="auto"/>
              <w:bottom w:val="single" w:sz="8"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8" w:type="dxa"/>
            <w:tcBorders>
              <w:top w:val="single" w:sz="6" w:space="0" w:color="auto"/>
              <w:left w:val="single" w:sz="6" w:space="0" w:color="auto"/>
              <w:bottom w:val="single" w:sz="8"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9" w:type="dxa"/>
            <w:tcBorders>
              <w:top w:val="single" w:sz="6" w:space="0" w:color="auto"/>
              <w:left w:val="single" w:sz="6" w:space="0" w:color="auto"/>
              <w:bottom w:val="single" w:sz="8"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p w:rsidR="00BB0F5C" w:rsidRDefault="00050DCB">
            <w:pPr>
              <w:widowControl/>
              <w:spacing w:line="200" w:lineRule="exact"/>
              <w:jc w:val="center"/>
              <w:rPr>
                <w:rFonts w:ascii="BIZ UDゴシック" w:eastAsia="BIZ UDゴシック" w:hAnsi="BIZ UDゴシック"/>
                <w:color w:val="000000" w:themeColor="text1"/>
                <w:sz w:val="12"/>
              </w:rPr>
            </w:pPr>
            <w:r>
              <w:rPr>
                <w:rFonts w:ascii="BIZ UDゴシック" w:eastAsia="BIZ UDゴシック" w:hAnsi="BIZ UDゴシック" w:hint="eastAsia"/>
                <w:color w:val="000000" w:themeColor="text1"/>
                <w:spacing w:val="-8"/>
                <w:w w:val="90"/>
                <w:sz w:val="14"/>
              </w:rPr>
              <w:t>（見込み）</w:t>
            </w:r>
          </w:p>
        </w:tc>
        <w:tc>
          <w:tcPr>
            <w:tcW w:w="709" w:type="dxa"/>
            <w:tcBorders>
              <w:top w:val="single" w:sz="6" w:space="0" w:color="auto"/>
              <w:left w:val="single" w:sz="6" w:space="0" w:color="auto"/>
              <w:bottom w:val="single" w:sz="8"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9" w:type="dxa"/>
            <w:tcBorders>
              <w:top w:val="single" w:sz="6" w:space="0" w:color="auto"/>
              <w:left w:val="single" w:sz="6" w:space="0" w:color="auto"/>
              <w:bottom w:val="single" w:sz="8"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8" w:type="dxa"/>
            <w:tcBorders>
              <w:top w:val="single" w:sz="6" w:space="0" w:color="auto"/>
              <w:left w:val="single" w:sz="6" w:space="0" w:color="auto"/>
              <w:bottom w:val="single" w:sz="8"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p w:rsidR="00BB0F5C" w:rsidRDefault="00050DCB">
            <w:pPr>
              <w:widowControl/>
              <w:spacing w:line="200" w:lineRule="exact"/>
              <w:jc w:val="center"/>
              <w:rPr>
                <w:rFonts w:ascii="BIZ UDゴシック" w:eastAsia="BIZ UDゴシック" w:hAnsi="BIZ UDゴシック"/>
                <w:color w:val="000000" w:themeColor="text1"/>
                <w:sz w:val="12"/>
              </w:rPr>
            </w:pPr>
            <w:r>
              <w:rPr>
                <w:rFonts w:ascii="BIZ UDゴシック" w:eastAsia="BIZ UDゴシック" w:hAnsi="BIZ UDゴシック" w:hint="eastAsia"/>
                <w:color w:val="000000" w:themeColor="text1"/>
                <w:spacing w:val="-8"/>
                <w:w w:val="90"/>
                <w:sz w:val="14"/>
              </w:rPr>
              <w:t>（見込み）</w:t>
            </w:r>
          </w:p>
        </w:tc>
      </w:tr>
      <w:tr w:rsidR="00BB0F5C">
        <w:trPr>
          <w:trHeight w:val="580"/>
        </w:trPr>
        <w:tc>
          <w:tcPr>
            <w:tcW w:w="1805" w:type="dxa"/>
            <w:tcBorders>
              <w:top w:val="single" w:sz="8"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障害児相談支援</w:t>
            </w:r>
          </w:p>
        </w:tc>
        <w:tc>
          <w:tcPr>
            <w:tcW w:w="993" w:type="dxa"/>
            <w:tcBorders>
              <w:top w:val="single" w:sz="8" w:space="0" w:color="auto"/>
              <w:left w:val="single" w:sz="6" w:space="0" w:color="auto"/>
              <w:bottom w:val="single" w:sz="6" w:space="0" w:color="auto"/>
              <w:right w:val="single" w:sz="8" w:space="0" w:color="auto"/>
            </w:tcBorders>
            <w:shd w:val="clear" w:color="auto" w:fill="D6E3BC" w:themeFill="accent3" w:themeFillTint="66"/>
            <w:vAlign w:val="center"/>
          </w:tcPr>
          <w:p w:rsidR="00BB0F5C" w:rsidRDefault="00050DCB">
            <w:pPr>
              <w:widowControl/>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14"/>
                <w:sz w:val="15"/>
              </w:rPr>
              <w:t>実利用人数</w:t>
            </w:r>
          </w:p>
        </w:tc>
        <w:tc>
          <w:tcPr>
            <w:tcW w:w="575" w:type="dxa"/>
            <w:tcBorders>
              <w:top w:val="single" w:sz="8" w:space="0" w:color="auto"/>
              <w:left w:val="single" w:sz="8" w:space="0" w:color="auto"/>
              <w:bottom w:val="single" w:sz="6" w:space="0" w:color="auto"/>
              <w:right w:val="single" w:sz="6" w:space="0" w:color="auto"/>
            </w:tcBorders>
            <w:shd w:val="clear" w:color="auto" w:fill="D6E3BC" w:themeFill="accent3" w:themeFillTint="66"/>
            <w:vAlign w:val="center"/>
          </w:tcPr>
          <w:p w:rsidR="00BB0F5C" w:rsidRDefault="00050DCB">
            <w:pPr>
              <w:widowControl/>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人</w:t>
            </w:r>
            <w:r>
              <w:rPr>
                <w:rFonts w:ascii="BIZ UDゴシック" w:eastAsia="BIZ UDゴシック" w:hAnsi="BIZ UDゴシック" w:hint="eastAsia"/>
                <w:color w:val="000000" w:themeColor="text1"/>
                <w:spacing w:val="-8"/>
                <w:sz w:val="15"/>
              </w:rPr>
              <w:t>/</w:t>
            </w:r>
            <w:r>
              <w:rPr>
                <w:rFonts w:ascii="BIZ UDゴシック" w:eastAsia="BIZ UDゴシック" w:hAnsi="BIZ UDゴシック" w:hint="eastAsia"/>
                <w:color w:val="000000" w:themeColor="text1"/>
                <w:spacing w:val="-8"/>
                <w:sz w:val="15"/>
              </w:rPr>
              <w:t>年</w:t>
            </w:r>
          </w:p>
        </w:tc>
        <w:tc>
          <w:tcPr>
            <w:tcW w:w="700" w:type="dxa"/>
            <w:tcBorders>
              <w:top w:val="single" w:sz="8" w:space="0" w:color="auto"/>
              <w:left w:val="single" w:sz="6" w:space="0" w:color="auto"/>
              <w:bottom w:val="single" w:sz="6" w:space="0" w:color="auto"/>
              <w:right w:val="single" w:sz="6"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w:t>
            </w:r>
            <w:r>
              <w:rPr>
                <w:rFonts w:ascii="BIZ UDゴシック" w:eastAsia="BIZ UDゴシック" w:hAnsi="BIZ UDゴシック"/>
                <w:color w:val="000000" w:themeColor="text1"/>
              </w:rPr>
              <w:t>40</w:t>
            </w:r>
          </w:p>
        </w:tc>
        <w:tc>
          <w:tcPr>
            <w:tcW w:w="709" w:type="dxa"/>
            <w:tcBorders>
              <w:top w:val="single" w:sz="8" w:space="0" w:color="auto"/>
              <w:left w:val="single" w:sz="6" w:space="0" w:color="auto"/>
              <w:bottom w:val="single" w:sz="6" w:space="0" w:color="auto"/>
              <w:right w:val="single" w:sz="6"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450</w:t>
            </w:r>
          </w:p>
        </w:tc>
        <w:tc>
          <w:tcPr>
            <w:tcW w:w="709" w:type="dxa"/>
            <w:tcBorders>
              <w:top w:val="single" w:sz="8" w:space="0" w:color="auto"/>
              <w:left w:val="single" w:sz="6" w:space="0" w:color="auto"/>
              <w:bottom w:val="single" w:sz="6" w:space="0" w:color="auto"/>
              <w:right w:val="single" w:sz="6" w:space="0" w:color="auto"/>
            </w:tcBorders>
            <w:shd w:val="clear" w:color="auto" w:fill="auto"/>
            <w:vAlign w:val="center"/>
          </w:tcPr>
          <w:p w:rsidR="00BB0F5C" w:rsidRDefault="00050DCB">
            <w:pPr>
              <w:jc w:val="right"/>
              <w:rPr>
                <w:rFonts w:ascii="BIZ UDゴシック" w:eastAsia="BIZ UDゴシック" w:hAnsi="BIZ UDゴシック"/>
                <w:color w:val="000000" w:themeColor="text1"/>
                <w:kern w:val="2"/>
              </w:rPr>
            </w:pPr>
            <w:r>
              <w:rPr>
                <w:rFonts w:ascii="BIZ UDゴシック" w:eastAsia="BIZ UDゴシック" w:hAnsi="BIZ UDゴシック"/>
                <w:color w:val="000000" w:themeColor="text1"/>
                <w:kern w:val="2"/>
              </w:rPr>
              <w:t>460</w:t>
            </w:r>
          </w:p>
        </w:tc>
        <w:tc>
          <w:tcPr>
            <w:tcW w:w="709" w:type="dxa"/>
            <w:tcBorders>
              <w:top w:val="single" w:sz="8"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jc w:val="right"/>
              <w:rPr>
                <w:rFonts w:ascii="BIZ UDゴシック" w:eastAsia="BIZ UDゴシック" w:hAnsi="BIZ UDゴシック"/>
                <w:color w:val="000000" w:themeColor="text1"/>
                <w:kern w:val="2"/>
              </w:rPr>
            </w:pPr>
            <w:r>
              <w:rPr>
                <w:rFonts w:ascii="BIZ UDゴシック" w:eastAsia="BIZ UDゴシック" w:hAnsi="BIZ UDゴシック"/>
                <w:color w:val="000000" w:themeColor="text1"/>
                <w:kern w:val="2"/>
              </w:rPr>
              <w:t>560</w:t>
            </w:r>
          </w:p>
        </w:tc>
        <w:tc>
          <w:tcPr>
            <w:tcW w:w="708" w:type="dxa"/>
            <w:tcBorders>
              <w:top w:val="single" w:sz="8"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jc w:val="right"/>
              <w:rPr>
                <w:rFonts w:ascii="BIZ UDゴシック" w:eastAsia="BIZ UDゴシック" w:hAnsi="BIZ UDゴシック"/>
                <w:color w:val="000000" w:themeColor="text1"/>
                <w:kern w:val="2"/>
              </w:rPr>
            </w:pPr>
            <w:r>
              <w:rPr>
                <w:rFonts w:ascii="BIZ UDゴシック" w:eastAsia="BIZ UDゴシック" w:hAnsi="BIZ UDゴシック"/>
                <w:color w:val="000000" w:themeColor="text1"/>
                <w:kern w:val="2"/>
              </w:rPr>
              <w:t>650</w:t>
            </w:r>
          </w:p>
        </w:tc>
        <w:tc>
          <w:tcPr>
            <w:tcW w:w="709" w:type="dxa"/>
            <w:tcBorders>
              <w:top w:val="single" w:sz="8"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jc w:val="right"/>
              <w:rPr>
                <w:rFonts w:ascii="BIZ UDゴシック" w:eastAsia="BIZ UDゴシック" w:hAnsi="BIZ UDゴシック"/>
                <w:color w:val="000000" w:themeColor="text1"/>
                <w:kern w:val="2"/>
              </w:rPr>
            </w:pPr>
            <w:r>
              <w:rPr>
                <w:rFonts w:ascii="BIZ UDゴシック" w:eastAsia="BIZ UDゴシック" w:hAnsi="BIZ UDゴシック"/>
                <w:color w:val="000000" w:themeColor="text1"/>
                <w:kern w:val="2"/>
              </w:rPr>
              <w:t>700</w:t>
            </w:r>
          </w:p>
        </w:tc>
        <w:tc>
          <w:tcPr>
            <w:tcW w:w="709" w:type="dxa"/>
            <w:tcBorders>
              <w:top w:val="single" w:sz="8" w:space="0" w:color="auto"/>
              <w:left w:val="single" w:sz="6" w:space="0" w:color="auto"/>
              <w:bottom w:val="single" w:sz="6"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27.3</w:t>
            </w:r>
          </w:p>
        </w:tc>
        <w:tc>
          <w:tcPr>
            <w:tcW w:w="709" w:type="dxa"/>
            <w:tcBorders>
              <w:top w:val="single" w:sz="8" w:space="0" w:color="auto"/>
              <w:left w:val="single" w:sz="6" w:space="0" w:color="auto"/>
              <w:bottom w:val="single" w:sz="6"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44.4</w:t>
            </w:r>
          </w:p>
        </w:tc>
        <w:tc>
          <w:tcPr>
            <w:tcW w:w="708" w:type="dxa"/>
            <w:tcBorders>
              <w:top w:val="single" w:sz="8" w:space="0" w:color="auto"/>
              <w:left w:val="single" w:sz="6" w:space="0" w:color="auto"/>
              <w:bottom w:val="single" w:sz="6"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52.2</w:t>
            </w:r>
          </w:p>
        </w:tc>
      </w:tr>
    </w:tbl>
    <w:p w:rsidR="00BB0F5C" w:rsidRDefault="00BB0F5C">
      <w:pPr>
        <w:spacing w:beforeLines="50" w:before="180"/>
        <w:rPr>
          <w:rFonts w:ascii="BIZ UD明朝 Medium" w:eastAsia="BIZ UD明朝 Medium" w:hAnsi="BIZ UD明朝 Medium"/>
          <w:color w:val="FF0000"/>
          <w:sz w:val="24"/>
        </w:rPr>
      </w:pPr>
    </w:p>
    <w:p w:rsidR="00BB0F5C" w:rsidRDefault="00050DCB">
      <w:pPr>
        <w:widowControl/>
        <w:jc w:val="left"/>
        <w:rPr>
          <w:rFonts w:ascii="BIZ UD明朝 Medium" w:eastAsia="BIZ UD明朝 Medium" w:hAnsi="BIZ UD明朝 Medium"/>
          <w:color w:val="FF0000"/>
          <w:sz w:val="24"/>
        </w:rPr>
      </w:pPr>
      <w:r>
        <w:rPr>
          <w:rFonts w:ascii="BIZ UD明朝 Medium" w:eastAsia="BIZ UD明朝 Medium" w:hAnsi="BIZ UD明朝 Medium"/>
          <w:color w:val="FF0000"/>
          <w:sz w:val="24"/>
        </w:rPr>
        <w:br w:type="page"/>
      </w:r>
    </w:p>
    <w:p w:rsidR="00BB0F5C" w:rsidRDefault="00050DCB">
      <w:pPr>
        <w:pStyle w:val="4"/>
        <w:rPr>
          <w:color w:val="000000" w:themeColor="text1"/>
        </w:rPr>
      </w:pPr>
      <w:r>
        <w:rPr>
          <w:rFonts w:hint="eastAsia"/>
          <w:color w:val="000000" w:themeColor="text1"/>
        </w:rPr>
        <w:lastRenderedPageBreak/>
        <w:t>（２）地域生活支援事業の充実</w:t>
      </w:r>
    </w:p>
    <w:p w:rsidR="00BB0F5C" w:rsidRDefault="00050DCB">
      <w:pPr>
        <w:spacing w:beforeLines="50" w:before="18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【参加・交流促進】</w:t>
      </w:r>
    </w:p>
    <w:p w:rsidR="00BB0F5C" w:rsidRDefault="00050DCB">
      <w:pPr>
        <w:pStyle w:val="34"/>
        <w:spacing w:beforeLines="50" w:before="180"/>
        <w:ind w:leftChars="125" w:left="49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○スポーツ・レクリエーション教室開催等事業に関しては、新型コロナウイルス感染症拡大の影響により、令和４年度までは未実施となっています。</w:t>
      </w:r>
    </w:p>
    <w:p w:rsidR="00BB0F5C" w:rsidRDefault="00BB0F5C">
      <w:pPr>
        <w:rPr>
          <w:color w:val="000000" w:themeColor="text1"/>
        </w:rPr>
      </w:pPr>
    </w:p>
    <w:p w:rsidR="00BB0F5C" w:rsidRDefault="00050DCB">
      <w:pPr>
        <w:rPr>
          <w:rFonts w:ascii="BIZ UDゴシック" w:eastAsia="BIZ UDゴシック" w:hAnsi="BIZ UDゴシック"/>
          <w:color w:val="000000" w:themeColor="text1"/>
          <w:sz w:val="21"/>
        </w:rPr>
      </w:pPr>
      <w:r>
        <w:rPr>
          <w:rFonts w:ascii="BIZ UDゴシック" w:eastAsia="BIZ UDゴシック" w:hAnsi="BIZ UDゴシック" w:hint="eastAsia"/>
          <w:color w:val="000000" w:themeColor="text1"/>
          <w:sz w:val="21"/>
        </w:rPr>
        <w:t>■社会参加支援</w:t>
      </w:r>
    </w:p>
    <w:tbl>
      <w:tblPr>
        <w:tblW w:w="9495" w:type="dxa"/>
        <w:tblInd w:w="-5" w:type="dxa"/>
        <w:tblLayout w:type="fixed"/>
        <w:tblCellMar>
          <w:left w:w="99" w:type="dxa"/>
          <w:right w:w="99" w:type="dxa"/>
        </w:tblCellMar>
        <w:tblLook w:val="04A0" w:firstRow="1" w:lastRow="0" w:firstColumn="1" w:lastColumn="0" w:noHBand="0" w:noVBand="1"/>
      </w:tblPr>
      <w:tblGrid>
        <w:gridCol w:w="1701"/>
        <w:gridCol w:w="671"/>
        <w:gridCol w:w="747"/>
        <w:gridCol w:w="709"/>
        <w:gridCol w:w="708"/>
        <w:gridCol w:w="709"/>
        <w:gridCol w:w="709"/>
        <w:gridCol w:w="709"/>
        <w:gridCol w:w="708"/>
        <w:gridCol w:w="709"/>
        <w:gridCol w:w="709"/>
        <w:gridCol w:w="706"/>
      </w:tblGrid>
      <w:tr w:rsidR="00BB0F5C">
        <w:trPr>
          <w:trHeight w:val="285"/>
        </w:trPr>
        <w:tc>
          <w:tcPr>
            <w:tcW w:w="1701" w:type="dxa"/>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区　分</w:t>
            </w:r>
          </w:p>
        </w:tc>
        <w:tc>
          <w:tcPr>
            <w:tcW w:w="1418" w:type="dxa"/>
            <w:gridSpan w:val="2"/>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単位</w:t>
            </w:r>
          </w:p>
        </w:tc>
        <w:tc>
          <w:tcPr>
            <w:tcW w:w="2126" w:type="dxa"/>
            <w:gridSpan w:val="3"/>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①見込（年度）</w:t>
            </w:r>
          </w:p>
        </w:tc>
        <w:tc>
          <w:tcPr>
            <w:tcW w:w="2126" w:type="dxa"/>
            <w:gridSpan w:val="3"/>
            <w:tcBorders>
              <w:top w:val="single" w:sz="6"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②実績（年度）</w:t>
            </w:r>
          </w:p>
        </w:tc>
        <w:tc>
          <w:tcPr>
            <w:tcW w:w="2124" w:type="dxa"/>
            <w:gridSpan w:val="3"/>
            <w:tcBorders>
              <w:top w:val="single" w:sz="6" w:space="0" w:color="auto"/>
              <w:left w:val="single" w:sz="6" w:space="0" w:color="auto"/>
              <w:bottom w:val="single" w:sz="4" w:space="0" w:color="auto"/>
              <w:right w:val="single" w:sz="6" w:space="0" w:color="auto"/>
            </w:tcBorders>
            <w:shd w:val="clear" w:color="auto" w:fill="D6E3BC" w:themeFill="accent3" w:themeFillTint="66"/>
          </w:tcPr>
          <w:p w:rsidR="00BB0F5C" w:rsidRDefault="00050DCB">
            <w:pPr>
              <w:widowControl/>
              <w:spacing w:line="280" w:lineRule="exact"/>
              <w:jc w:val="center"/>
              <w:rPr>
                <w:rFonts w:ascii="BIZ UDゴシック" w:eastAsia="BIZ UDゴシック" w:hAnsi="BIZ UDゴシック"/>
                <w:color w:val="000000" w:themeColor="text1"/>
                <w:spacing w:val="-8"/>
                <w:sz w:val="18"/>
              </w:rPr>
            </w:pPr>
            <w:r>
              <w:rPr>
                <w:rFonts w:ascii="BIZ UDゴシック" w:eastAsia="BIZ UDゴシック" w:hAnsi="BIZ UDゴシック" w:hint="eastAsia"/>
                <w:color w:val="000000" w:themeColor="text1"/>
                <w:sz w:val="18"/>
              </w:rPr>
              <w:t>③達成度（②</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①）</w:t>
            </w:r>
            <w:r>
              <w:rPr>
                <w:rFonts w:ascii="BIZ UDゴシック" w:eastAsia="BIZ UDゴシック" w:hAnsi="BIZ UDゴシック" w:hint="eastAsia"/>
                <w:color w:val="000000" w:themeColor="text1"/>
                <w:sz w:val="18"/>
              </w:rPr>
              <w:t>%</w:t>
            </w:r>
          </w:p>
        </w:tc>
      </w:tr>
      <w:tr w:rsidR="00BB0F5C">
        <w:trPr>
          <w:trHeight w:val="285"/>
        </w:trPr>
        <w:tc>
          <w:tcPr>
            <w:tcW w:w="1701" w:type="dxa"/>
            <w:vMerge/>
            <w:tcBorders>
              <w:top w:val="single" w:sz="4" w:space="0" w:color="auto"/>
              <w:left w:val="single" w:sz="6" w:space="0" w:color="auto"/>
              <w:bottom w:val="single" w:sz="8"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1418" w:type="dxa"/>
            <w:gridSpan w:val="2"/>
            <w:vMerge/>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709" w:type="dxa"/>
            <w:tcBorders>
              <w:top w:val="single" w:sz="6" w:space="0" w:color="auto"/>
              <w:left w:val="single" w:sz="6" w:space="0" w:color="auto"/>
              <w:bottom w:val="single" w:sz="8"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8" w:type="dxa"/>
            <w:tcBorders>
              <w:top w:val="single" w:sz="6" w:space="0" w:color="auto"/>
              <w:left w:val="single" w:sz="6" w:space="0" w:color="auto"/>
              <w:bottom w:val="single" w:sz="8"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9" w:type="dxa"/>
            <w:tcBorders>
              <w:top w:val="single" w:sz="6" w:space="0" w:color="auto"/>
              <w:left w:val="single" w:sz="6" w:space="0" w:color="auto"/>
              <w:bottom w:val="single" w:sz="8"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tc>
        <w:tc>
          <w:tcPr>
            <w:tcW w:w="709" w:type="dxa"/>
            <w:tcBorders>
              <w:top w:val="single" w:sz="6" w:space="0" w:color="auto"/>
              <w:left w:val="single" w:sz="6" w:space="0" w:color="auto"/>
              <w:bottom w:val="single" w:sz="8"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9" w:type="dxa"/>
            <w:tcBorders>
              <w:top w:val="single" w:sz="6" w:space="0" w:color="auto"/>
              <w:left w:val="single" w:sz="6" w:space="0" w:color="auto"/>
              <w:bottom w:val="single" w:sz="8"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8" w:type="dxa"/>
            <w:tcBorders>
              <w:top w:val="single" w:sz="6" w:space="0" w:color="auto"/>
              <w:left w:val="single" w:sz="6" w:space="0" w:color="auto"/>
              <w:bottom w:val="single" w:sz="8"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p w:rsidR="00BB0F5C" w:rsidRDefault="00050DCB">
            <w:pPr>
              <w:widowControl/>
              <w:spacing w:line="200" w:lineRule="exact"/>
              <w:jc w:val="center"/>
              <w:rPr>
                <w:rFonts w:ascii="BIZ UDゴシック" w:eastAsia="BIZ UDゴシック" w:hAnsi="BIZ UDゴシック"/>
                <w:color w:val="000000" w:themeColor="text1"/>
                <w:sz w:val="12"/>
              </w:rPr>
            </w:pPr>
            <w:r>
              <w:rPr>
                <w:rFonts w:ascii="BIZ UDゴシック" w:eastAsia="BIZ UDゴシック" w:hAnsi="BIZ UDゴシック" w:hint="eastAsia"/>
                <w:color w:val="000000" w:themeColor="text1"/>
                <w:spacing w:val="-8"/>
                <w:w w:val="90"/>
                <w:sz w:val="14"/>
              </w:rPr>
              <w:t>（見込み）</w:t>
            </w:r>
          </w:p>
        </w:tc>
        <w:tc>
          <w:tcPr>
            <w:tcW w:w="709" w:type="dxa"/>
            <w:tcBorders>
              <w:top w:val="single" w:sz="6" w:space="0" w:color="auto"/>
              <w:left w:val="single" w:sz="6" w:space="0" w:color="auto"/>
              <w:bottom w:val="single" w:sz="8"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9" w:type="dxa"/>
            <w:tcBorders>
              <w:top w:val="single" w:sz="6" w:space="0" w:color="auto"/>
              <w:left w:val="single" w:sz="6" w:space="0" w:color="auto"/>
              <w:bottom w:val="single" w:sz="8"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6" w:type="dxa"/>
            <w:tcBorders>
              <w:top w:val="single" w:sz="6" w:space="0" w:color="auto"/>
              <w:left w:val="single" w:sz="6" w:space="0" w:color="auto"/>
              <w:bottom w:val="single" w:sz="8"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p w:rsidR="00BB0F5C" w:rsidRDefault="00050DCB">
            <w:pPr>
              <w:widowControl/>
              <w:spacing w:line="200" w:lineRule="exact"/>
              <w:jc w:val="center"/>
              <w:rPr>
                <w:rFonts w:ascii="BIZ UDゴシック" w:eastAsia="BIZ UDゴシック" w:hAnsi="BIZ UDゴシック"/>
                <w:color w:val="000000" w:themeColor="text1"/>
                <w:sz w:val="12"/>
              </w:rPr>
            </w:pPr>
            <w:r>
              <w:rPr>
                <w:rFonts w:ascii="BIZ UDゴシック" w:eastAsia="BIZ UDゴシック" w:hAnsi="BIZ UDゴシック" w:hint="eastAsia"/>
                <w:color w:val="000000" w:themeColor="text1"/>
                <w:spacing w:val="-8"/>
                <w:w w:val="90"/>
                <w:sz w:val="14"/>
              </w:rPr>
              <w:t>（見込み）</w:t>
            </w:r>
          </w:p>
        </w:tc>
      </w:tr>
      <w:tr w:rsidR="00BB0F5C">
        <w:trPr>
          <w:trHeight w:val="580"/>
        </w:trPr>
        <w:tc>
          <w:tcPr>
            <w:tcW w:w="1701" w:type="dxa"/>
            <w:tcBorders>
              <w:top w:val="single" w:sz="8"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スポーツ・</w:t>
            </w:r>
          </w:p>
          <w:p w:rsidR="00BB0F5C" w:rsidRDefault="00050DCB">
            <w:pPr>
              <w:widowControl/>
              <w:spacing w:line="24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レクリエーション教室開催等事業</w:t>
            </w:r>
          </w:p>
        </w:tc>
        <w:tc>
          <w:tcPr>
            <w:tcW w:w="671" w:type="dxa"/>
            <w:tcBorders>
              <w:top w:val="single" w:sz="8" w:space="0" w:color="auto"/>
              <w:left w:val="single" w:sz="6" w:space="0" w:color="auto"/>
              <w:bottom w:val="single" w:sz="6" w:space="0" w:color="auto"/>
              <w:right w:val="single" w:sz="8" w:space="0" w:color="auto"/>
            </w:tcBorders>
            <w:shd w:val="clear" w:color="auto" w:fill="D6E3BC" w:themeFill="accent3" w:themeFillTint="66"/>
            <w:vAlign w:val="center"/>
          </w:tcPr>
          <w:p w:rsidR="00BB0F5C" w:rsidRDefault="00050DCB">
            <w:pPr>
              <w:widowControl/>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選手</w:t>
            </w:r>
          </w:p>
          <w:p w:rsidR="00BB0F5C" w:rsidRDefault="00050DCB">
            <w:pPr>
              <w:widowControl/>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派遣数</w:t>
            </w:r>
          </w:p>
        </w:tc>
        <w:tc>
          <w:tcPr>
            <w:tcW w:w="747" w:type="dxa"/>
            <w:tcBorders>
              <w:top w:val="single" w:sz="8" w:space="0" w:color="auto"/>
              <w:left w:val="single" w:sz="8" w:space="0" w:color="auto"/>
              <w:bottom w:val="single" w:sz="6" w:space="0" w:color="auto"/>
              <w:right w:val="single" w:sz="6" w:space="0" w:color="auto"/>
            </w:tcBorders>
            <w:shd w:val="clear" w:color="auto" w:fill="D6E3BC" w:themeFill="accent3" w:themeFillTint="66"/>
            <w:vAlign w:val="center"/>
          </w:tcPr>
          <w:p w:rsidR="00BB0F5C" w:rsidRDefault="00050DCB">
            <w:pPr>
              <w:widowControl/>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実人数</w:t>
            </w:r>
          </w:p>
        </w:tc>
        <w:tc>
          <w:tcPr>
            <w:tcW w:w="709" w:type="dxa"/>
            <w:tcBorders>
              <w:top w:val="single" w:sz="8" w:space="0" w:color="auto"/>
              <w:left w:val="single" w:sz="6" w:space="0" w:color="auto"/>
              <w:bottom w:val="single" w:sz="6" w:space="0" w:color="auto"/>
              <w:right w:val="single" w:sz="6"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210</w:t>
            </w:r>
          </w:p>
        </w:tc>
        <w:tc>
          <w:tcPr>
            <w:tcW w:w="708" w:type="dxa"/>
            <w:tcBorders>
              <w:top w:val="single" w:sz="8" w:space="0" w:color="auto"/>
              <w:left w:val="single" w:sz="6" w:space="0" w:color="auto"/>
              <w:bottom w:val="single" w:sz="6" w:space="0" w:color="auto"/>
              <w:right w:val="single" w:sz="6"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210</w:t>
            </w:r>
          </w:p>
        </w:tc>
        <w:tc>
          <w:tcPr>
            <w:tcW w:w="709" w:type="dxa"/>
            <w:tcBorders>
              <w:top w:val="single" w:sz="8" w:space="0" w:color="auto"/>
              <w:left w:val="single" w:sz="6" w:space="0" w:color="auto"/>
              <w:bottom w:val="single" w:sz="6" w:space="0" w:color="auto"/>
              <w:right w:val="single" w:sz="6" w:space="0" w:color="auto"/>
            </w:tcBorders>
            <w:shd w:val="clear" w:color="auto" w:fill="auto"/>
            <w:vAlign w:val="center"/>
          </w:tcPr>
          <w:p w:rsidR="00BB0F5C" w:rsidRDefault="00050DCB">
            <w:pPr>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210</w:t>
            </w:r>
          </w:p>
        </w:tc>
        <w:tc>
          <w:tcPr>
            <w:tcW w:w="709" w:type="dxa"/>
            <w:tcBorders>
              <w:top w:val="single" w:sz="8"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jc w:val="center"/>
              <w:rPr>
                <w:rFonts w:ascii="BIZ UDゴシック" w:eastAsia="BIZ UDゴシック" w:hAnsi="BIZ UDゴシック"/>
                <w:color w:val="000000" w:themeColor="text1"/>
                <w:spacing w:val="-6"/>
                <w:kern w:val="2"/>
                <w:sz w:val="18"/>
              </w:rPr>
            </w:pPr>
            <w:r>
              <w:rPr>
                <w:rFonts w:ascii="BIZ UDゴシック" w:eastAsia="BIZ UDゴシック" w:hAnsi="BIZ UDゴシック" w:hint="eastAsia"/>
                <w:color w:val="000000" w:themeColor="text1"/>
                <w:spacing w:val="-6"/>
                <w:kern w:val="2"/>
                <w:sz w:val="18"/>
              </w:rPr>
              <w:t>未実施</w:t>
            </w:r>
          </w:p>
        </w:tc>
        <w:tc>
          <w:tcPr>
            <w:tcW w:w="709" w:type="dxa"/>
            <w:tcBorders>
              <w:top w:val="single" w:sz="8"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jc w:val="center"/>
              <w:rPr>
                <w:rFonts w:ascii="BIZ UDゴシック" w:eastAsia="BIZ UDゴシック" w:hAnsi="BIZ UDゴシック"/>
                <w:color w:val="000000" w:themeColor="text1"/>
                <w:spacing w:val="-6"/>
                <w:kern w:val="2"/>
                <w:sz w:val="18"/>
              </w:rPr>
            </w:pPr>
            <w:r>
              <w:rPr>
                <w:rFonts w:ascii="BIZ UDゴシック" w:eastAsia="BIZ UDゴシック" w:hAnsi="BIZ UDゴシック" w:hint="eastAsia"/>
                <w:color w:val="000000" w:themeColor="text1"/>
                <w:spacing w:val="-6"/>
                <w:kern w:val="2"/>
                <w:sz w:val="18"/>
              </w:rPr>
              <w:t>未実施</w:t>
            </w:r>
          </w:p>
        </w:tc>
        <w:tc>
          <w:tcPr>
            <w:tcW w:w="708" w:type="dxa"/>
            <w:tcBorders>
              <w:top w:val="single" w:sz="8"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116</w:t>
            </w:r>
          </w:p>
        </w:tc>
        <w:tc>
          <w:tcPr>
            <w:tcW w:w="709" w:type="dxa"/>
            <w:tcBorders>
              <w:top w:val="single" w:sz="8" w:space="0" w:color="auto"/>
              <w:left w:val="single" w:sz="6" w:space="0" w:color="auto"/>
              <w:bottom w:val="single" w:sz="6" w:space="0" w:color="auto"/>
              <w:right w:val="single" w:sz="6" w:space="0" w:color="auto"/>
            </w:tcBorders>
            <w:vAlign w:val="center"/>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w:t>
            </w:r>
          </w:p>
        </w:tc>
        <w:tc>
          <w:tcPr>
            <w:tcW w:w="709" w:type="dxa"/>
            <w:tcBorders>
              <w:top w:val="single" w:sz="8" w:space="0" w:color="auto"/>
              <w:left w:val="single" w:sz="6" w:space="0" w:color="auto"/>
              <w:bottom w:val="single" w:sz="6" w:space="0" w:color="auto"/>
              <w:right w:val="single" w:sz="6" w:space="0" w:color="auto"/>
            </w:tcBorders>
            <w:vAlign w:val="center"/>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w:t>
            </w:r>
          </w:p>
        </w:tc>
        <w:tc>
          <w:tcPr>
            <w:tcW w:w="706" w:type="dxa"/>
            <w:tcBorders>
              <w:top w:val="single" w:sz="8" w:space="0" w:color="auto"/>
              <w:left w:val="single" w:sz="6" w:space="0" w:color="auto"/>
              <w:bottom w:val="single" w:sz="6" w:space="0" w:color="auto"/>
              <w:right w:val="single" w:sz="6" w:space="0" w:color="auto"/>
            </w:tcBorders>
            <w:vAlign w:val="center"/>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5</w:t>
            </w:r>
            <w:r>
              <w:rPr>
                <w:rFonts w:ascii="BIZ UDゴシック" w:eastAsia="BIZ UDゴシック" w:hAnsi="BIZ UDゴシック"/>
                <w:color w:val="000000" w:themeColor="text1"/>
                <w:kern w:val="2"/>
              </w:rPr>
              <w:t>5.2</w:t>
            </w:r>
          </w:p>
        </w:tc>
      </w:tr>
    </w:tbl>
    <w:p w:rsidR="00BB0F5C" w:rsidRDefault="00BB0F5C">
      <w:pPr>
        <w:widowControl/>
        <w:jc w:val="left"/>
        <w:rPr>
          <w:color w:val="000000" w:themeColor="text1"/>
        </w:rPr>
      </w:pPr>
    </w:p>
    <w:p w:rsidR="00BB0F5C" w:rsidRDefault="00050DCB">
      <w:pPr>
        <w:spacing w:beforeLines="50" w:before="18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【意思疎通・移動支援】</w:t>
      </w:r>
    </w:p>
    <w:p w:rsidR="00BB0F5C" w:rsidRDefault="00050DCB">
      <w:pPr>
        <w:pStyle w:val="af4"/>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○障害のある人の行動を支援する</w:t>
      </w:r>
      <w:r>
        <w:rPr>
          <w:rFonts w:ascii="BIZ UD明朝 Medium" w:eastAsia="BIZ UD明朝 Medium" w:hAnsi="BIZ UD明朝 Medium" w:hint="eastAsia"/>
        </w:rPr>
        <w:t>各種事業はおおむね見込量どおりの</w:t>
      </w:r>
      <w:r>
        <w:rPr>
          <w:rFonts w:ascii="BIZ UD明朝 Medium" w:eastAsia="BIZ UD明朝 Medium" w:hAnsi="BIZ UD明朝 Medium" w:hint="eastAsia"/>
          <w:color w:val="000000" w:themeColor="text1"/>
        </w:rPr>
        <w:t>利用がありました。</w:t>
      </w:r>
    </w:p>
    <w:p w:rsidR="00BB0F5C" w:rsidRDefault="00050DCB">
      <w:pPr>
        <w:pStyle w:val="34"/>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◇手話通訳者・要約筆記派遣事業は、新型コロナウイルス感染症拡大による講演会や会議の減少により見込み量を下回っています。</w:t>
      </w:r>
    </w:p>
    <w:p w:rsidR="00BB0F5C" w:rsidRDefault="00050DCB">
      <w:pPr>
        <w:pStyle w:val="34"/>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◇手話通訳設置事業は年度によって利用件数に差がありますが、全ての年度で見込み量を上回っています。</w:t>
      </w:r>
    </w:p>
    <w:p w:rsidR="00BB0F5C" w:rsidRDefault="00050DCB">
      <w:pPr>
        <w:pStyle w:val="34"/>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◇移動支援事業は、特に利用件数で見込み量を上回っています。</w:t>
      </w:r>
    </w:p>
    <w:p w:rsidR="00BB0F5C" w:rsidRDefault="00BB0F5C">
      <w:pPr>
        <w:widowControl/>
        <w:jc w:val="left"/>
        <w:rPr>
          <w:color w:val="000000" w:themeColor="text1"/>
        </w:rPr>
      </w:pPr>
    </w:p>
    <w:p w:rsidR="00BB0F5C" w:rsidRDefault="00050DCB">
      <w:pPr>
        <w:widowControl/>
        <w:jc w:val="left"/>
        <w:rPr>
          <w:rFonts w:ascii="BIZ UDゴシック" w:eastAsia="BIZ UDゴシック" w:hAnsi="BIZ UDゴシック"/>
          <w:color w:val="000000" w:themeColor="text1"/>
          <w:sz w:val="21"/>
        </w:rPr>
      </w:pPr>
      <w:r>
        <w:rPr>
          <w:rFonts w:ascii="BIZ UDゴシック" w:eastAsia="BIZ UDゴシック" w:hAnsi="BIZ UDゴシック" w:hint="eastAsia"/>
          <w:color w:val="000000" w:themeColor="text1"/>
          <w:sz w:val="21"/>
        </w:rPr>
        <w:t>■意思疎通支援</w:t>
      </w:r>
    </w:p>
    <w:tbl>
      <w:tblPr>
        <w:tblW w:w="9639" w:type="dxa"/>
        <w:tblInd w:w="-5" w:type="dxa"/>
        <w:tblLayout w:type="fixed"/>
        <w:tblCellMar>
          <w:left w:w="99" w:type="dxa"/>
          <w:right w:w="99" w:type="dxa"/>
        </w:tblCellMar>
        <w:tblLook w:val="04A0" w:firstRow="1" w:lastRow="0" w:firstColumn="1" w:lastColumn="0" w:noHBand="0" w:noVBand="1"/>
      </w:tblPr>
      <w:tblGrid>
        <w:gridCol w:w="1701"/>
        <w:gridCol w:w="851"/>
        <w:gridCol w:w="709"/>
        <w:gridCol w:w="708"/>
        <w:gridCol w:w="709"/>
        <w:gridCol w:w="709"/>
        <w:gridCol w:w="709"/>
        <w:gridCol w:w="708"/>
        <w:gridCol w:w="709"/>
        <w:gridCol w:w="709"/>
        <w:gridCol w:w="709"/>
        <w:gridCol w:w="708"/>
      </w:tblGrid>
      <w:tr w:rsidR="00BB0F5C">
        <w:trPr>
          <w:trHeight w:val="285"/>
        </w:trPr>
        <w:tc>
          <w:tcPr>
            <w:tcW w:w="1701" w:type="dxa"/>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区　分</w:t>
            </w:r>
          </w:p>
        </w:tc>
        <w:tc>
          <w:tcPr>
            <w:tcW w:w="1560" w:type="dxa"/>
            <w:gridSpan w:val="2"/>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単位</w:t>
            </w:r>
          </w:p>
        </w:tc>
        <w:tc>
          <w:tcPr>
            <w:tcW w:w="2126" w:type="dxa"/>
            <w:gridSpan w:val="3"/>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①見込（年度）</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②実績（年度）</w:t>
            </w:r>
          </w:p>
        </w:tc>
        <w:tc>
          <w:tcPr>
            <w:tcW w:w="2126" w:type="dxa"/>
            <w:gridSpan w:val="3"/>
            <w:tcBorders>
              <w:top w:val="single" w:sz="6" w:space="0" w:color="auto"/>
              <w:left w:val="single" w:sz="6" w:space="0" w:color="auto"/>
              <w:bottom w:val="single" w:sz="6" w:space="0" w:color="auto"/>
              <w:right w:val="single" w:sz="6" w:space="0" w:color="auto"/>
            </w:tcBorders>
            <w:shd w:val="clear" w:color="auto" w:fill="D6E3BC" w:themeFill="accent3" w:themeFillTint="66"/>
          </w:tcPr>
          <w:p w:rsidR="00BB0F5C" w:rsidRDefault="00050DCB">
            <w:pPr>
              <w:widowControl/>
              <w:spacing w:line="280" w:lineRule="exact"/>
              <w:jc w:val="center"/>
              <w:rPr>
                <w:rFonts w:ascii="BIZ UDゴシック" w:eastAsia="BIZ UDゴシック" w:hAnsi="BIZ UDゴシック"/>
                <w:color w:val="000000" w:themeColor="text1"/>
                <w:spacing w:val="-8"/>
                <w:sz w:val="18"/>
              </w:rPr>
            </w:pPr>
            <w:r>
              <w:rPr>
                <w:rFonts w:ascii="BIZ UDゴシック" w:eastAsia="BIZ UDゴシック" w:hAnsi="BIZ UDゴシック" w:hint="eastAsia"/>
                <w:color w:val="000000" w:themeColor="text1"/>
                <w:sz w:val="18"/>
              </w:rPr>
              <w:t>③達成度（②</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①）</w:t>
            </w:r>
            <w:r>
              <w:rPr>
                <w:rFonts w:ascii="BIZ UDゴシック" w:eastAsia="BIZ UDゴシック" w:hAnsi="BIZ UDゴシック" w:hint="eastAsia"/>
                <w:color w:val="000000" w:themeColor="text1"/>
                <w:sz w:val="18"/>
              </w:rPr>
              <w:t>%</w:t>
            </w:r>
          </w:p>
        </w:tc>
      </w:tr>
      <w:tr w:rsidR="00BB0F5C">
        <w:trPr>
          <w:trHeight w:val="285"/>
        </w:trPr>
        <w:tc>
          <w:tcPr>
            <w:tcW w:w="1701" w:type="dxa"/>
            <w:vMerge/>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1560" w:type="dxa"/>
            <w:gridSpan w:val="2"/>
            <w:vMerge/>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708"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tc>
        <w:tc>
          <w:tcPr>
            <w:tcW w:w="709"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8"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9"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p w:rsidR="00BB0F5C" w:rsidRDefault="00050DCB">
            <w:pPr>
              <w:widowControl/>
              <w:spacing w:line="200" w:lineRule="exact"/>
              <w:jc w:val="center"/>
              <w:rPr>
                <w:rFonts w:ascii="BIZ UDゴシック" w:eastAsia="BIZ UDゴシック" w:hAnsi="BIZ UDゴシック"/>
                <w:color w:val="000000" w:themeColor="text1"/>
                <w:sz w:val="12"/>
              </w:rPr>
            </w:pPr>
            <w:r>
              <w:rPr>
                <w:rFonts w:ascii="BIZ UDゴシック" w:eastAsia="BIZ UDゴシック" w:hAnsi="BIZ UDゴシック" w:hint="eastAsia"/>
                <w:color w:val="000000" w:themeColor="text1"/>
                <w:spacing w:val="-8"/>
                <w:w w:val="90"/>
                <w:sz w:val="14"/>
              </w:rPr>
              <w:t>（見込み）</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8"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p w:rsidR="00BB0F5C" w:rsidRDefault="00050DCB">
            <w:pPr>
              <w:widowControl/>
              <w:spacing w:line="200" w:lineRule="exact"/>
              <w:jc w:val="center"/>
              <w:rPr>
                <w:rFonts w:ascii="BIZ UDゴシック" w:eastAsia="BIZ UDゴシック" w:hAnsi="BIZ UDゴシック"/>
                <w:color w:val="000000" w:themeColor="text1"/>
                <w:sz w:val="12"/>
              </w:rPr>
            </w:pPr>
            <w:r>
              <w:rPr>
                <w:rFonts w:ascii="BIZ UDゴシック" w:eastAsia="BIZ UDゴシック" w:hAnsi="BIZ UDゴシック" w:hint="eastAsia"/>
                <w:color w:val="000000" w:themeColor="text1"/>
                <w:spacing w:val="-8"/>
                <w:w w:val="90"/>
                <w:sz w:val="14"/>
              </w:rPr>
              <w:t>（見込み）</w:t>
            </w:r>
          </w:p>
        </w:tc>
      </w:tr>
      <w:tr w:rsidR="00BB0F5C">
        <w:trPr>
          <w:trHeight w:val="535"/>
        </w:trPr>
        <w:tc>
          <w:tcPr>
            <w:tcW w:w="1701" w:type="dxa"/>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手話通訳者</w:t>
            </w:r>
          </w:p>
          <w:p w:rsidR="00BB0F5C" w:rsidRDefault="00050DCB">
            <w:pPr>
              <w:widowControl/>
              <w:spacing w:line="24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派遣事業</w:t>
            </w:r>
          </w:p>
        </w:tc>
        <w:tc>
          <w:tcPr>
            <w:tcW w:w="851" w:type="dxa"/>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5"/>
              </w:rPr>
            </w:pPr>
            <w:r>
              <w:rPr>
                <w:rFonts w:ascii="BIZ UDゴシック" w:eastAsia="BIZ UDゴシック" w:hAnsi="BIZ UDゴシック" w:hint="eastAsia"/>
                <w:color w:val="000000" w:themeColor="text1"/>
                <w:sz w:val="15"/>
              </w:rPr>
              <w:t>派遣件数</w:t>
            </w:r>
          </w:p>
        </w:tc>
        <w:tc>
          <w:tcPr>
            <w:tcW w:w="709" w:type="dxa"/>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5"/>
              </w:rPr>
            </w:pPr>
            <w:r>
              <w:rPr>
                <w:rFonts w:ascii="BIZ UDゴシック" w:eastAsia="BIZ UDゴシック" w:hAnsi="BIZ UDゴシック" w:hint="eastAsia"/>
                <w:color w:val="000000" w:themeColor="text1"/>
                <w:sz w:val="15"/>
              </w:rPr>
              <w:t>件</w:t>
            </w:r>
            <w:r>
              <w:rPr>
                <w:rFonts w:ascii="BIZ UDゴシック" w:eastAsia="BIZ UDゴシック" w:hAnsi="BIZ UDゴシック" w:hint="eastAsia"/>
                <w:color w:val="000000" w:themeColor="text1"/>
                <w:sz w:val="15"/>
              </w:rPr>
              <w:t>/</w:t>
            </w:r>
            <w:r>
              <w:rPr>
                <w:rFonts w:ascii="BIZ UDゴシック" w:eastAsia="BIZ UDゴシック" w:hAnsi="BIZ UDゴシック" w:hint="eastAsia"/>
                <w:color w:val="000000" w:themeColor="text1"/>
                <w:sz w:val="15"/>
              </w:rPr>
              <w:t>年</w:t>
            </w:r>
          </w:p>
        </w:tc>
        <w:tc>
          <w:tcPr>
            <w:tcW w:w="708" w:type="dxa"/>
            <w:tcBorders>
              <w:top w:val="single" w:sz="6"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77</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9</w:t>
            </w:r>
            <w:r>
              <w:rPr>
                <w:rFonts w:ascii="BIZ UDゴシック" w:eastAsia="BIZ UDゴシック" w:hAnsi="BIZ UDゴシック"/>
                <w:color w:val="000000" w:themeColor="text1"/>
              </w:rPr>
              <w:t>2</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07</w:t>
            </w:r>
          </w:p>
        </w:tc>
        <w:tc>
          <w:tcPr>
            <w:tcW w:w="709" w:type="dxa"/>
            <w:tcBorders>
              <w:top w:val="single" w:sz="6"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7</w:t>
            </w:r>
            <w:r>
              <w:rPr>
                <w:rFonts w:ascii="BIZ UDゴシック" w:eastAsia="BIZ UDゴシック" w:hAnsi="BIZ UDゴシック"/>
                <w:color w:val="000000" w:themeColor="text1"/>
                <w:kern w:val="2"/>
              </w:rPr>
              <w:t>3</w:t>
            </w:r>
          </w:p>
        </w:tc>
        <w:tc>
          <w:tcPr>
            <w:tcW w:w="708" w:type="dxa"/>
            <w:tcBorders>
              <w:top w:val="single" w:sz="6"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7</w:t>
            </w:r>
            <w:r>
              <w:rPr>
                <w:rFonts w:ascii="BIZ UDゴシック" w:eastAsia="BIZ UDゴシック" w:hAnsi="BIZ UDゴシック"/>
                <w:color w:val="000000" w:themeColor="text1"/>
                <w:kern w:val="2"/>
              </w:rPr>
              <w:t>2</w:t>
            </w:r>
          </w:p>
        </w:tc>
        <w:tc>
          <w:tcPr>
            <w:tcW w:w="709" w:type="dxa"/>
            <w:tcBorders>
              <w:top w:val="single" w:sz="6"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75</w:t>
            </w:r>
          </w:p>
        </w:tc>
        <w:tc>
          <w:tcPr>
            <w:tcW w:w="709" w:type="dxa"/>
            <w:tcBorders>
              <w:top w:val="single" w:sz="6"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9</w:t>
            </w:r>
            <w:r>
              <w:rPr>
                <w:rFonts w:ascii="BIZ UDゴシック" w:eastAsia="BIZ UDゴシック" w:hAnsi="BIZ UDゴシック"/>
                <w:color w:val="000000" w:themeColor="text1"/>
                <w:kern w:val="2"/>
              </w:rPr>
              <w:t>4.8</w:t>
            </w:r>
          </w:p>
        </w:tc>
        <w:tc>
          <w:tcPr>
            <w:tcW w:w="709" w:type="dxa"/>
            <w:tcBorders>
              <w:top w:val="single" w:sz="6"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7</w:t>
            </w:r>
            <w:r>
              <w:rPr>
                <w:rFonts w:ascii="BIZ UDゴシック" w:eastAsia="BIZ UDゴシック" w:hAnsi="BIZ UDゴシック"/>
                <w:color w:val="000000" w:themeColor="text1"/>
                <w:kern w:val="2"/>
              </w:rPr>
              <w:t>8.3</w:t>
            </w:r>
          </w:p>
        </w:tc>
        <w:tc>
          <w:tcPr>
            <w:tcW w:w="708" w:type="dxa"/>
            <w:tcBorders>
              <w:top w:val="single" w:sz="6"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7</w:t>
            </w:r>
            <w:r>
              <w:rPr>
                <w:rFonts w:ascii="BIZ UDゴシック" w:eastAsia="BIZ UDゴシック" w:hAnsi="BIZ UDゴシック"/>
                <w:color w:val="000000" w:themeColor="text1"/>
                <w:kern w:val="2"/>
              </w:rPr>
              <w:t>0.1</w:t>
            </w:r>
          </w:p>
        </w:tc>
      </w:tr>
      <w:tr w:rsidR="00BB0F5C">
        <w:trPr>
          <w:trHeight w:val="535"/>
        </w:trPr>
        <w:tc>
          <w:tcPr>
            <w:tcW w:w="1701"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要約筆記者</w:t>
            </w:r>
          </w:p>
          <w:p w:rsidR="00BB0F5C" w:rsidRDefault="00050DCB">
            <w:pPr>
              <w:widowControl/>
              <w:spacing w:line="24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派遣事業</w:t>
            </w:r>
          </w:p>
        </w:tc>
        <w:tc>
          <w:tcPr>
            <w:tcW w:w="851"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5"/>
              </w:rPr>
            </w:pPr>
            <w:r>
              <w:rPr>
                <w:rFonts w:ascii="BIZ UDゴシック" w:eastAsia="BIZ UDゴシック" w:hAnsi="BIZ UDゴシック" w:hint="eastAsia"/>
                <w:color w:val="000000" w:themeColor="text1"/>
                <w:sz w:val="15"/>
              </w:rPr>
              <w:t>派遣件数</w:t>
            </w:r>
          </w:p>
        </w:tc>
        <w:tc>
          <w:tcPr>
            <w:tcW w:w="709"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z w:val="15"/>
              </w:rPr>
              <w:t>件</w:t>
            </w:r>
            <w:r>
              <w:rPr>
                <w:rFonts w:ascii="BIZ UDゴシック" w:eastAsia="BIZ UDゴシック" w:hAnsi="BIZ UDゴシック" w:hint="eastAsia"/>
                <w:color w:val="000000" w:themeColor="text1"/>
                <w:sz w:val="15"/>
              </w:rPr>
              <w:t>/</w:t>
            </w:r>
            <w:r>
              <w:rPr>
                <w:rFonts w:ascii="BIZ UDゴシック" w:eastAsia="BIZ UDゴシック" w:hAnsi="BIZ UDゴシック" w:hint="eastAsia"/>
                <w:color w:val="000000" w:themeColor="text1"/>
                <w:sz w:val="15"/>
              </w:rPr>
              <w:t>年</w:t>
            </w:r>
          </w:p>
        </w:tc>
        <w:tc>
          <w:tcPr>
            <w:tcW w:w="708"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w:t>
            </w:r>
            <w:r>
              <w:rPr>
                <w:rFonts w:ascii="BIZ UDゴシック" w:eastAsia="BIZ UDゴシック" w:hAnsi="BIZ UDゴシック"/>
                <w:color w:val="000000" w:themeColor="text1"/>
              </w:rPr>
              <w:t>0</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w:t>
            </w:r>
            <w:r>
              <w:rPr>
                <w:rFonts w:ascii="BIZ UDゴシック" w:eastAsia="BIZ UDゴシック" w:hAnsi="BIZ UDゴシック"/>
                <w:color w:val="000000" w:themeColor="text1"/>
              </w:rPr>
              <w:t>0</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3</w:t>
            </w:r>
            <w:r>
              <w:rPr>
                <w:rFonts w:ascii="BIZ UDゴシック" w:eastAsia="BIZ UDゴシック" w:hAnsi="BIZ UDゴシック"/>
                <w:color w:val="000000" w:themeColor="text1"/>
                <w:kern w:val="2"/>
              </w:rPr>
              <w:t>0</w:t>
            </w:r>
          </w:p>
        </w:tc>
        <w:tc>
          <w:tcPr>
            <w:tcW w:w="709"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2</w:t>
            </w:r>
            <w:r>
              <w:rPr>
                <w:rFonts w:ascii="BIZ UDゴシック" w:eastAsia="BIZ UDゴシック" w:hAnsi="BIZ UDゴシック"/>
                <w:color w:val="000000" w:themeColor="text1"/>
                <w:kern w:val="2"/>
              </w:rPr>
              <w:t>2</w:t>
            </w:r>
          </w:p>
        </w:tc>
        <w:tc>
          <w:tcPr>
            <w:tcW w:w="708"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7</w:t>
            </w:r>
          </w:p>
        </w:tc>
        <w:tc>
          <w:tcPr>
            <w:tcW w:w="709"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20</w:t>
            </w:r>
          </w:p>
        </w:tc>
        <w:tc>
          <w:tcPr>
            <w:tcW w:w="709" w:type="dxa"/>
            <w:tcBorders>
              <w:top w:val="single" w:sz="4"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7</w:t>
            </w:r>
            <w:r>
              <w:rPr>
                <w:rFonts w:ascii="BIZ UDゴシック" w:eastAsia="BIZ UDゴシック" w:hAnsi="BIZ UDゴシック"/>
                <w:color w:val="000000" w:themeColor="text1"/>
                <w:kern w:val="2"/>
              </w:rPr>
              <w:t>3.3</w:t>
            </w:r>
          </w:p>
        </w:tc>
        <w:tc>
          <w:tcPr>
            <w:tcW w:w="709" w:type="dxa"/>
            <w:tcBorders>
              <w:top w:val="single" w:sz="4"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5</w:t>
            </w:r>
            <w:r>
              <w:rPr>
                <w:rFonts w:ascii="BIZ UDゴシック" w:eastAsia="BIZ UDゴシック" w:hAnsi="BIZ UDゴシック"/>
                <w:color w:val="000000" w:themeColor="text1"/>
                <w:kern w:val="2"/>
              </w:rPr>
              <w:t>6.7</w:t>
            </w:r>
          </w:p>
        </w:tc>
        <w:tc>
          <w:tcPr>
            <w:tcW w:w="708" w:type="dxa"/>
            <w:tcBorders>
              <w:top w:val="single" w:sz="4"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6</w:t>
            </w:r>
            <w:r>
              <w:rPr>
                <w:rFonts w:ascii="BIZ UDゴシック" w:eastAsia="BIZ UDゴシック" w:hAnsi="BIZ UDゴシック"/>
                <w:color w:val="000000" w:themeColor="text1"/>
                <w:kern w:val="2"/>
              </w:rPr>
              <w:t>6.7</w:t>
            </w:r>
          </w:p>
        </w:tc>
      </w:tr>
      <w:tr w:rsidR="00BB0F5C">
        <w:trPr>
          <w:trHeight w:val="535"/>
        </w:trPr>
        <w:tc>
          <w:tcPr>
            <w:tcW w:w="1701"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手話通訳設置事業</w:t>
            </w:r>
          </w:p>
        </w:tc>
        <w:tc>
          <w:tcPr>
            <w:tcW w:w="851"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5"/>
              </w:rPr>
            </w:pPr>
            <w:r>
              <w:rPr>
                <w:rFonts w:ascii="BIZ UDゴシック" w:eastAsia="BIZ UDゴシック" w:hAnsi="BIZ UDゴシック" w:hint="eastAsia"/>
                <w:color w:val="000000" w:themeColor="text1"/>
                <w:sz w:val="15"/>
              </w:rPr>
              <w:t>利用件数</w:t>
            </w:r>
          </w:p>
        </w:tc>
        <w:tc>
          <w:tcPr>
            <w:tcW w:w="709"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12"/>
                <w:sz w:val="15"/>
              </w:rPr>
            </w:pPr>
            <w:r>
              <w:rPr>
                <w:rFonts w:ascii="BIZ UDゴシック" w:eastAsia="BIZ UDゴシック" w:hAnsi="BIZ UDゴシック" w:hint="eastAsia"/>
                <w:color w:val="000000" w:themeColor="text1"/>
                <w:sz w:val="15"/>
              </w:rPr>
              <w:t>件</w:t>
            </w:r>
            <w:r>
              <w:rPr>
                <w:rFonts w:ascii="BIZ UDゴシック" w:eastAsia="BIZ UDゴシック" w:hAnsi="BIZ UDゴシック" w:hint="eastAsia"/>
                <w:color w:val="000000" w:themeColor="text1"/>
                <w:sz w:val="15"/>
              </w:rPr>
              <w:t>/</w:t>
            </w:r>
            <w:r>
              <w:rPr>
                <w:rFonts w:ascii="BIZ UDゴシック" w:eastAsia="BIZ UDゴシック" w:hAnsi="BIZ UDゴシック" w:hint="eastAsia"/>
                <w:color w:val="000000" w:themeColor="text1"/>
                <w:sz w:val="15"/>
              </w:rPr>
              <w:t>年</w:t>
            </w:r>
          </w:p>
        </w:tc>
        <w:tc>
          <w:tcPr>
            <w:tcW w:w="708"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w:t>
            </w:r>
            <w:r>
              <w:rPr>
                <w:rFonts w:ascii="BIZ UDゴシック" w:eastAsia="BIZ UDゴシック" w:hAnsi="BIZ UDゴシック"/>
                <w:color w:val="000000" w:themeColor="text1"/>
              </w:rPr>
              <w:t>00</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w:t>
            </w:r>
            <w:r>
              <w:rPr>
                <w:rFonts w:ascii="BIZ UDゴシック" w:eastAsia="BIZ UDゴシック" w:hAnsi="BIZ UDゴシック"/>
                <w:color w:val="000000" w:themeColor="text1"/>
              </w:rPr>
              <w:t>00</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2</w:t>
            </w:r>
            <w:r>
              <w:rPr>
                <w:rFonts w:ascii="BIZ UDゴシック" w:eastAsia="BIZ UDゴシック" w:hAnsi="BIZ UDゴシック"/>
                <w:color w:val="000000" w:themeColor="text1"/>
                <w:kern w:val="2"/>
              </w:rPr>
              <w:t>00</w:t>
            </w:r>
          </w:p>
        </w:tc>
        <w:tc>
          <w:tcPr>
            <w:tcW w:w="709"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296</w:t>
            </w:r>
          </w:p>
        </w:tc>
        <w:tc>
          <w:tcPr>
            <w:tcW w:w="708"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2</w:t>
            </w:r>
            <w:r>
              <w:rPr>
                <w:rFonts w:ascii="BIZ UDゴシック" w:eastAsia="BIZ UDゴシック" w:hAnsi="BIZ UDゴシック"/>
                <w:color w:val="000000" w:themeColor="text1"/>
                <w:kern w:val="2"/>
              </w:rPr>
              <w:t>16</w:t>
            </w:r>
          </w:p>
        </w:tc>
        <w:tc>
          <w:tcPr>
            <w:tcW w:w="709"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2</w:t>
            </w:r>
            <w:r>
              <w:rPr>
                <w:rFonts w:ascii="BIZ UDゴシック" w:eastAsia="BIZ UDゴシック" w:hAnsi="BIZ UDゴシック"/>
                <w:color w:val="000000" w:themeColor="text1"/>
                <w:kern w:val="2"/>
              </w:rPr>
              <w:t>2</w:t>
            </w:r>
            <w:r>
              <w:rPr>
                <w:rFonts w:ascii="BIZ UDゴシック" w:eastAsia="BIZ UDゴシック" w:hAnsi="BIZ UDゴシック" w:hint="eastAsia"/>
                <w:color w:val="000000" w:themeColor="text1"/>
                <w:kern w:val="2"/>
              </w:rPr>
              <w:t>0</w:t>
            </w:r>
          </w:p>
        </w:tc>
        <w:tc>
          <w:tcPr>
            <w:tcW w:w="709" w:type="dxa"/>
            <w:tcBorders>
              <w:top w:val="single" w:sz="4"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148</w:t>
            </w:r>
            <w:r>
              <w:rPr>
                <w:rFonts w:ascii="BIZ UDゴシック" w:eastAsia="BIZ UDゴシック" w:hAnsi="BIZ UDゴシック"/>
                <w:color w:val="000000" w:themeColor="text1"/>
                <w:kern w:val="2"/>
              </w:rPr>
              <w:t>.</w:t>
            </w:r>
            <w:r>
              <w:rPr>
                <w:rFonts w:ascii="BIZ UDゴシック" w:eastAsia="BIZ UDゴシック" w:hAnsi="BIZ UDゴシック" w:hint="eastAsia"/>
                <w:color w:val="000000" w:themeColor="text1"/>
                <w:kern w:val="2"/>
              </w:rPr>
              <w:t>0</w:t>
            </w:r>
          </w:p>
        </w:tc>
        <w:tc>
          <w:tcPr>
            <w:tcW w:w="709" w:type="dxa"/>
            <w:tcBorders>
              <w:top w:val="single" w:sz="4"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08.0</w:t>
            </w:r>
          </w:p>
        </w:tc>
        <w:tc>
          <w:tcPr>
            <w:tcW w:w="708" w:type="dxa"/>
            <w:tcBorders>
              <w:top w:val="single" w:sz="4"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10.0</w:t>
            </w:r>
          </w:p>
        </w:tc>
      </w:tr>
      <w:tr w:rsidR="00BB0F5C">
        <w:trPr>
          <w:trHeight w:val="580"/>
        </w:trPr>
        <w:tc>
          <w:tcPr>
            <w:tcW w:w="1701" w:type="dxa"/>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点字・声の広報等発行事業</w:t>
            </w:r>
          </w:p>
        </w:tc>
        <w:tc>
          <w:tcPr>
            <w:tcW w:w="851" w:type="dxa"/>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5"/>
              </w:rPr>
            </w:pPr>
            <w:r>
              <w:rPr>
                <w:rFonts w:ascii="BIZ UDゴシック" w:eastAsia="BIZ UDゴシック" w:hAnsi="BIZ UDゴシック" w:hint="eastAsia"/>
                <w:color w:val="000000" w:themeColor="text1"/>
                <w:sz w:val="15"/>
              </w:rPr>
              <w:t>発行回数</w:t>
            </w:r>
          </w:p>
        </w:tc>
        <w:tc>
          <w:tcPr>
            <w:tcW w:w="709" w:type="dxa"/>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z w:val="15"/>
              </w:rPr>
              <w:t>回</w:t>
            </w:r>
            <w:r>
              <w:rPr>
                <w:rFonts w:ascii="BIZ UDゴシック" w:eastAsia="BIZ UDゴシック" w:hAnsi="BIZ UDゴシック" w:hint="eastAsia"/>
                <w:color w:val="000000" w:themeColor="text1"/>
                <w:sz w:val="15"/>
              </w:rPr>
              <w:t>/</w:t>
            </w:r>
            <w:r>
              <w:rPr>
                <w:rFonts w:ascii="BIZ UDゴシック" w:eastAsia="BIZ UDゴシック" w:hAnsi="BIZ UDゴシック" w:hint="eastAsia"/>
                <w:color w:val="000000" w:themeColor="text1"/>
                <w:sz w:val="15"/>
              </w:rPr>
              <w:t>年</w:t>
            </w:r>
          </w:p>
        </w:tc>
        <w:tc>
          <w:tcPr>
            <w:tcW w:w="708" w:type="dxa"/>
            <w:tcBorders>
              <w:top w:val="single"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w:t>
            </w:r>
            <w:r>
              <w:rPr>
                <w:rFonts w:ascii="BIZ UDゴシック" w:eastAsia="BIZ UDゴシック" w:hAnsi="BIZ UDゴシック"/>
                <w:color w:val="000000" w:themeColor="text1"/>
              </w:rPr>
              <w:t>4</w:t>
            </w:r>
          </w:p>
        </w:tc>
        <w:tc>
          <w:tcPr>
            <w:tcW w:w="709" w:type="dxa"/>
            <w:tcBorders>
              <w:top w:val="single"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w:t>
            </w:r>
            <w:r>
              <w:rPr>
                <w:rFonts w:ascii="BIZ UDゴシック" w:eastAsia="BIZ UDゴシック" w:hAnsi="BIZ UDゴシック"/>
                <w:color w:val="000000" w:themeColor="text1"/>
              </w:rPr>
              <w:t>4</w:t>
            </w:r>
          </w:p>
        </w:tc>
        <w:tc>
          <w:tcPr>
            <w:tcW w:w="709" w:type="dxa"/>
            <w:tcBorders>
              <w:top w:val="single" w:sz="4" w:space="0" w:color="auto"/>
              <w:left w:val="single" w:sz="6" w:space="0" w:color="auto"/>
              <w:bottom w:val="single" w:sz="6"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2</w:t>
            </w:r>
            <w:r>
              <w:rPr>
                <w:rFonts w:ascii="BIZ UDゴシック" w:eastAsia="BIZ UDゴシック" w:hAnsi="BIZ UDゴシック"/>
                <w:color w:val="000000" w:themeColor="text1"/>
                <w:kern w:val="2"/>
              </w:rPr>
              <w:t>4</w:t>
            </w:r>
          </w:p>
        </w:tc>
        <w:tc>
          <w:tcPr>
            <w:tcW w:w="709" w:type="dxa"/>
            <w:tcBorders>
              <w:top w:val="single"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2</w:t>
            </w:r>
            <w:r>
              <w:rPr>
                <w:rFonts w:ascii="BIZ UDゴシック" w:eastAsia="BIZ UDゴシック" w:hAnsi="BIZ UDゴシック"/>
                <w:color w:val="000000" w:themeColor="text1"/>
                <w:kern w:val="2"/>
              </w:rPr>
              <w:t>4</w:t>
            </w:r>
          </w:p>
        </w:tc>
        <w:tc>
          <w:tcPr>
            <w:tcW w:w="708" w:type="dxa"/>
            <w:tcBorders>
              <w:top w:val="single"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2</w:t>
            </w:r>
            <w:r>
              <w:rPr>
                <w:rFonts w:ascii="BIZ UDゴシック" w:eastAsia="BIZ UDゴシック" w:hAnsi="BIZ UDゴシック"/>
                <w:color w:val="000000" w:themeColor="text1"/>
                <w:kern w:val="2"/>
              </w:rPr>
              <w:t>4</w:t>
            </w:r>
          </w:p>
        </w:tc>
        <w:tc>
          <w:tcPr>
            <w:tcW w:w="709" w:type="dxa"/>
            <w:tcBorders>
              <w:top w:val="single"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2</w:t>
            </w:r>
            <w:r>
              <w:rPr>
                <w:rFonts w:ascii="BIZ UDゴシック" w:eastAsia="BIZ UDゴシック" w:hAnsi="BIZ UDゴシック"/>
                <w:color w:val="000000" w:themeColor="text1"/>
                <w:kern w:val="2"/>
              </w:rPr>
              <w:t>4</w:t>
            </w:r>
          </w:p>
        </w:tc>
        <w:tc>
          <w:tcPr>
            <w:tcW w:w="709" w:type="dxa"/>
            <w:tcBorders>
              <w:top w:val="single" w:sz="4" w:space="0" w:color="auto"/>
              <w:left w:val="single" w:sz="6" w:space="0" w:color="auto"/>
              <w:bottom w:val="single" w:sz="6"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00.0</w:t>
            </w:r>
          </w:p>
        </w:tc>
        <w:tc>
          <w:tcPr>
            <w:tcW w:w="709" w:type="dxa"/>
            <w:tcBorders>
              <w:top w:val="single" w:sz="4" w:space="0" w:color="auto"/>
              <w:left w:val="single" w:sz="6" w:space="0" w:color="auto"/>
              <w:bottom w:val="single" w:sz="6"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00.0</w:t>
            </w:r>
          </w:p>
        </w:tc>
        <w:tc>
          <w:tcPr>
            <w:tcW w:w="708" w:type="dxa"/>
            <w:tcBorders>
              <w:top w:val="single" w:sz="4" w:space="0" w:color="auto"/>
              <w:left w:val="single" w:sz="6" w:space="0" w:color="auto"/>
              <w:bottom w:val="single" w:sz="6"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00.0</w:t>
            </w:r>
          </w:p>
        </w:tc>
      </w:tr>
    </w:tbl>
    <w:p w:rsidR="00BB0F5C" w:rsidRDefault="00BB0F5C">
      <w:pPr>
        <w:rPr>
          <w:color w:val="000000" w:themeColor="text1"/>
        </w:rPr>
      </w:pPr>
    </w:p>
    <w:p w:rsidR="00BB0F5C" w:rsidRDefault="00050DCB">
      <w:pPr>
        <w:widowControl/>
        <w:jc w:val="left"/>
        <w:rPr>
          <w:rFonts w:ascii="BIZ UDゴシック" w:eastAsia="BIZ UDゴシック" w:hAnsi="BIZ UDゴシック"/>
          <w:color w:val="000000" w:themeColor="text1"/>
          <w:sz w:val="21"/>
        </w:rPr>
      </w:pPr>
      <w:r>
        <w:rPr>
          <w:rFonts w:ascii="BIZ UDゴシック" w:eastAsia="BIZ UDゴシック" w:hAnsi="BIZ UDゴシック" w:hint="eastAsia"/>
          <w:color w:val="000000" w:themeColor="text1"/>
          <w:sz w:val="21"/>
        </w:rPr>
        <w:t>■手話奉仕員等養成研修事業</w:t>
      </w:r>
    </w:p>
    <w:tbl>
      <w:tblPr>
        <w:tblW w:w="9639" w:type="dxa"/>
        <w:tblInd w:w="-5" w:type="dxa"/>
        <w:tblLayout w:type="fixed"/>
        <w:tblCellMar>
          <w:left w:w="99" w:type="dxa"/>
          <w:right w:w="99" w:type="dxa"/>
        </w:tblCellMar>
        <w:tblLook w:val="04A0" w:firstRow="1" w:lastRow="0" w:firstColumn="1" w:lastColumn="0" w:noHBand="0" w:noVBand="1"/>
      </w:tblPr>
      <w:tblGrid>
        <w:gridCol w:w="1701"/>
        <w:gridCol w:w="851"/>
        <w:gridCol w:w="709"/>
        <w:gridCol w:w="708"/>
        <w:gridCol w:w="709"/>
        <w:gridCol w:w="709"/>
        <w:gridCol w:w="709"/>
        <w:gridCol w:w="708"/>
        <w:gridCol w:w="709"/>
        <w:gridCol w:w="709"/>
        <w:gridCol w:w="709"/>
        <w:gridCol w:w="708"/>
      </w:tblGrid>
      <w:tr w:rsidR="00BB0F5C">
        <w:trPr>
          <w:trHeight w:val="285"/>
        </w:trPr>
        <w:tc>
          <w:tcPr>
            <w:tcW w:w="1701" w:type="dxa"/>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区　分</w:t>
            </w:r>
          </w:p>
        </w:tc>
        <w:tc>
          <w:tcPr>
            <w:tcW w:w="1560" w:type="dxa"/>
            <w:gridSpan w:val="2"/>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単位</w:t>
            </w:r>
          </w:p>
        </w:tc>
        <w:tc>
          <w:tcPr>
            <w:tcW w:w="2126" w:type="dxa"/>
            <w:gridSpan w:val="3"/>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①見込（年度）</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②実績（年度）</w:t>
            </w:r>
          </w:p>
        </w:tc>
        <w:tc>
          <w:tcPr>
            <w:tcW w:w="2126" w:type="dxa"/>
            <w:gridSpan w:val="3"/>
            <w:tcBorders>
              <w:top w:val="single" w:sz="6" w:space="0" w:color="auto"/>
              <w:left w:val="single" w:sz="6" w:space="0" w:color="auto"/>
              <w:bottom w:val="single" w:sz="6" w:space="0" w:color="auto"/>
              <w:right w:val="single" w:sz="6" w:space="0" w:color="auto"/>
            </w:tcBorders>
            <w:shd w:val="clear" w:color="auto" w:fill="D6E3BC" w:themeFill="accent3" w:themeFillTint="66"/>
          </w:tcPr>
          <w:p w:rsidR="00BB0F5C" w:rsidRDefault="00050DCB">
            <w:pPr>
              <w:widowControl/>
              <w:spacing w:line="280" w:lineRule="exact"/>
              <w:jc w:val="center"/>
              <w:rPr>
                <w:rFonts w:ascii="BIZ UDゴシック" w:eastAsia="BIZ UDゴシック" w:hAnsi="BIZ UDゴシック"/>
                <w:color w:val="000000" w:themeColor="text1"/>
                <w:spacing w:val="-8"/>
                <w:sz w:val="18"/>
              </w:rPr>
            </w:pPr>
            <w:r>
              <w:rPr>
                <w:rFonts w:ascii="BIZ UDゴシック" w:eastAsia="BIZ UDゴシック" w:hAnsi="BIZ UDゴシック" w:hint="eastAsia"/>
                <w:color w:val="000000" w:themeColor="text1"/>
                <w:sz w:val="18"/>
              </w:rPr>
              <w:t>③達成度（②</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①）</w:t>
            </w:r>
            <w:r>
              <w:rPr>
                <w:rFonts w:ascii="BIZ UDゴシック" w:eastAsia="BIZ UDゴシック" w:hAnsi="BIZ UDゴシック" w:hint="eastAsia"/>
                <w:color w:val="000000" w:themeColor="text1"/>
                <w:sz w:val="18"/>
              </w:rPr>
              <w:t>%</w:t>
            </w:r>
          </w:p>
        </w:tc>
      </w:tr>
      <w:tr w:rsidR="00BB0F5C">
        <w:trPr>
          <w:trHeight w:val="285"/>
        </w:trPr>
        <w:tc>
          <w:tcPr>
            <w:tcW w:w="1701" w:type="dxa"/>
            <w:vMerge/>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1560" w:type="dxa"/>
            <w:gridSpan w:val="2"/>
            <w:vMerge/>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708"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tc>
        <w:tc>
          <w:tcPr>
            <w:tcW w:w="709"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8"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9"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p w:rsidR="00BB0F5C" w:rsidRDefault="00050DCB">
            <w:pPr>
              <w:widowControl/>
              <w:spacing w:line="200" w:lineRule="exact"/>
              <w:jc w:val="center"/>
              <w:rPr>
                <w:rFonts w:ascii="BIZ UDゴシック" w:eastAsia="BIZ UDゴシック" w:hAnsi="BIZ UDゴシック"/>
                <w:color w:val="000000" w:themeColor="text1"/>
                <w:sz w:val="12"/>
              </w:rPr>
            </w:pPr>
            <w:r>
              <w:rPr>
                <w:rFonts w:ascii="BIZ UDゴシック" w:eastAsia="BIZ UDゴシック" w:hAnsi="BIZ UDゴシック" w:hint="eastAsia"/>
                <w:color w:val="000000" w:themeColor="text1"/>
                <w:spacing w:val="-8"/>
                <w:w w:val="90"/>
                <w:sz w:val="14"/>
              </w:rPr>
              <w:t>（見込み）</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8"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p w:rsidR="00BB0F5C" w:rsidRDefault="00050DCB">
            <w:pPr>
              <w:widowControl/>
              <w:spacing w:line="200" w:lineRule="exact"/>
              <w:jc w:val="center"/>
              <w:rPr>
                <w:rFonts w:ascii="BIZ UDゴシック" w:eastAsia="BIZ UDゴシック" w:hAnsi="BIZ UDゴシック"/>
                <w:color w:val="000000" w:themeColor="text1"/>
                <w:sz w:val="12"/>
              </w:rPr>
            </w:pPr>
            <w:r>
              <w:rPr>
                <w:rFonts w:ascii="BIZ UDゴシック" w:eastAsia="BIZ UDゴシック" w:hAnsi="BIZ UDゴシック" w:hint="eastAsia"/>
                <w:color w:val="000000" w:themeColor="text1"/>
                <w:spacing w:val="-8"/>
                <w:w w:val="90"/>
                <w:sz w:val="14"/>
              </w:rPr>
              <w:t>（見込み）</w:t>
            </w:r>
          </w:p>
        </w:tc>
      </w:tr>
      <w:tr w:rsidR="00BB0F5C">
        <w:trPr>
          <w:trHeight w:val="535"/>
        </w:trPr>
        <w:tc>
          <w:tcPr>
            <w:tcW w:w="1701" w:type="dxa"/>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手話・入門</w:t>
            </w:r>
          </w:p>
        </w:tc>
        <w:tc>
          <w:tcPr>
            <w:tcW w:w="851" w:type="dxa"/>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5"/>
              </w:rPr>
            </w:pPr>
            <w:r>
              <w:rPr>
                <w:rFonts w:ascii="BIZ UDゴシック" w:eastAsia="BIZ UDゴシック" w:hAnsi="BIZ UDゴシック" w:hint="eastAsia"/>
                <w:color w:val="000000" w:themeColor="text1"/>
                <w:sz w:val="15"/>
              </w:rPr>
              <w:t>実利用</w:t>
            </w:r>
          </w:p>
          <w:p w:rsidR="00BB0F5C" w:rsidRDefault="00050DCB">
            <w:pPr>
              <w:widowControl/>
              <w:spacing w:line="240" w:lineRule="exact"/>
              <w:jc w:val="center"/>
              <w:rPr>
                <w:rFonts w:ascii="BIZ UDゴシック" w:eastAsia="BIZ UDゴシック" w:hAnsi="BIZ UDゴシック"/>
                <w:color w:val="000000" w:themeColor="text1"/>
                <w:sz w:val="15"/>
              </w:rPr>
            </w:pPr>
            <w:r>
              <w:rPr>
                <w:rFonts w:ascii="BIZ UDゴシック" w:eastAsia="BIZ UDゴシック" w:hAnsi="BIZ UDゴシック" w:hint="eastAsia"/>
                <w:color w:val="000000" w:themeColor="text1"/>
                <w:sz w:val="15"/>
              </w:rPr>
              <w:t>人数</w:t>
            </w:r>
          </w:p>
        </w:tc>
        <w:tc>
          <w:tcPr>
            <w:tcW w:w="709" w:type="dxa"/>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5"/>
              </w:rPr>
            </w:pPr>
            <w:r>
              <w:rPr>
                <w:rFonts w:ascii="BIZ UDゴシック" w:eastAsia="BIZ UDゴシック" w:hAnsi="BIZ UDゴシック" w:hint="eastAsia"/>
                <w:color w:val="000000" w:themeColor="text1"/>
                <w:sz w:val="15"/>
              </w:rPr>
              <w:t>人</w:t>
            </w:r>
          </w:p>
        </w:tc>
        <w:tc>
          <w:tcPr>
            <w:tcW w:w="708" w:type="dxa"/>
            <w:tcBorders>
              <w:top w:val="single" w:sz="6"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18</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18</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18</w:t>
            </w:r>
          </w:p>
        </w:tc>
        <w:tc>
          <w:tcPr>
            <w:tcW w:w="709" w:type="dxa"/>
            <w:tcBorders>
              <w:top w:val="single" w:sz="6"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1</w:t>
            </w:r>
          </w:p>
        </w:tc>
        <w:tc>
          <w:tcPr>
            <w:tcW w:w="708" w:type="dxa"/>
            <w:tcBorders>
              <w:top w:val="single" w:sz="6"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2</w:t>
            </w:r>
            <w:r>
              <w:rPr>
                <w:rFonts w:ascii="BIZ UDゴシック" w:eastAsia="BIZ UDゴシック" w:hAnsi="BIZ UDゴシック"/>
                <w:color w:val="000000" w:themeColor="text1"/>
                <w:kern w:val="2"/>
              </w:rPr>
              <w:t>8</w:t>
            </w:r>
          </w:p>
        </w:tc>
        <w:tc>
          <w:tcPr>
            <w:tcW w:w="709" w:type="dxa"/>
            <w:tcBorders>
              <w:top w:val="single" w:sz="6"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20</w:t>
            </w:r>
          </w:p>
        </w:tc>
        <w:tc>
          <w:tcPr>
            <w:tcW w:w="709" w:type="dxa"/>
            <w:tcBorders>
              <w:top w:val="nil"/>
              <w:left w:val="nil"/>
              <w:bottom w:val="single" w:sz="6"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61.1</w:t>
            </w:r>
          </w:p>
        </w:tc>
        <w:tc>
          <w:tcPr>
            <w:tcW w:w="709" w:type="dxa"/>
            <w:tcBorders>
              <w:top w:val="nil"/>
              <w:left w:val="single" w:sz="6" w:space="0" w:color="auto"/>
              <w:bottom w:val="single" w:sz="6"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155.6</w:t>
            </w:r>
          </w:p>
        </w:tc>
        <w:tc>
          <w:tcPr>
            <w:tcW w:w="708" w:type="dxa"/>
            <w:tcBorders>
              <w:top w:val="nil"/>
              <w:left w:val="single" w:sz="6" w:space="0" w:color="auto"/>
              <w:bottom w:val="single" w:sz="6"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111.1</w:t>
            </w:r>
          </w:p>
        </w:tc>
      </w:tr>
      <w:tr w:rsidR="00BB0F5C">
        <w:trPr>
          <w:trHeight w:val="535"/>
        </w:trPr>
        <w:tc>
          <w:tcPr>
            <w:tcW w:w="1701"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手話・基礎</w:t>
            </w:r>
          </w:p>
        </w:tc>
        <w:tc>
          <w:tcPr>
            <w:tcW w:w="851"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5"/>
              </w:rPr>
            </w:pPr>
            <w:r>
              <w:rPr>
                <w:rFonts w:ascii="BIZ UDゴシック" w:eastAsia="BIZ UDゴシック" w:hAnsi="BIZ UDゴシック" w:hint="eastAsia"/>
                <w:color w:val="000000" w:themeColor="text1"/>
                <w:sz w:val="15"/>
              </w:rPr>
              <w:t>実利用</w:t>
            </w:r>
          </w:p>
          <w:p w:rsidR="00BB0F5C" w:rsidRDefault="00050DCB">
            <w:pPr>
              <w:widowControl/>
              <w:spacing w:line="240" w:lineRule="exact"/>
              <w:jc w:val="center"/>
              <w:rPr>
                <w:rFonts w:ascii="BIZ UDゴシック" w:eastAsia="BIZ UDゴシック" w:hAnsi="BIZ UDゴシック"/>
                <w:color w:val="000000" w:themeColor="text1"/>
                <w:sz w:val="15"/>
              </w:rPr>
            </w:pPr>
            <w:r>
              <w:rPr>
                <w:rFonts w:ascii="BIZ UDゴシック" w:eastAsia="BIZ UDゴシック" w:hAnsi="BIZ UDゴシック" w:hint="eastAsia"/>
                <w:color w:val="000000" w:themeColor="text1"/>
                <w:sz w:val="15"/>
              </w:rPr>
              <w:t>人数</w:t>
            </w:r>
          </w:p>
        </w:tc>
        <w:tc>
          <w:tcPr>
            <w:tcW w:w="709"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z w:val="15"/>
              </w:rPr>
              <w:t>人</w:t>
            </w:r>
          </w:p>
        </w:tc>
        <w:tc>
          <w:tcPr>
            <w:tcW w:w="708"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13</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15</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18</w:t>
            </w:r>
          </w:p>
        </w:tc>
        <w:tc>
          <w:tcPr>
            <w:tcW w:w="709"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9</w:t>
            </w:r>
          </w:p>
        </w:tc>
        <w:tc>
          <w:tcPr>
            <w:tcW w:w="708"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6</w:t>
            </w:r>
          </w:p>
        </w:tc>
        <w:tc>
          <w:tcPr>
            <w:tcW w:w="709"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16</w:t>
            </w:r>
          </w:p>
        </w:tc>
        <w:tc>
          <w:tcPr>
            <w:tcW w:w="709" w:type="dxa"/>
            <w:tcBorders>
              <w:top w:val="single" w:sz="6" w:space="0" w:color="auto"/>
              <w:left w:val="nil"/>
              <w:bottom w:val="single" w:sz="6"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69.2</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40.0</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88.9</w:t>
            </w:r>
          </w:p>
        </w:tc>
      </w:tr>
      <w:tr w:rsidR="00BB0F5C">
        <w:trPr>
          <w:trHeight w:val="580"/>
        </w:trPr>
        <w:tc>
          <w:tcPr>
            <w:tcW w:w="1701" w:type="dxa"/>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要約筆記</w:t>
            </w:r>
          </w:p>
        </w:tc>
        <w:tc>
          <w:tcPr>
            <w:tcW w:w="851" w:type="dxa"/>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5"/>
              </w:rPr>
            </w:pPr>
            <w:r>
              <w:rPr>
                <w:rFonts w:ascii="BIZ UDゴシック" w:eastAsia="BIZ UDゴシック" w:hAnsi="BIZ UDゴシック" w:hint="eastAsia"/>
                <w:color w:val="000000" w:themeColor="text1"/>
                <w:sz w:val="15"/>
              </w:rPr>
              <w:t>実利用</w:t>
            </w:r>
          </w:p>
          <w:p w:rsidR="00BB0F5C" w:rsidRDefault="00050DCB">
            <w:pPr>
              <w:widowControl/>
              <w:spacing w:line="240" w:lineRule="exact"/>
              <w:jc w:val="center"/>
              <w:rPr>
                <w:rFonts w:ascii="BIZ UDゴシック" w:eastAsia="BIZ UDゴシック" w:hAnsi="BIZ UDゴシック"/>
                <w:color w:val="000000" w:themeColor="text1"/>
                <w:sz w:val="15"/>
              </w:rPr>
            </w:pPr>
            <w:r>
              <w:rPr>
                <w:rFonts w:ascii="BIZ UDゴシック" w:eastAsia="BIZ UDゴシック" w:hAnsi="BIZ UDゴシック" w:hint="eastAsia"/>
                <w:color w:val="000000" w:themeColor="text1"/>
                <w:sz w:val="15"/>
              </w:rPr>
              <w:t>人数</w:t>
            </w:r>
          </w:p>
        </w:tc>
        <w:tc>
          <w:tcPr>
            <w:tcW w:w="709" w:type="dxa"/>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人</w:t>
            </w:r>
          </w:p>
        </w:tc>
        <w:tc>
          <w:tcPr>
            <w:tcW w:w="708" w:type="dxa"/>
            <w:tcBorders>
              <w:top w:val="single"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w:t>
            </w:r>
          </w:p>
        </w:tc>
        <w:tc>
          <w:tcPr>
            <w:tcW w:w="709" w:type="dxa"/>
            <w:tcBorders>
              <w:top w:val="single"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w:t>
            </w:r>
          </w:p>
        </w:tc>
        <w:tc>
          <w:tcPr>
            <w:tcW w:w="709" w:type="dxa"/>
            <w:tcBorders>
              <w:top w:val="single" w:sz="4" w:space="0" w:color="auto"/>
              <w:left w:val="single" w:sz="6" w:space="0" w:color="auto"/>
              <w:bottom w:val="single" w:sz="6"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color w:val="000000" w:themeColor="text1"/>
                <w:kern w:val="2"/>
              </w:rPr>
              <w:t>8</w:t>
            </w:r>
          </w:p>
        </w:tc>
        <w:tc>
          <w:tcPr>
            <w:tcW w:w="709" w:type="dxa"/>
            <w:tcBorders>
              <w:top w:val="single"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5</w:t>
            </w:r>
          </w:p>
        </w:tc>
        <w:tc>
          <w:tcPr>
            <w:tcW w:w="708" w:type="dxa"/>
            <w:tcBorders>
              <w:top w:val="single"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spacing w:val="-6"/>
                <w:kern w:val="2"/>
                <w:sz w:val="18"/>
              </w:rPr>
              <w:t>未実施</w:t>
            </w:r>
          </w:p>
        </w:tc>
        <w:tc>
          <w:tcPr>
            <w:tcW w:w="709" w:type="dxa"/>
            <w:tcBorders>
              <w:top w:val="single"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10</w:t>
            </w:r>
          </w:p>
        </w:tc>
        <w:tc>
          <w:tcPr>
            <w:tcW w:w="709" w:type="dxa"/>
            <w:tcBorders>
              <w:top w:val="single" w:sz="6" w:space="0" w:color="auto"/>
              <w:left w:val="nil"/>
              <w:bottom w:val="single" w:sz="8"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187.5</w:t>
            </w:r>
          </w:p>
        </w:tc>
        <w:tc>
          <w:tcPr>
            <w:tcW w:w="709" w:type="dxa"/>
            <w:tcBorders>
              <w:top w:val="single" w:sz="6" w:space="0" w:color="auto"/>
              <w:left w:val="single" w:sz="6" w:space="0" w:color="auto"/>
              <w:bottom w:val="single" w:sz="8"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w:t>
            </w:r>
            <w:r>
              <w:rPr>
                <w:rFonts w:ascii="BIZ UDゴシック" w:eastAsia="BIZ UDゴシック" w:hAnsi="BIZ UDゴシック" w:hint="eastAsia"/>
                <w:color w:val="000000" w:themeColor="text1"/>
                <w:kern w:val="2"/>
              </w:rPr>
              <w:t xml:space="preserve">　</w:t>
            </w:r>
          </w:p>
        </w:tc>
        <w:tc>
          <w:tcPr>
            <w:tcW w:w="708" w:type="dxa"/>
            <w:tcBorders>
              <w:top w:val="single" w:sz="6" w:space="0" w:color="auto"/>
              <w:left w:val="single" w:sz="6" w:space="0" w:color="auto"/>
              <w:bottom w:val="single" w:sz="8"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125.0</w:t>
            </w:r>
          </w:p>
        </w:tc>
      </w:tr>
    </w:tbl>
    <w:p w:rsidR="00BB0F5C" w:rsidRDefault="00050DCB">
      <w:pPr>
        <w:widowControl/>
        <w:jc w:val="left"/>
        <w:rPr>
          <w:rFonts w:ascii="HGSｺﾞｼｯｸM" w:eastAsia="HGSｺﾞｼｯｸM" w:hAnsi="HGSｺﾞｼｯｸM"/>
          <w:color w:val="000000" w:themeColor="text1"/>
          <w:sz w:val="21"/>
        </w:rPr>
      </w:pPr>
      <w:r>
        <w:rPr>
          <w:rFonts w:ascii="HGSｺﾞｼｯｸM" w:eastAsia="HGSｺﾞｼｯｸM" w:hAnsi="HGSｺﾞｼｯｸM"/>
          <w:color w:val="000000" w:themeColor="text1"/>
          <w:sz w:val="21"/>
        </w:rPr>
        <w:br w:type="page"/>
      </w:r>
    </w:p>
    <w:p w:rsidR="00BB0F5C" w:rsidRDefault="00050DCB">
      <w:pPr>
        <w:rPr>
          <w:rFonts w:ascii="BIZ UDゴシック" w:eastAsia="BIZ UDゴシック" w:hAnsi="BIZ UDゴシック"/>
          <w:color w:val="000000" w:themeColor="text1"/>
          <w:sz w:val="21"/>
        </w:rPr>
      </w:pPr>
      <w:r>
        <w:rPr>
          <w:rFonts w:ascii="BIZ UDゴシック" w:eastAsia="BIZ UDゴシック" w:hAnsi="BIZ UDゴシック" w:hint="eastAsia"/>
          <w:color w:val="000000" w:themeColor="text1"/>
          <w:sz w:val="21"/>
        </w:rPr>
        <w:lastRenderedPageBreak/>
        <w:t>■移動支援</w:t>
      </w:r>
    </w:p>
    <w:tbl>
      <w:tblPr>
        <w:tblW w:w="9639" w:type="dxa"/>
        <w:tblInd w:w="-5" w:type="dxa"/>
        <w:tblLayout w:type="fixed"/>
        <w:tblCellMar>
          <w:left w:w="99" w:type="dxa"/>
          <w:right w:w="99" w:type="dxa"/>
        </w:tblCellMar>
        <w:tblLook w:val="04A0" w:firstRow="1" w:lastRow="0" w:firstColumn="1" w:lastColumn="0" w:noHBand="0" w:noVBand="1"/>
      </w:tblPr>
      <w:tblGrid>
        <w:gridCol w:w="1698"/>
        <w:gridCol w:w="854"/>
        <w:gridCol w:w="709"/>
        <w:gridCol w:w="708"/>
        <w:gridCol w:w="709"/>
        <w:gridCol w:w="709"/>
        <w:gridCol w:w="709"/>
        <w:gridCol w:w="708"/>
        <w:gridCol w:w="709"/>
        <w:gridCol w:w="709"/>
        <w:gridCol w:w="709"/>
        <w:gridCol w:w="708"/>
      </w:tblGrid>
      <w:tr w:rsidR="00BB0F5C">
        <w:trPr>
          <w:trHeight w:val="285"/>
        </w:trPr>
        <w:tc>
          <w:tcPr>
            <w:tcW w:w="1698" w:type="dxa"/>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区　分</w:t>
            </w:r>
          </w:p>
        </w:tc>
        <w:tc>
          <w:tcPr>
            <w:tcW w:w="1563" w:type="dxa"/>
            <w:gridSpan w:val="2"/>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単位</w:t>
            </w:r>
          </w:p>
        </w:tc>
        <w:tc>
          <w:tcPr>
            <w:tcW w:w="2126" w:type="dxa"/>
            <w:gridSpan w:val="3"/>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①見込（年度）</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②実績（年度）</w:t>
            </w:r>
          </w:p>
        </w:tc>
        <w:tc>
          <w:tcPr>
            <w:tcW w:w="2126" w:type="dxa"/>
            <w:gridSpan w:val="3"/>
            <w:tcBorders>
              <w:top w:val="single" w:sz="6" w:space="0" w:color="auto"/>
              <w:left w:val="single" w:sz="6" w:space="0" w:color="auto"/>
              <w:bottom w:val="single" w:sz="6" w:space="0" w:color="auto"/>
              <w:right w:val="single" w:sz="6" w:space="0" w:color="auto"/>
            </w:tcBorders>
            <w:shd w:val="clear" w:color="auto" w:fill="D6E3BC" w:themeFill="accent3" w:themeFillTint="66"/>
          </w:tcPr>
          <w:p w:rsidR="00BB0F5C" w:rsidRDefault="00050DCB">
            <w:pPr>
              <w:widowControl/>
              <w:spacing w:line="280" w:lineRule="exact"/>
              <w:jc w:val="center"/>
              <w:rPr>
                <w:rFonts w:ascii="BIZ UDゴシック" w:eastAsia="BIZ UDゴシック" w:hAnsi="BIZ UDゴシック"/>
                <w:color w:val="000000" w:themeColor="text1"/>
                <w:spacing w:val="-8"/>
                <w:sz w:val="18"/>
              </w:rPr>
            </w:pPr>
            <w:r>
              <w:rPr>
                <w:rFonts w:ascii="BIZ UDゴシック" w:eastAsia="BIZ UDゴシック" w:hAnsi="BIZ UDゴシック" w:hint="eastAsia"/>
                <w:color w:val="000000" w:themeColor="text1"/>
                <w:sz w:val="18"/>
              </w:rPr>
              <w:t>③達成度（②</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①）</w:t>
            </w:r>
            <w:r>
              <w:rPr>
                <w:rFonts w:ascii="BIZ UDゴシック" w:eastAsia="BIZ UDゴシック" w:hAnsi="BIZ UDゴシック" w:hint="eastAsia"/>
                <w:color w:val="000000" w:themeColor="text1"/>
                <w:sz w:val="18"/>
              </w:rPr>
              <w:t>%</w:t>
            </w:r>
          </w:p>
        </w:tc>
      </w:tr>
      <w:tr w:rsidR="00BB0F5C">
        <w:trPr>
          <w:trHeight w:val="285"/>
        </w:trPr>
        <w:tc>
          <w:tcPr>
            <w:tcW w:w="1698" w:type="dxa"/>
            <w:vMerge/>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1563" w:type="dxa"/>
            <w:gridSpan w:val="2"/>
            <w:vMerge/>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708"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tc>
        <w:tc>
          <w:tcPr>
            <w:tcW w:w="709"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8"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9"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p w:rsidR="00BB0F5C" w:rsidRDefault="00050DCB">
            <w:pPr>
              <w:widowControl/>
              <w:spacing w:line="200" w:lineRule="exact"/>
              <w:jc w:val="center"/>
              <w:rPr>
                <w:rFonts w:ascii="BIZ UDゴシック" w:eastAsia="BIZ UDゴシック" w:hAnsi="BIZ UDゴシック"/>
                <w:color w:val="000000" w:themeColor="text1"/>
                <w:sz w:val="12"/>
              </w:rPr>
            </w:pPr>
            <w:r>
              <w:rPr>
                <w:rFonts w:ascii="BIZ UDゴシック" w:eastAsia="BIZ UDゴシック" w:hAnsi="BIZ UDゴシック" w:hint="eastAsia"/>
                <w:color w:val="000000" w:themeColor="text1"/>
                <w:spacing w:val="-8"/>
                <w:w w:val="90"/>
                <w:sz w:val="14"/>
              </w:rPr>
              <w:t>（見込み）</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8"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p w:rsidR="00BB0F5C" w:rsidRDefault="00050DCB">
            <w:pPr>
              <w:widowControl/>
              <w:spacing w:line="200" w:lineRule="exact"/>
              <w:jc w:val="center"/>
              <w:rPr>
                <w:rFonts w:ascii="BIZ UDゴシック" w:eastAsia="BIZ UDゴシック" w:hAnsi="BIZ UDゴシック"/>
                <w:color w:val="000000" w:themeColor="text1"/>
                <w:sz w:val="12"/>
              </w:rPr>
            </w:pPr>
            <w:r>
              <w:rPr>
                <w:rFonts w:ascii="BIZ UDゴシック" w:eastAsia="BIZ UDゴシック" w:hAnsi="BIZ UDゴシック" w:hint="eastAsia"/>
                <w:color w:val="000000" w:themeColor="text1"/>
                <w:spacing w:val="-8"/>
                <w:w w:val="90"/>
                <w:sz w:val="14"/>
              </w:rPr>
              <w:t>（見込み）</w:t>
            </w:r>
          </w:p>
        </w:tc>
      </w:tr>
      <w:tr w:rsidR="00BB0F5C">
        <w:trPr>
          <w:trHeight w:val="300"/>
        </w:trPr>
        <w:tc>
          <w:tcPr>
            <w:tcW w:w="1698" w:type="dxa"/>
            <w:vMerge w:val="restart"/>
            <w:tcBorders>
              <w:top w:val="single" w:sz="6" w:space="0" w:color="auto"/>
              <w:left w:val="single" w:sz="6"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5"/>
              </w:rPr>
            </w:pPr>
            <w:r>
              <w:rPr>
                <w:rFonts w:ascii="BIZ UDゴシック" w:eastAsia="BIZ UDゴシック" w:hAnsi="BIZ UDゴシック" w:hint="eastAsia"/>
                <w:color w:val="000000" w:themeColor="text1"/>
                <w:sz w:val="18"/>
              </w:rPr>
              <w:t>移動支援事業</w:t>
            </w:r>
          </w:p>
        </w:tc>
        <w:tc>
          <w:tcPr>
            <w:tcW w:w="854"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14"/>
                <w:sz w:val="15"/>
              </w:rPr>
              <w:t>実利用人数</w:t>
            </w:r>
          </w:p>
        </w:tc>
        <w:tc>
          <w:tcPr>
            <w:tcW w:w="709"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5"/>
              </w:rPr>
            </w:pPr>
            <w:r>
              <w:rPr>
                <w:rFonts w:ascii="BIZ UDゴシック" w:eastAsia="BIZ UDゴシック" w:hAnsi="BIZ UDゴシック" w:hint="eastAsia"/>
                <w:color w:val="000000" w:themeColor="text1"/>
                <w:sz w:val="15"/>
              </w:rPr>
              <w:t>人</w:t>
            </w:r>
          </w:p>
        </w:tc>
        <w:tc>
          <w:tcPr>
            <w:tcW w:w="708"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5</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18</w:t>
            </w:r>
          </w:p>
        </w:tc>
        <w:tc>
          <w:tcPr>
            <w:tcW w:w="709"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color w:val="000000" w:themeColor="text1"/>
                <w:kern w:val="2"/>
              </w:rPr>
              <w:t>21</w:t>
            </w:r>
          </w:p>
        </w:tc>
        <w:tc>
          <w:tcPr>
            <w:tcW w:w="709"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17</w:t>
            </w:r>
          </w:p>
        </w:tc>
        <w:tc>
          <w:tcPr>
            <w:tcW w:w="708"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color w:val="000000" w:themeColor="text1"/>
                <w:kern w:val="2"/>
              </w:rPr>
              <w:t>21</w:t>
            </w:r>
          </w:p>
        </w:tc>
        <w:tc>
          <w:tcPr>
            <w:tcW w:w="709"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color w:val="000000" w:themeColor="text1"/>
                <w:kern w:val="2"/>
              </w:rPr>
              <w:t>2</w:t>
            </w:r>
            <w:r>
              <w:rPr>
                <w:rFonts w:ascii="BIZ UDゴシック" w:eastAsia="BIZ UDゴシック" w:hAnsi="BIZ UDゴシック" w:hint="eastAsia"/>
                <w:color w:val="000000" w:themeColor="text1"/>
                <w:kern w:val="2"/>
              </w:rPr>
              <w:t>2</w:t>
            </w:r>
          </w:p>
        </w:tc>
        <w:tc>
          <w:tcPr>
            <w:tcW w:w="709" w:type="dxa"/>
            <w:tcBorders>
              <w:top w:val="nil"/>
              <w:left w:val="nil"/>
              <w:bottom w:val="dotted" w:sz="4"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113.3</w:t>
            </w:r>
          </w:p>
        </w:tc>
        <w:tc>
          <w:tcPr>
            <w:tcW w:w="709" w:type="dxa"/>
            <w:tcBorders>
              <w:top w:val="nil"/>
              <w:left w:val="single" w:sz="6" w:space="0" w:color="auto"/>
              <w:bottom w:val="dotted" w:sz="4"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116.7</w:t>
            </w:r>
          </w:p>
        </w:tc>
        <w:tc>
          <w:tcPr>
            <w:tcW w:w="708" w:type="dxa"/>
            <w:tcBorders>
              <w:top w:val="nil"/>
              <w:left w:val="single" w:sz="6" w:space="0" w:color="auto"/>
              <w:bottom w:val="dotted" w:sz="4"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104.8</w:t>
            </w:r>
          </w:p>
        </w:tc>
      </w:tr>
      <w:tr w:rsidR="00BB0F5C">
        <w:trPr>
          <w:trHeight w:val="300"/>
        </w:trPr>
        <w:tc>
          <w:tcPr>
            <w:tcW w:w="1698" w:type="dxa"/>
            <w:vMerge/>
            <w:tcBorders>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40" w:lineRule="exact"/>
              <w:jc w:val="center"/>
              <w:rPr>
                <w:rFonts w:ascii="BIZ UDゴシック" w:eastAsia="BIZ UDゴシック" w:hAnsi="BIZ UDゴシック"/>
                <w:color w:val="000000" w:themeColor="text1"/>
                <w:sz w:val="15"/>
              </w:rPr>
            </w:pPr>
          </w:p>
        </w:tc>
        <w:tc>
          <w:tcPr>
            <w:tcW w:w="854" w:type="dxa"/>
            <w:tcBorders>
              <w:top w:val="dotted"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14"/>
                <w:sz w:val="15"/>
              </w:rPr>
              <w:t>利用件数</w:t>
            </w:r>
          </w:p>
        </w:tc>
        <w:tc>
          <w:tcPr>
            <w:tcW w:w="709" w:type="dxa"/>
            <w:tcBorders>
              <w:top w:val="dotted"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5"/>
              </w:rPr>
            </w:pPr>
            <w:r>
              <w:rPr>
                <w:rFonts w:ascii="BIZ UDゴシック" w:eastAsia="BIZ UDゴシック" w:hAnsi="BIZ UDゴシック" w:hint="eastAsia"/>
                <w:color w:val="000000" w:themeColor="text1"/>
                <w:spacing w:val="-8"/>
                <w:sz w:val="15"/>
              </w:rPr>
              <w:t>件</w:t>
            </w:r>
            <w:r>
              <w:rPr>
                <w:rFonts w:ascii="BIZ UDゴシック" w:eastAsia="BIZ UDゴシック" w:hAnsi="BIZ UDゴシック" w:hint="eastAsia"/>
                <w:color w:val="000000" w:themeColor="text1"/>
                <w:spacing w:val="-8"/>
                <w:sz w:val="15"/>
              </w:rPr>
              <w:t>/</w:t>
            </w:r>
            <w:r>
              <w:rPr>
                <w:rFonts w:ascii="BIZ UDゴシック" w:eastAsia="BIZ UDゴシック" w:hAnsi="BIZ UDゴシック" w:hint="eastAsia"/>
                <w:color w:val="000000" w:themeColor="text1"/>
                <w:spacing w:val="-8"/>
                <w:sz w:val="15"/>
              </w:rPr>
              <w:t>年</w:t>
            </w:r>
          </w:p>
        </w:tc>
        <w:tc>
          <w:tcPr>
            <w:tcW w:w="708"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65</w:t>
            </w:r>
            <w:r>
              <w:rPr>
                <w:rFonts w:ascii="BIZ UDゴシック" w:eastAsia="BIZ UDゴシック" w:hAnsi="BIZ UDゴシック"/>
                <w:color w:val="000000" w:themeColor="text1"/>
              </w:rPr>
              <w:t>0</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700</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color w:val="000000" w:themeColor="text1"/>
                <w:kern w:val="2"/>
              </w:rPr>
              <w:t>750</w:t>
            </w:r>
          </w:p>
        </w:tc>
        <w:tc>
          <w:tcPr>
            <w:tcW w:w="709"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8</w:t>
            </w:r>
            <w:r>
              <w:rPr>
                <w:rFonts w:ascii="BIZ UDゴシック" w:eastAsia="BIZ UDゴシック" w:hAnsi="BIZ UDゴシック"/>
                <w:color w:val="000000" w:themeColor="text1"/>
                <w:kern w:val="2"/>
              </w:rPr>
              <w:t>44</w:t>
            </w:r>
          </w:p>
        </w:tc>
        <w:tc>
          <w:tcPr>
            <w:tcW w:w="708"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color w:val="000000" w:themeColor="text1"/>
                <w:kern w:val="2"/>
              </w:rPr>
              <w:t>933</w:t>
            </w:r>
          </w:p>
        </w:tc>
        <w:tc>
          <w:tcPr>
            <w:tcW w:w="709"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940</w:t>
            </w:r>
          </w:p>
        </w:tc>
        <w:tc>
          <w:tcPr>
            <w:tcW w:w="709" w:type="dxa"/>
            <w:tcBorders>
              <w:top w:val="dotted" w:sz="4" w:space="0" w:color="auto"/>
              <w:left w:val="nil"/>
              <w:bottom w:val="single" w:sz="6" w:space="0" w:color="auto"/>
              <w:right w:val="single" w:sz="6" w:space="0" w:color="auto"/>
            </w:tcBorders>
            <w:shd w:val="clear" w:color="auto" w:fill="auto"/>
            <w:vAlign w:val="center"/>
          </w:tcPr>
          <w:p w:rsidR="00BB0F5C" w:rsidRDefault="00050DCB">
            <w:pPr>
              <w:spacing w:line="30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129.8</w:t>
            </w:r>
          </w:p>
        </w:tc>
        <w:tc>
          <w:tcPr>
            <w:tcW w:w="709"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spacing w:line="30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133.3</w:t>
            </w:r>
          </w:p>
        </w:tc>
        <w:tc>
          <w:tcPr>
            <w:tcW w:w="708"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spacing w:line="30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125.3</w:t>
            </w:r>
          </w:p>
        </w:tc>
      </w:tr>
    </w:tbl>
    <w:p w:rsidR="00BB0F5C" w:rsidRDefault="00BB0F5C">
      <w:pPr>
        <w:spacing w:line="240" w:lineRule="exact"/>
        <w:rPr>
          <w:color w:val="000000" w:themeColor="text1"/>
        </w:rPr>
      </w:pPr>
    </w:p>
    <w:p w:rsidR="00BB0F5C" w:rsidRDefault="00BB0F5C">
      <w:pPr>
        <w:widowControl/>
        <w:jc w:val="left"/>
        <w:rPr>
          <w:color w:val="000000" w:themeColor="text1"/>
        </w:rPr>
      </w:pPr>
    </w:p>
    <w:p w:rsidR="00BB0F5C" w:rsidRDefault="00050DCB">
      <w:pPr>
        <w:spacing w:beforeLines="50" w:before="18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【日常生活支援】</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Pr>
          <w:rFonts w:ascii="BIZ UD明朝 Medium" w:eastAsia="BIZ UD明朝 Medium" w:hAnsi="BIZ UD明朝 Medium" w:hint="eastAsia"/>
          <w:color w:val="000000" w:themeColor="text1"/>
          <w:spacing w:val="-2"/>
        </w:rPr>
        <w:t>障害福祉サービスを補完・支援するその他の事業を、適切に確保することができました。</w:t>
      </w:r>
    </w:p>
    <w:p w:rsidR="00BB0F5C" w:rsidRDefault="00050DCB">
      <w:pPr>
        <w:pStyle w:val="34"/>
        <w:jc w:val="both"/>
        <w:rPr>
          <w:rFonts w:ascii="BIZ UD明朝 Medium" w:eastAsia="BIZ UD明朝 Medium" w:hAnsi="BIZ UD明朝 Medium"/>
        </w:rPr>
      </w:pPr>
      <w:r>
        <w:rPr>
          <w:rFonts w:ascii="BIZ UD明朝 Medium" w:eastAsia="BIZ UD明朝 Medium" w:hAnsi="BIZ UD明朝 Medium" w:hint="eastAsia"/>
          <w:color w:val="000000" w:themeColor="text1"/>
        </w:rPr>
        <w:t>◇地域活動支援センター等のサービスは、いずれも</w:t>
      </w:r>
      <w:r>
        <w:rPr>
          <w:rFonts w:ascii="BIZ UD明朝 Medium" w:eastAsia="BIZ UD明朝 Medium" w:hAnsi="BIZ UD明朝 Medium" w:hint="eastAsia"/>
        </w:rPr>
        <w:t>おおむね見込量どおりの実施となりました。</w:t>
      </w:r>
    </w:p>
    <w:p w:rsidR="00BB0F5C" w:rsidRDefault="00050DCB">
      <w:pPr>
        <w:pStyle w:val="34"/>
        <w:jc w:val="both"/>
        <w:rPr>
          <w:rFonts w:ascii="BIZ UD明朝 Medium" w:eastAsia="BIZ UD明朝 Medium" w:hAnsi="BIZ UD明朝 Medium"/>
        </w:rPr>
      </w:pPr>
      <w:r>
        <w:rPr>
          <w:rFonts w:ascii="BIZ UD明朝 Medium" w:eastAsia="BIZ UD明朝 Medium" w:hAnsi="BIZ UD明朝 Medium" w:hint="eastAsia"/>
        </w:rPr>
        <w:t>◇訪問入浴サービス事業、日中一時支援事業では、おおむね見込量どおりの推移となりました。</w:t>
      </w:r>
    </w:p>
    <w:p w:rsidR="00BB0F5C" w:rsidRDefault="00050DCB">
      <w:pPr>
        <w:pStyle w:val="3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◇在宅障害者一時介護事業、日常生活用具給付等事業は、見込量を下回る推移となっていますが、一定の利用がみられました。</w:t>
      </w:r>
    </w:p>
    <w:p w:rsidR="00BB0F5C" w:rsidRDefault="00BB0F5C">
      <w:pPr>
        <w:spacing w:line="240" w:lineRule="exact"/>
        <w:rPr>
          <w:color w:val="000000" w:themeColor="text1"/>
        </w:rPr>
      </w:pPr>
    </w:p>
    <w:p w:rsidR="00BB0F5C" w:rsidRDefault="00050DCB">
      <w:pPr>
        <w:rPr>
          <w:rFonts w:ascii="BIZ UDゴシック" w:eastAsia="BIZ UDゴシック" w:hAnsi="BIZ UDゴシック"/>
          <w:color w:val="000000" w:themeColor="text1"/>
          <w:sz w:val="21"/>
        </w:rPr>
      </w:pPr>
      <w:r>
        <w:rPr>
          <w:rFonts w:ascii="BIZ UDゴシック" w:eastAsia="BIZ UDゴシック" w:hAnsi="BIZ UDゴシック" w:hint="eastAsia"/>
          <w:color w:val="000000" w:themeColor="text1"/>
          <w:sz w:val="21"/>
        </w:rPr>
        <w:t>■地域活動支援センター等</w:t>
      </w:r>
    </w:p>
    <w:tbl>
      <w:tblPr>
        <w:tblW w:w="9636" w:type="dxa"/>
        <w:tblInd w:w="-5" w:type="dxa"/>
        <w:tblLayout w:type="fixed"/>
        <w:tblCellMar>
          <w:left w:w="99" w:type="dxa"/>
          <w:right w:w="99" w:type="dxa"/>
        </w:tblCellMar>
        <w:tblLook w:val="04A0" w:firstRow="1" w:lastRow="0" w:firstColumn="1" w:lastColumn="0" w:noHBand="0" w:noVBand="1"/>
      </w:tblPr>
      <w:tblGrid>
        <w:gridCol w:w="1840"/>
        <w:gridCol w:w="851"/>
        <w:gridCol w:w="567"/>
        <w:gridCol w:w="708"/>
        <w:gridCol w:w="709"/>
        <w:gridCol w:w="709"/>
        <w:gridCol w:w="709"/>
        <w:gridCol w:w="708"/>
        <w:gridCol w:w="709"/>
        <w:gridCol w:w="709"/>
        <w:gridCol w:w="709"/>
        <w:gridCol w:w="708"/>
      </w:tblGrid>
      <w:tr w:rsidR="00BB0F5C">
        <w:trPr>
          <w:trHeight w:val="285"/>
        </w:trPr>
        <w:tc>
          <w:tcPr>
            <w:tcW w:w="1840" w:type="dxa"/>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区　分</w:t>
            </w:r>
          </w:p>
        </w:tc>
        <w:tc>
          <w:tcPr>
            <w:tcW w:w="1418" w:type="dxa"/>
            <w:gridSpan w:val="2"/>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単位</w:t>
            </w:r>
          </w:p>
        </w:tc>
        <w:tc>
          <w:tcPr>
            <w:tcW w:w="2126" w:type="dxa"/>
            <w:gridSpan w:val="3"/>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①見込（年度）</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②実績（年度）</w:t>
            </w:r>
          </w:p>
        </w:tc>
        <w:tc>
          <w:tcPr>
            <w:tcW w:w="2126" w:type="dxa"/>
            <w:gridSpan w:val="3"/>
            <w:tcBorders>
              <w:top w:val="single" w:sz="6" w:space="0" w:color="auto"/>
              <w:left w:val="single" w:sz="6" w:space="0" w:color="auto"/>
              <w:bottom w:val="single" w:sz="6" w:space="0" w:color="auto"/>
              <w:right w:val="single" w:sz="6" w:space="0" w:color="auto"/>
            </w:tcBorders>
            <w:shd w:val="clear" w:color="auto" w:fill="D6E3BC" w:themeFill="accent3" w:themeFillTint="66"/>
          </w:tcPr>
          <w:p w:rsidR="00BB0F5C" w:rsidRDefault="00050DCB">
            <w:pPr>
              <w:widowControl/>
              <w:spacing w:line="280" w:lineRule="exact"/>
              <w:jc w:val="center"/>
              <w:rPr>
                <w:rFonts w:ascii="BIZ UDゴシック" w:eastAsia="BIZ UDゴシック" w:hAnsi="BIZ UDゴシック"/>
                <w:color w:val="000000" w:themeColor="text1"/>
                <w:spacing w:val="-8"/>
                <w:sz w:val="18"/>
              </w:rPr>
            </w:pPr>
            <w:r>
              <w:rPr>
                <w:rFonts w:ascii="BIZ UDゴシック" w:eastAsia="BIZ UDゴシック" w:hAnsi="BIZ UDゴシック" w:hint="eastAsia"/>
                <w:color w:val="000000" w:themeColor="text1"/>
                <w:sz w:val="18"/>
              </w:rPr>
              <w:t>③達成度（②</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①）</w:t>
            </w:r>
            <w:r>
              <w:rPr>
                <w:rFonts w:ascii="BIZ UDゴシック" w:eastAsia="BIZ UDゴシック" w:hAnsi="BIZ UDゴシック" w:hint="eastAsia"/>
                <w:color w:val="000000" w:themeColor="text1"/>
                <w:sz w:val="18"/>
              </w:rPr>
              <w:t>%</w:t>
            </w:r>
          </w:p>
        </w:tc>
      </w:tr>
      <w:tr w:rsidR="00BB0F5C">
        <w:trPr>
          <w:trHeight w:val="285"/>
        </w:trPr>
        <w:tc>
          <w:tcPr>
            <w:tcW w:w="1840" w:type="dxa"/>
            <w:vMerge/>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1418" w:type="dxa"/>
            <w:gridSpan w:val="2"/>
            <w:vMerge/>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708"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tc>
        <w:tc>
          <w:tcPr>
            <w:tcW w:w="709"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8"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9"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p w:rsidR="00BB0F5C" w:rsidRDefault="00050DCB">
            <w:pPr>
              <w:widowControl/>
              <w:spacing w:line="200" w:lineRule="exact"/>
              <w:jc w:val="center"/>
              <w:rPr>
                <w:rFonts w:ascii="BIZ UDゴシック" w:eastAsia="BIZ UDゴシック" w:hAnsi="BIZ UDゴシック"/>
                <w:color w:val="000000" w:themeColor="text1"/>
                <w:sz w:val="12"/>
              </w:rPr>
            </w:pPr>
            <w:r>
              <w:rPr>
                <w:rFonts w:ascii="BIZ UDゴシック" w:eastAsia="BIZ UDゴシック" w:hAnsi="BIZ UDゴシック" w:hint="eastAsia"/>
                <w:color w:val="000000" w:themeColor="text1"/>
                <w:spacing w:val="-8"/>
                <w:w w:val="90"/>
                <w:sz w:val="14"/>
              </w:rPr>
              <w:t>（見込み）</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8"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p w:rsidR="00BB0F5C" w:rsidRDefault="00050DCB">
            <w:pPr>
              <w:widowControl/>
              <w:spacing w:line="200" w:lineRule="exact"/>
              <w:jc w:val="center"/>
              <w:rPr>
                <w:rFonts w:ascii="BIZ UDゴシック" w:eastAsia="BIZ UDゴシック" w:hAnsi="BIZ UDゴシック"/>
                <w:color w:val="000000" w:themeColor="text1"/>
                <w:sz w:val="12"/>
              </w:rPr>
            </w:pPr>
            <w:r>
              <w:rPr>
                <w:rFonts w:ascii="BIZ UDゴシック" w:eastAsia="BIZ UDゴシック" w:hAnsi="BIZ UDゴシック" w:hint="eastAsia"/>
                <w:color w:val="000000" w:themeColor="text1"/>
                <w:spacing w:val="-8"/>
                <w:w w:val="90"/>
                <w:sz w:val="14"/>
              </w:rPr>
              <w:t>（見込み）</w:t>
            </w:r>
          </w:p>
        </w:tc>
      </w:tr>
      <w:tr w:rsidR="00BB0F5C">
        <w:trPr>
          <w:trHeight w:val="533"/>
        </w:trPr>
        <w:tc>
          <w:tcPr>
            <w:tcW w:w="1840" w:type="dxa"/>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5"/>
              </w:rPr>
            </w:pPr>
            <w:r>
              <w:rPr>
                <w:rFonts w:ascii="BIZ UDゴシック" w:eastAsia="BIZ UDゴシック" w:hAnsi="BIZ UDゴシック" w:hint="eastAsia"/>
                <w:color w:val="000000" w:themeColor="text1"/>
                <w:sz w:val="18"/>
              </w:rPr>
              <w:t>基礎的事業</w:t>
            </w:r>
          </w:p>
        </w:tc>
        <w:tc>
          <w:tcPr>
            <w:tcW w:w="851" w:type="dxa"/>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施設数</w:t>
            </w:r>
          </w:p>
        </w:tc>
        <w:tc>
          <w:tcPr>
            <w:tcW w:w="567" w:type="dxa"/>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か所</w:t>
            </w:r>
          </w:p>
        </w:tc>
        <w:tc>
          <w:tcPr>
            <w:tcW w:w="708" w:type="dxa"/>
            <w:tcBorders>
              <w:top w:val="single" w:sz="6"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2</w:t>
            </w:r>
          </w:p>
        </w:tc>
        <w:tc>
          <w:tcPr>
            <w:tcW w:w="709" w:type="dxa"/>
            <w:tcBorders>
              <w:top w:val="single" w:sz="6"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2</w:t>
            </w:r>
          </w:p>
        </w:tc>
        <w:tc>
          <w:tcPr>
            <w:tcW w:w="708" w:type="dxa"/>
            <w:tcBorders>
              <w:top w:val="single" w:sz="6"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p>
        </w:tc>
        <w:tc>
          <w:tcPr>
            <w:tcW w:w="709" w:type="dxa"/>
            <w:tcBorders>
              <w:top w:val="single" w:sz="6"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p>
        </w:tc>
        <w:tc>
          <w:tcPr>
            <w:tcW w:w="709" w:type="dxa"/>
            <w:tcBorders>
              <w:top w:val="nil"/>
              <w:left w:val="nil"/>
              <w:bottom w:val="single" w:sz="8" w:space="0" w:color="auto"/>
              <w:right w:val="single" w:sz="8"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100.0</w:t>
            </w:r>
          </w:p>
        </w:tc>
        <w:tc>
          <w:tcPr>
            <w:tcW w:w="709" w:type="dxa"/>
            <w:tcBorders>
              <w:top w:val="nil"/>
              <w:left w:val="nil"/>
              <w:bottom w:val="single" w:sz="8" w:space="0" w:color="auto"/>
              <w:right w:val="single" w:sz="8"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00.0</w:t>
            </w:r>
          </w:p>
        </w:tc>
        <w:tc>
          <w:tcPr>
            <w:tcW w:w="708" w:type="dxa"/>
            <w:tcBorders>
              <w:top w:val="nil"/>
              <w:left w:val="nil"/>
              <w:bottom w:val="single" w:sz="8" w:space="0" w:color="auto"/>
              <w:right w:val="single" w:sz="8"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00.0</w:t>
            </w:r>
          </w:p>
        </w:tc>
      </w:tr>
      <w:tr w:rsidR="00BB0F5C">
        <w:trPr>
          <w:trHeight w:val="533"/>
        </w:trPr>
        <w:tc>
          <w:tcPr>
            <w:tcW w:w="1840"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機能強化事業Ⅰ型</w:t>
            </w:r>
          </w:p>
        </w:tc>
        <w:tc>
          <w:tcPr>
            <w:tcW w:w="851"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施設数</w:t>
            </w:r>
          </w:p>
        </w:tc>
        <w:tc>
          <w:tcPr>
            <w:tcW w:w="567"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か所</w:t>
            </w:r>
          </w:p>
        </w:tc>
        <w:tc>
          <w:tcPr>
            <w:tcW w:w="708"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p>
        </w:tc>
        <w:tc>
          <w:tcPr>
            <w:tcW w:w="709"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p>
        </w:tc>
        <w:tc>
          <w:tcPr>
            <w:tcW w:w="708"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p>
        </w:tc>
        <w:tc>
          <w:tcPr>
            <w:tcW w:w="709"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p>
        </w:tc>
        <w:tc>
          <w:tcPr>
            <w:tcW w:w="709" w:type="dxa"/>
            <w:tcBorders>
              <w:top w:val="nil"/>
              <w:left w:val="nil"/>
              <w:bottom w:val="single" w:sz="8" w:space="0" w:color="auto"/>
              <w:right w:val="single" w:sz="8"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00.0</w:t>
            </w:r>
          </w:p>
        </w:tc>
        <w:tc>
          <w:tcPr>
            <w:tcW w:w="709" w:type="dxa"/>
            <w:tcBorders>
              <w:top w:val="nil"/>
              <w:left w:val="nil"/>
              <w:bottom w:val="single" w:sz="8" w:space="0" w:color="auto"/>
              <w:right w:val="single" w:sz="8"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00.0</w:t>
            </w:r>
          </w:p>
        </w:tc>
        <w:tc>
          <w:tcPr>
            <w:tcW w:w="708" w:type="dxa"/>
            <w:tcBorders>
              <w:top w:val="nil"/>
              <w:left w:val="nil"/>
              <w:bottom w:val="single" w:sz="8" w:space="0" w:color="auto"/>
              <w:right w:val="single" w:sz="8"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00.0</w:t>
            </w:r>
          </w:p>
        </w:tc>
      </w:tr>
      <w:tr w:rsidR="00BB0F5C">
        <w:trPr>
          <w:trHeight w:val="533"/>
        </w:trPr>
        <w:tc>
          <w:tcPr>
            <w:tcW w:w="1840"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機能強化事業Ⅱ型</w:t>
            </w:r>
          </w:p>
        </w:tc>
        <w:tc>
          <w:tcPr>
            <w:tcW w:w="851"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施設数</w:t>
            </w:r>
          </w:p>
        </w:tc>
        <w:tc>
          <w:tcPr>
            <w:tcW w:w="567"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か所</w:t>
            </w:r>
          </w:p>
        </w:tc>
        <w:tc>
          <w:tcPr>
            <w:tcW w:w="708"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p>
        </w:tc>
        <w:tc>
          <w:tcPr>
            <w:tcW w:w="709"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p>
        </w:tc>
        <w:tc>
          <w:tcPr>
            <w:tcW w:w="708"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0</w:t>
            </w:r>
          </w:p>
        </w:tc>
        <w:tc>
          <w:tcPr>
            <w:tcW w:w="709"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0</w:t>
            </w:r>
          </w:p>
        </w:tc>
        <w:tc>
          <w:tcPr>
            <w:tcW w:w="709" w:type="dxa"/>
            <w:tcBorders>
              <w:top w:val="nil"/>
              <w:left w:val="nil"/>
              <w:bottom w:val="single" w:sz="8" w:space="0" w:color="auto"/>
              <w:right w:val="single" w:sz="8"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00.0</w:t>
            </w:r>
          </w:p>
        </w:tc>
        <w:tc>
          <w:tcPr>
            <w:tcW w:w="709" w:type="dxa"/>
            <w:tcBorders>
              <w:top w:val="nil"/>
              <w:left w:val="nil"/>
              <w:bottom w:val="single" w:sz="8" w:space="0" w:color="auto"/>
              <w:right w:val="single" w:sz="8"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00.0</w:t>
            </w:r>
          </w:p>
        </w:tc>
        <w:tc>
          <w:tcPr>
            <w:tcW w:w="708" w:type="dxa"/>
            <w:tcBorders>
              <w:top w:val="nil"/>
              <w:left w:val="nil"/>
              <w:bottom w:val="single" w:sz="8" w:space="0" w:color="auto"/>
              <w:right w:val="single" w:sz="8"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00.0</w:t>
            </w:r>
          </w:p>
        </w:tc>
      </w:tr>
      <w:tr w:rsidR="00BB0F5C">
        <w:trPr>
          <w:trHeight w:val="533"/>
        </w:trPr>
        <w:tc>
          <w:tcPr>
            <w:tcW w:w="1840"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kern w:val="16"/>
                <w:sz w:val="18"/>
              </w:rPr>
            </w:pPr>
            <w:r>
              <w:rPr>
                <w:rFonts w:ascii="BIZ UDゴシック" w:eastAsia="BIZ UDゴシック" w:hAnsi="BIZ UDゴシック" w:hint="eastAsia"/>
                <w:color w:val="000000" w:themeColor="text1"/>
                <w:sz w:val="18"/>
              </w:rPr>
              <w:t>機能強化事業Ⅲ型</w:t>
            </w:r>
          </w:p>
        </w:tc>
        <w:tc>
          <w:tcPr>
            <w:tcW w:w="851"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14"/>
                <w:sz w:val="15"/>
              </w:rPr>
            </w:pPr>
            <w:r>
              <w:rPr>
                <w:rFonts w:ascii="BIZ UDゴシック" w:eastAsia="BIZ UDゴシック" w:hAnsi="BIZ UDゴシック" w:hint="eastAsia"/>
                <w:color w:val="000000" w:themeColor="text1"/>
                <w:spacing w:val="-8"/>
                <w:sz w:val="15"/>
              </w:rPr>
              <w:t>施設数</w:t>
            </w:r>
          </w:p>
        </w:tc>
        <w:tc>
          <w:tcPr>
            <w:tcW w:w="567"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12"/>
                <w:sz w:val="15"/>
              </w:rPr>
            </w:pPr>
            <w:r>
              <w:rPr>
                <w:rFonts w:ascii="BIZ UDゴシック" w:eastAsia="BIZ UDゴシック" w:hAnsi="BIZ UDゴシック" w:hint="eastAsia"/>
                <w:color w:val="000000" w:themeColor="text1"/>
                <w:spacing w:val="-8"/>
                <w:sz w:val="15"/>
              </w:rPr>
              <w:t>か所</w:t>
            </w:r>
          </w:p>
        </w:tc>
        <w:tc>
          <w:tcPr>
            <w:tcW w:w="708"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widowControl/>
              <w:wordWrap w:val="0"/>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0</w:t>
            </w:r>
          </w:p>
        </w:tc>
        <w:tc>
          <w:tcPr>
            <w:tcW w:w="709"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0</w:t>
            </w:r>
          </w:p>
        </w:tc>
        <w:tc>
          <w:tcPr>
            <w:tcW w:w="708"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0</w:t>
            </w:r>
          </w:p>
        </w:tc>
        <w:tc>
          <w:tcPr>
            <w:tcW w:w="709"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0</w:t>
            </w:r>
          </w:p>
        </w:tc>
        <w:tc>
          <w:tcPr>
            <w:tcW w:w="709" w:type="dxa"/>
            <w:tcBorders>
              <w:top w:val="nil"/>
              <w:left w:val="nil"/>
              <w:bottom w:val="single" w:sz="8" w:space="0" w:color="auto"/>
              <w:right w:val="single" w:sz="8"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w:t>
            </w:r>
          </w:p>
        </w:tc>
        <w:tc>
          <w:tcPr>
            <w:tcW w:w="709" w:type="dxa"/>
            <w:tcBorders>
              <w:top w:val="nil"/>
              <w:left w:val="nil"/>
              <w:bottom w:val="single" w:sz="8" w:space="0" w:color="auto"/>
              <w:right w:val="single" w:sz="8"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w:t>
            </w:r>
          </w:p>
        </w:tc>
        <w:tc>
          <w:tcPr>
            <w:tcW w:w="708" w:type="dxa"/>
            <w:tcBorders>
              <w:top w:val="nil"/>
              <w:left w:val="nil"/>
              <w:bottom w:val="single" w:sz="8" w:space="0" w:color="auto"/>
              <w:right w:val="single" w:sz="8"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w:t>
            </w:r>
          </w:p>
        </w:tc>
      </w:tr>
      <w:tr w:rsidR="00BB0F5C">
        <w:trPr>
          <w:trHeight w:val="533"/>
        </w:trPr>
        <w:tc>
          <w:tcPr>
            <w:tcW w:w="1840" w:type="dxa"/>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kern w:val="16"/>
                <w:sz w:val="18"/>
              </w:rPr>
            </w:pPr>
            <w:r>
              <w:rPr>
                <w:rFonts w:ascii="BIZ UDゴシック" w:eastAsia="BIZ UDゴシック" w:hAnsi="BIZ UDゴシック" w:hint="eastAsia"/>
                <w:color w:val="000000" w:themeColor="text1"/>
                <w:spacing w:val="-8"/>
                <w:kern w:val="16"/>
                <w:sz w:val="18"/>
              </w:rPr>
              <w:t>生活支援事業</w:t>
            </w:r>
          </w:p>
        </w:tc>
        <w:tc>
          <w:tcPr>
            <w:tcW w:w="851" w:type="dxa"/>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14"/>
                <w:sz w:val="15"/>
              </w:rPr>
            </w:pPr>
            <w:r>
              <w:rPr>
                <w:rFonts w:ascii="BIZ UDゴシック" w:eastAsia="BIZ UDゴシック" w:hAnsi="BIZ UDゴシック" w:hint="eastAsia"/>
                <w:color w:val="000000" w:themeColor="text1"/>
                <w:spacing w:val="-14"/>
                <w:sz w:val="15"/>
              </w:rPr>
              <w:t>実利用人数</w:t>
            </w:r>
          </w:p>
        </w:tc>
        <w:tc>
          <w:tcPr>
            <w:tcW w:w="567" w:type="dxa"/>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人</w:t>
            </w:r>
          </w:p>
        </w:tc>
        <w:tc>
          <w:tcPr>
            <w:tcW w:w="708" w:type="dxa"/>
            <w:tcBorders>
              <w:top w:val="single"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709" w:type="dxa"/>
            <w:tcBorders>
              <w:top w:val="single"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w:t>
            </w:r>
          </w:p>
        </w:tc>
        <w:tc>
          <w:tcPr>
            <w:tcW w:w="709" w:type="dxa"/>
            <w:tcBorders>
              <w:top w:val="single" w:sz="4" w:space="0" w:color="auto"/>
              <w:left w:val="single" w:sz="6" w:space="0" w:color="auto"/>
              <w:bottom w:val="single" w:sz="6"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color w:val="000000" w:themeColor="text1"/>
                <w:kern w:val="2"/>
              </w:rPr>
              <w:t>1</w:t>
            </w:r>
          </w:p>
        </w:tc>
        <w:tc>
          <w:tcPr>
            <w:tcW w:w="709" w:type="dxa"/>
            <w:tcBorders>
              <w:top w:val="single"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2</w:t>
            </w:r>
          </w:p>
        </w:tc>
        <w:tc>
          <w:tcPr>
            <w:tcW w:w="708" w:type="dxa"/>
            <w:tcBorders>
              <w:top w:val="single"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2</w:t>
            </w:r>
          </w:p>
        </w:tc>
        <w:tc>
          <w:tcPr>
            <w:tcW w:w="709" w:type="dxa"/>
            <w:tcBorders>
              <w:top w:val="single"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p>
        </w:tc>
        <w:tc>
          <w:tcPr>
            <w:tcW w:w="709" w:type="dxa"/>
            <w:tcBorders>
              <w:top w:val="nil"/>
              <w:left w:val="nil"/>
              <w:bottom w:val="single" w:sz="8" w:space="0" w:color="auto"/>
              <w:right w:val="single" w:sz="8" w:space="0" w:color="auto"/>
            </w:tcBorders>
            <w:shd w:val="clear" w:color="auto" w:fill="auto"/>
            <w:vAlign w:val="center"/>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2</w:t>
            </w:r>
            <w:r>
              <w:rPr>
                <w:rFonts w:ascii="BIZ UDゴシック" w:eastAsia="BIZ UDゴシック" w:hAnsi="BIZ UDゴシック"/>
                <w:color w:val="000000" w:themeColor="text1"/>
                <w:kern w:val="2"/>
              </w:rPr>
              <w:t>00.0</w:t>
            </w:r>
          </w:p>
        </w:tc>
        <w:tc>
          <w:tcPr>
            <w:tcW w:w="709" w:type="dxa"/>
            <w:tcBorders>
              <w:top w:val="nil"/>
              <w:left w:val="nil"/>
              <w:bottom w:val="single" w:sz="8" w:space="0" w:color="auto"/>
              <w:right w:val="single" w:sz="8" w:space="0" w:color="auto"/>
            </w:tcBorders>
            <w:shd w:val="clear" w:color="auto" w:fill="auto"/>
            <w:vAlign w:val="center"/>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2</w:t>
            </w:r>
            <w:r>
              <w:rPr>
                <w:rFonts w:ascii="BIZ UDゴシック" w:eastAsia="BIZ UDゴシック" w:hAnsi="BIZ UDゴシック"/>
                <w:color w:val="000000" w:themeColor="text1"/>
                <w:kern w:val="2"/>
              </w:rPr>
              <w:t>00.0</w:t>
            </w:r>
          </w:p>
        </w:tc>
        <w:tc>
          <w:tcPr>
            <w:tcW w:w="708" w:type="dxa"/>
            <w:tcBorders>
              <w:top w:val="nil"/>
              <w:left w:val="nil"/>
              <w:bottom w:val="single" w:sz="8" w:space="0" w:color="auto"/>
              <w:right w:val="single" w:sz="8" w:space="0" w:color="auto"/>
            </w:tcBorders>
            <w:shd w:val="clear" w:color="auto" w:fill="auto"/>
            <w:vAlign w:val="center"/>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w:t>
            </w:r>
          </w:p>
        </w:tc>
      </w:tr>
    </w:tbl>
    <w:p w:rsidR="00BB0F5C" w:rsidRDefault="00050DCB">
      <w:pPr>
        <w:widowControl/>
        <w:jc w:val="left"/>
        <w:rPr>
          <w:rFonts w:ascii="BIZ UDゴシック" w:eastAsia="BIZ UDゴシック" w:hAnsi="BIZ UDゴシック"/>
          <w:sz w:val="21"/>
        </w:rPr>
      </w:pPr>
      <w:r>
        <w:rPr>
          <w:rFonts w:ascii="BIZ UDゴシック" w:eastAsia="BIZ UDゴシック" w:hAnsi="BIZ UDゴシック"/>
          <w:sz w:val="21"/>
        </w:rPr>
        <w:br w:type="page"/>
      </w:r>
    </w:p>
    <w:p w:rsidR="00BB0F5C" w:rsidRDefault="00050DCB">
      <w:pPr>
        <w:widowControl/>
        <w:jc w:val="left"/>
        <w:rPr>
          <w:rFonts w:ascii="BIZ UDゴシック" w:eastAsia="BIZ UDゴシック" w:hAnsi="BIZ UDゴシック"/>
          <w:sz w:val="21"/>
        </w:rPr>
      </w:pPr>
      <w:r>
        <w:rPr>
          <w:rFonts w:ascii="BIZ UDゴシック" w:eastAsia="BIZ UDゴシック" w:hAnsi="BIZ UDゴシック" w:hint="eastAsia"/>
          <w:sz w:val="21"/>
        </w:rPr>
        <w:lastRenderedPageBreak/>
        <w:t>■各種日常生活支援</w:t>
      </w:r>
    </w:p>
    <w:tbl>
      <w:tblPr>
        <w:tblW w:w="9743" w:type="dxa"/>
        <w:tblInd w:w="-5" w:type="dxa"/>
        <w:tblLayout w:type="fixed"/>
        <w:tblCellMar>
          <w:left w:w="99" w:type="dxa"/>
          <w:right w:w="99" w:type="dxa"/>
        </w:tblCellMar>
        <w:tblLook w:val="04A0" w:firstRow="1" w:lastRow="0" w:firstColumn="1" w:lastColumn="0" w:noHBand="0" w:noVBand="1"/>
      </w:tblPr>
      <w:tblGrid>
        <w:gridCol w:w="1699"/>
        <w:gridCol w:w="644"/>
        <w:gridCol w:w="567"/>
        <w:gridCol w:w="798"/>
        <w:gridCol w:w="798"/>
        <w:gridCol w:w="798"/>
        <w:gridCol w:w="709"/>
        <w:gridCol w:w="798"/>
        <w:gridCol w:w="798"/>
        <w:gridCol w:w="711"/>
        <w:gridCol w:w="711"/>
        <w:gridCol w:w="712"/>
      </w:tblGrid>
      <w:tr w:rsidR="00BB0F5C">
        <w:trPr>
          <w:trHeight w:val="285"/>
        </w:trPr>
        <w:tc>
          <w:tcPr>
            <w:tcW w:w="1699" w:type="dxa"/>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区　分</w:t>
            </w:r>
          </w:p>
        </w:tc>
        <w:tc>
          <w:tcPr>
            <w:tcW w:w="1211" w:type="dxa"/>
            <w:gridSpan w:val="2"/>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単位</w:t>
            </w:r>
          </w:p>
        </w:tc>
        <w:tc>
          <w:tcPr>
            <w:tcW w:w="2394" w:type="dxa"/>
            <w:gridSpan w:val="3"/>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①見込（年度）</w:t>
            </w:r>
          </w:p>
        </w:tc>
        <w:tc>
          <w:tcPr>
            <w:tcW w:w="2305" w:type="dxa"/>
            <w:gridSpan w:val="3"/>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②実績（年度）</w:t>
            </w:r>
          </w:p>
        </w:tc>
        <w:tc>
          <w:tcPr>
            <w:tcW w:w="2134" w:type="dxa"/>
            <w:gridSpan w:val="3"/>
            <w:tcBorders>
              <w:top w:val="single" w:sz="6" w:space="0" w:color="auto"/>
              <w:left w:val="single" w:sz="6" w:space="0" w:color="auto"/>
              <w:bottom w:val="single" w:sz="6" w:space="0" w:color="auto"/>
              <w:right w:val="single" w:sz="6" w:space="0" w:color="auto"/>
            </w:tcBorders>
            <w:shd w:val="clear" w:color="auto" w:fill="D6E3BC" w:themeFill="accent3" w:themeFillTint="66"/>
          </w:tcPr>
          <w:p w:rsidR="00BB0F5C" w:rsidRDefault="00050DCB">
            <w:pPr>
              <w:widowControl/>
              <w:spacing w:line="280" w:lineRule="exact"/>
              <w:jc w:val="center"/>
              <w:rPr>
                <w:rFonts w:ascii="BIZ UDゴシック" w:eastAsia="BIZ UDゴシック" w:hAnsi="BIZ UDゴシック"/>
                <w:color w:val="000000" w:themeColor="text1"/>
                <w:spacing w:val="-8"/>
                <w:sz w:val="18"/>
              </w:rPr>
            </w:pPr>
            <w:r>
              <w:rPr>
                <w:rFonts w:ascii="BIZ UDゴシック" w:eastAsia="BIZ UDゴシック" w:hAnsi="BIZ UDゴシック" w:hint="eastAsia"/>
                <w:color w:val="000000" w:themeColor="text1"/>
                <w:sz w:val="18"/>
              </w:rPr>
              <w:t>③達成度（②</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①）</w:t>
            </w:r>
            <w:r>
              <w:rPr>
                <w:rFonts w:ascii="BIZ UDゴシック" w:eastAsia="BIZ UDゴシック" w:hAnsi="BIZ UDゴシック" w:hint="eastAsia"/>
                <w:color w:val="000000" w:themeColor="text1"/>
                <w:sz w:val="18"/>
              </w:rPr>
              <w:t>%</w:t>
            </w:r>
          </w:p>
        </w:tc>
      </w:tr>
      <w:tr w:rsidR="00BB0F5C">
        <w:trPr>
          <w:trHeight w:val="285"/>
        </w:trPr>
        <w:tc>
          <w:tcPr>
            <w:tcW w:w="1699" w:type="dxa"/>
            <w:vMerge/>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1211" w:type="dxa"/>
            <w:gridSpan w:val="2"/>
            <w:vMerge/>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798"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98"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98"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tc>
        <w:tc>
          <w:tcPr>
            <w:tcW w:w="709"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98"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98"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p w:rsidR="00BB0F5C" w:rsidRDefault="00050DCB">
            <w:pPr>
              <w:widowControl/>
              <w:spacing w:line="200" w:lineRule="exact"/>
              <w:jc w:val="center"/>
              <w:rPr>
                <w:rFonts w:ascii="BIZ UDゴシック" w:eastAsia="BIZ UDゴシック" w:hAnsi="BIZ UDゴシック"/>
                <w:color w:val="000000" w:themeColor="text1"/>
                <w:sz w:val="12"/>
              </w:rPr>
            </w:pPr>
            <w:r>
              <w:rPr>
                <w:rFonts w:ascii="BIZ UDゴシック" w:eastAsia="BIZ UDゴシック" w:hAnsi="BIZ UDゴシック" w:hint="eastAsia"/>
                <w:color w:val="000000" w:themeColor="text1"/>
                <w:spacing w:val="-8"/>
                <w:w w:val="90"/>
                <w:sz w:val="14"/>
              </w:rPr>
              <w:t>（見込み）</w:t>
            </w:r>
          </w:p>
        </w:tc>
        <w:tc>
          <w:tcPr>
            <w:tcW w:w="711"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11"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12"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p w:rsidR="00BB0F5C" w:rsidRDefault="00050DCB">
            <w:pPr>
              <w:widowControl/>
              <w:spacing w:line="20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pacing w:val="-8"/>
                <w:w w:val="90"/>
                <w:sz w:val="14"/>
              </w:rPr>
              <w:t>（見込み）</w:t>
            </w:r>
          </w:p>
        </w:tc>
      </w:tr>
      <w:tr w:rsidR="00BB0F5C">
        <w:trPr>
          <w:trHeight w:val="223"/>
        </w:trPr>
        <w:tc>
          <w:tcPr>
            <w:tcW w:w="1699" w:type="dxa"/>
            <w:vMerge w:val="restart"/>
            <w:tcBorders>
              <w:top w:val="single" w:sz="6" w:space="0" w:color="auto"/>
              <w:left w:val="single" w:sz="6"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5"/>
              </w:rPr>
            </w:pPr>
            <w:r>
              <w:rPr>
                <w:rFonts w:ascii="BIZ UDゴシック" w:eastAsia="BIZ UDゴシック" w:hAnsi="BIZ UDゴシック" w:hint="eastAsia"/>
                <w:color w:val="000000" w:themeColor="text1"/>
                <w:sz w:val="15"/>
              </w:rPr>
              <w:t>訪問入浴サービス事業</w:t>
            </w:r>
          </w:p>
        </w:tc>
        <w:tc>
          <w:tcPr>
            <w:tcW w:w="644"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14"/>
                <w:sz w:val="15"/>
              </w:rPr>
              <w:t>実利用人数</w:t>
            </w:r>
          </w:p>
        </w:tc>
        <w:tc>
          <w:tcPr>
            <w:tcW w:w="567"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5"/>
              </w:rPr>
            </w:pPr>
            <w:r>
              <w:rPr>
                <w:rFonts w:ascii="BIZ UDゴシック" w:eastAsia="BIZ UDゴシック" w:hAnsi="BIZ UDゴシック" w:hint="eastAsia"/>
                <w:color w:val="000000" w:themeColor="text1"/>
                <w:sz w:val="15"/>
              </w:rPr>
              <w:t>人</w:t>
            </w:r>
          </w:p>
        </w:tc>
        <w:tc>
          <w:tcPr>
            <w:tcW w:w="798"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798"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w:t>
            </w:r>
          </w:p>
        </w:tc>
        <w:tc>
          <w:tcPr>
            <w:tcW w:w="798"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2</w:t>
            </w:r>
          </w:p>
        </w:tc>
        <w:tc>
          <w:tcPr>
            <w:tcW w:w="709"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p>
        </w:tc>
        <w:tc>
          <w:tcPr>
            <w:tcW w:w="798"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2</w:t>
            </w:r>
          </w:p>
        </w:tc>
        <w:tc>
          <w:tcPr>
            <w:tcW w:w="798"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2</w:t>
            </w:r>
          </w:p>
        </w:tc>
        <w:tc>
          <w:tcPr>
            <w:tcW w:w="711" w:type="dxa"/>
            <w:tcBorders>
              <w:top w:val="single" w:sz="6" w:space="0" w:color="auto"/>
              <w:left w:val="single" w:sz="6" w:space="0" w:color="auto"/>
              <w:bottom w:val="dotted" w:sz="4" w:space="0" w:color="auto"/>
              <w:right w:val="single" w:sz="6" w:space="0" w:color="auto"/>
            </w:tcBorders>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00.0</w:t>
            </w:r>
          </w:p>
        </w:tc>
        <w:tc>
          <w:tcPr>
            <w:tcW w:w="711" w:type="dxa"/>
            <w:tcBorders>
              <w:top w:val="single" w:sz="6" w:space="0" w:color="auto"/>
              <w:left w:val="single" w:sz="6" w:space="0" w:color="auto"/>
              <w:bottom w:val="dotted" w:sz="4" w:space="0" w:color="auto"/>
              <w:right w:val="single" w:sz="6" w:space="0" w:color="auto"/>
            </w:tcBorders>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00.0</w:t>
            </w:r>
          </w:p>
        </w:tc>
        <w:tc>
          <w:tcPr>
            <w:tcW w:w="712" w:type="dxa"/>
            <w:tcBorders>
              <w:top w:val="single" w:sz="6" w:space="0" w:color="auto"/>
              <w:left w:val="single" w:sz="6" w:space="0" w:color="auto"/>
              <w:bottom w:val="dotted" w:sz="4" w:space="0" w:color="auto"/>
              <w:right w:val="single" w:sz="6" w:space="0" w:color="auto"/>
            </w:tcBorders>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00.0</w:t>
            </w:r>
          </w:p>
        </w:tc>
      </w:tr>
      <w:tr w:rsidR="00BB0F5C">
        <w:trPr>
          <w:trHeight w:val="280"/>
        </w:trPr>
        <w:tc>
          <w:tcPr>
            <w:tcW w:w="1699" w:type="dxa"/>
            <w:vMerge/>
            <w:tcBorders>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40" w:lineRule="exact"/>
              <w:jc w:val="center"/>
              <w:rPr>
                <w:rFonts w:ascii="BIZ UDゴシック" w:eastAsia="BIZ UDゴシック" w:hAnsi="BIZ UDゴシック"/>
                <w:color w:val="000000" w:themeColor="text1"/>
                <w:sz w:val="14"/>
              </w:rPr>
            </w:pPr>
          </w:p>
        </w:tc>
        <w:tc>
          <w:tcPr>
            <w:tcW w:w="644" w:type="dxa"/>
            <w:tcBorders>
              <w:top w:val="dotted"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14"/>
                <w:sz w:val="15"/>
              </w:rPr>
              <w:t>延べ回数</w:t>
            </w:r>
          </w:p>
        </w:tc>
        <w:tc>
          <w:tcPr>
            <w:tcW w:w="567" w:type="dxa"/>
            <w:tcBorders>
              <w:top w:val="dotted"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5"/>
              </w:rPr>
            </w:pPr>
            <w:r>
              <w:rPr>
                <w:rFonts w:ascii="BIZ UDゴシック" w:eastAsia="BIZ UDゴシック" w:hAnsi="BIZ UDゴシック" w:hint="eastAsia"/>
                <w:color w:val="000000" w:themeColor="text1"/>
                <w:spacing w:val="-8"/>
                <w:sz w:val="15"/>
              </w:rPr>
              <w:t>件</w:t>
            </w:r>
            <w:r>
              <w:rPr>
                <w:rFonts w:ascii="BIZ UDゴシック" w:eastAsia="BIZ UDゴシック" w:hAnsi="BIZ UDゴシック" w:hint="eastAsia"/>
                <w:color w:val="000000" w:themeColor="text1"/>
                <w:spacing w:val="-8"/>
                <w:sz w:val="15"/>
              </w:rPr>
              <w:t>/</w:t>
            </w:r>
            <w:r>
              <w:rPr>
                <w:rFonts w:ascii="BIZ UDゴシック" w:eastAsia="BIZ UDゴシック" w:hAnsi="BIZ UDゴシック" w:hint="eastAsia"/>
                <w:color w:val="000000" w:themeColor="text1"/>
                <w:spacing w:val="-8"/>
                <w:sz w:val="15"/>
              </w:rPr>
              <w:t>年</w:t>
            </w:r>
          </w:p>
        </w:tc>
        <w:tc>
          <w:tcPr>
            <w:tcW w:w="798"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50</w:t>
            </w:r>
          </w:p>
        </w:tc>
        <w:tc>
          <w:tcPr>
            <w:tcW w:w="798"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75</w:t>
            </w:r>
          </w:p>
        </w:tc>
        <w:tc>
          <w:tcPr>
            <w:tcW w:w="798"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color w:val="000000" w:themeColor="text1"/>
                <w:kern w:val="2"/>
              </w:rPr>
              <w:t>75</w:t>
            </w:r>
          </w:p>
        </w:tc>
        <w:tc>
          <w:tcPr>
            <w:tcW w:w="709"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4</w:t>
            </w:r>
            <w:r>
              <w:rPr>
                <w:rFonts w:ascii="BIZ UDゴシック" w:eastAsia="BIZ UDゴシック" w:hAnsi="BIZ UDゴシック"/>
                <w:color w:val="000000" w:themeColor="text1"/>
                <w:kern w:val="2"/>
              </w:rPr>
              <w:t>1</w:t>
            </w:r>
          </w:p>
        </w:tc>
        <w:tc>
          <w:tcPr>
            <w:tcW w:w="798"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16</w:t>
            </w:r>
          </w:p>
        </w:tc>
        <w:tc>
          <w:tcPr>
            <w:tcW w:w="798"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8</w:t>
            </w:r>
            <w:r>
              <w:rPr>
                <w:rFonts w:ascii="BIZ UDゴシック" w:eastAsia="BIZ UDゴシック" w:hAnsi="BIZ UDゴシック"/>
                <w:color w:val="000000" w:themeColor="text1"/>
                <w:kern w:val="2"/>
              </w:rPr>
              <w:t>0</w:t>
            </w:r>
          </w:p>
        </w:tc>
        <w:tc>
          <w:tcPr>
            <w:tcW w:w="711" w:type="dxa"/>
            <w:tcBorders>
              <w:top w:val="dotted" w:sz="4" w:space="0" w:color="auto"/>
              <w:left w:val="single" w:sz="6" w:space="0" w:color="auto"/>
              <w:bottom w:val="single" w:sz="6" w:space="0" w:color="auto"/>
              <w:right w:val="single" w:sz="6" w:space="0" w:color="auto"/>
            </w:tcBorders>
            <w:vAlign w:val="center"/>
          </w:tcPr>
          <w:p w:rsidR="00BB0F5C" w:rsidRDefault="00050DCB">
            <w:pPr>
              <w:spacing w:line="30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8</w:t>
            </w:r>
            <w:r>
              <w:rPr>
                <w:rFonts w:ascii="BIZ UDゴシック" w:eastAsia="BIZ UDゴシック" w:hAnsi="BIZ UDゴシック"/>
                <w:color w:val="000000" w:themeColor="text1"/>
                <w:kern w:val="2"/>
              </w:rPr>
              <w:t>2.0</w:t>
            </w:r>
          </w:p>
        </w:tc>
        <w:tc>
          <w:tcPr>
            <w:tcW w:w="711" w:type="dxa"/>
            <w:tcBorders>
              <w:top w:val="dotted" w:sz="4" w:space="0" w:color="auto"/>
              <w:left w:val="single" w:sz="6" w:space="0" w:color="auto"/>
              <w:bottom w:val="single" w:sz="6" w:space="0" w:color="auto"/>
              <w:right w:val="single" w:sz="6" w:space="0" w:color="auto"/>
            </w:tcBorders>
            <w:vAlign w:val="center"/>
          </w:tcPr>
          <w:p w:rsidR="00BB0F5C" w:rsidRDefault="00050DCB">
            <w:pPr>
              <w:spacing w:line="30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54.7</w:t>
            </w:r>
          </w:p>
        </w:tc>
        <w:tc>
          <w:tcPr>
            <w:tcW w:w="712" w:type="dxa"/>
            <w:tcBorders>
              <w:top w:val="dotted" w:sz="4" w:space="0" w:color="auto"/>
              <w:left w:val="single" w:sz="6" w:space="0" w:color="auto"/>
              <w:bottom w:val="single" w:sz="6" w:space="0" w:color="auto"/>
              <w:right w:val="single" w:sz="6" w:space="0" w:color="auto"/>
            </w:tcBorders>
            <w:vAlign w:val="center"/>
          </w:tcPr>
          <w:p w:rsidR="00BB0F5C" w:rsidRDefault="00050DCB">
            <w:pPr>
              <w:spacing w:line="30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06.7</w:t>
            </w:r>
          </w:p>
        </w:tc>
      </w:tr>
      <w:tr w:rsidR="00BB0F5C">
        <w:trPr>
          <w:trHeight w:val="280"/>
        </w:trPr>
        <w:tc>
          <w:tcPr>
            <w:tcW w:w="1699" w:type="dxa"/>
            <w:vMerge w:val="restart"/>
            <w:tcBorders>
              <w:top w:val="single" w:sz="6" w:space="0" w:color="auto"/>
              <w:left w:val="single" w:sz="6"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4"/>
              </w:rPr>
            </w:pPr>
            <w:r>
              <w:rPr>
                <w:rFonts w:ascii="BIZ UDゴシック" w:eastAsia="BIZ UDゴシック" w:hAnsi="BIZ UDゴシック" w:hint="eastAsia"/>
                <w:color w:val="000000" w:themeColor="text1"/>
                <w:sz w:val="16"/>
              </w:rPr>
              <w:t>日中一時支援事業</w:t>
            </w:r>
          </w:p>
        </w:tc>
        <w:tc>
          <w:tcPr>
            <w:tcW w:w="644"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14"/>
                <w:sz w:val="15"/>
              </w:rPr>
            </w:pPr>
            <w:r>
              <w:rPr>
                <w:rFonts w:ascii="BIZ UDゴシック" w:eastAsia="BIZ UDゴシック" w:hAnsi="BIZ UDゴシック" w:hint="eastAsia"/>
                <w:color w:val="000000" w:themeColor="text1"/>
                <w:spacing w:val="-14"/>
                <w:sz w:val="15"/>
              </w:rPr>
              <w:t>実利用人数</w:t>
            </w:r>
          </w:p>
        </w:tc>
        <w:tc>
          <w:tcPr>
            <w:tcW w:w="567"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z w:val="15"/>
              </w:rPr>
              <w:t>人</w:t>
            </w:r>
          </w:p>
        </w:tc>
        <w:tc>
          <w:tcPr>
            <w:tcW w:w="798"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300</w:t>
            </w:r>
          </w:p>
        </w:tc>
        <w:tc>
          <w:tcPr>
            <w:tcW w:w="798"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310</w:t>
            </w:r>
          </w:p>
        </w:tc>
        <w:tc>
          <w:tcPr>
            <w:tcW w:w="798"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color w:val="000000" w:themeColor="text1"/>
                <w:kern w:val="2"/>
              </w:rPr>
              <w:t>320</w:t>
            </w:r>
          </w:p>
        </w:tc>
        <w:tc>
          <w:tcPr>
            <w:tcW w:w="709"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2</w:t>
            </w:r>
            <w:r>
              <w:rPr>
                <w:rFonts w:ascii="BIZ UDゴシック" w:eastAsia="BIZ UDゴシック" w:hAnsi="BIZ UDゴシック"/>
                <w:color w:val="000000" w:themeColor="text1"/>
                <w:kern w:val="2"/>
              </w:rPr>
              <w:t>03</w:t>
            </w:r>
          </w:p>
        </w:tc>
        <w:tc>
          <w:tcPr>
            <w:tcW w:w="798"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2</w:t>
            </w:r>
            <w:r>
              <w:rPr>
                <w:rFonts w:ascii="BIZ UDゴシック" w:eastAsia="BIZ UDゴシック" w:hAnsi="BIZ UDゴシック"/>
                <w:color w:val="000000" w:themeColor="text1"/>
                <w:kern w:val="2"/>
              </w:rPr>
              <w:t>60</w:t>
            </w:r>
          </w:p>
        </w:tc>
        <w:tc>
          <w:tcPr>
            <w:tcW w:w="798"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270</w:t>
            </w:r>
          </w:p>
        </w:tc>
        <w:tc>
          <w:tcPr>
            <w:tcW w:w="711" w:type="dxa"/>
            <w:tcBorders>
              <w:top w:val="single" w:sz="6" w:space="0" w:color="auto"/>
              <w:left w:val="single" w:sz="6" w:space="0" w:color="auto"/>
              <w:bottom w:val="dotted" w:sz="4" w:space="0" w:color="auto"/>
              <w:right w:val="single" w:sz="6" w:space="0" w:color="auto"/>
            </w:tcBorders>
            <w:vAlign w:val="center"/>
          </w:tcPr>
          <w:p w:rsidR="00BB0F5C" w:rsidRDefault="00050DCB">
            <w:pPr>
              <w:spacing w:line="30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6</w:t>
            </w:r>
            <w:r>
              <w:rPr>
                <w:rFonts w:ascii="BIZ UDゴシック" w:eastAsia="BIZ UDゴシック" w:hAnsi="BIZ UDゴシック"/>
                <w:color w:val="000000" w:themeColor="text1"/>
                <w:kern w:val="2"/>
              </w:rPr>
              <w:t>7.7</w:t>
            </w:r>
          </w:p>
        </w:tc>
        <w:tc>
          <w:tcPr>
            <w:tcW w:w="711" w:type="dxa"/>
            <w:tcBorders>
              <w:top w:val="single" w:sz="6" w:space="0" w:color="auto"/>
              <w:left w:val="single" w:sz="6" w:space="0" w:color="auto"/>
              <w:bottom w:val="dotted" w:sz="4" w:space="0" w:color="auto"/>
              <w:right w:val="single" w:sz="6" w:space="0" w:color="auto"/>
            </w:tcBorders>
            <w:vAlign w:val="center"/>
          </w:tcPr>
          <w:p w:rsidR="00BB0F5C" w:rsidRDefault="00050DCB">
            <w:pPr>
              <w:spacing w:line="30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8</w:t>
            </w:r>
            <w:r>
              <w:rPr>
                <w:rFonts w:ascii="BIZ UDゴシック" w:eastAsia="BIZ UDゴシック" w:hAnsi="BIZ UDゴシック"/>
                <w:color w:val="000000" w:themeColor="text1"/>
                <w:kern w:val="2"/>
              </w:rPr>
              <w:t>3.9</w:t>
            </w:r>
          </w:p>
        </w:tc>
        <w:tc>
          <w:tcPr>
            <w:tcW w:w="712" w:type="dxa"/>
            <w:tcBorders>
              <w:top w:val="single" w:sz="6" w:space="0" w:color="auto"/>
              <w:left w:val="single" w:sz="6" w:space="0" w:color="auto"/>
              <w:bottom w:val="dotted" w:sz="4" w:space="0" w:color="auto"/>
              <w:right w:val="single" w:sz="6" w:space="0" w:color="auto"/>
            </w:tcBorders>
            <w:vAlign w:val="center"/>
          </w:tcPr>
          <w:p w:rsidR="00BB0F5C" w:rsidRDefault="00050DCB">
            <w:pPr>
              <w:spacing w:line="30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8</w:t>
            </w:r>
            <w:r>
              <w:rPr>
                <w:rFonts w:ascii="BIZ UDゴシック" w:eastAsia="BIZ UDゴシック" w:hAnsi="BIZ UDゴシック"/>
                <w:color w:val="000000" w:themeColor="text1"/>
                <w:kern w:val="2"/>
              </w:rPr>
              <w:t>4.4</w:t>
            </w:r>
          </w:p>
        </w:tc>
      </w:tr>
      <w:tr w:rsidR="00BB0F5C">
        <w:trPr>
          <w:trHeight w:val="280"/>
        </w:trPr>
        <w:tc>
          <w:tcPr>
            <w:tcW w:w="1699" w:type="dxa"/>
            <w:vMerge/>
            <w:tcBorders>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40" w:lineRule="exact"/>
              <w:jc w:val="center"/>
              <w:rPr>
                <w:rFonts w:ascii="BIZ UDゴシック" w:eastAsia="BIZ UDゴシック" w:hAnsi="BIZ UDゴシック"/>
                <w:color w:val="000000" w:themeColor="text1"/>
                <w:sz w:val="15"/>
              </w:rPr>
            </w:pPr>
          </w:p>
        </w:tc>
        <w:tc>
          <w:tcPr>
            <w:tcW w:w="644" w:type="dxa"/>
            <w:tcBorders>
              <w:top w:val="dotted"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14"/>
                <w:sz w:val="15"/>
              </w:rPr>
            </w:pPr>
            <w:r>
              <w:rPr>
                <w:rFonts w:ascii="BIZ UDゴシック" w:eastAsia="BIZ UDゴシック" w:hAnsi="BIZ UDゴシック" w:hint="eastAsia"/>
                <w:color w:val="000000" w:themeColor="text1"/>
                <w:spacing w:val="-14"/>
                <w:sz w:val="15"/>
              </w:rPr>
              <w:t>延利用件数</w:t>
            </w:r>
          </w:p>
        </w:tc>
        <w:tc>
          <w:tcPr>
            <w:tcW w:w="567" w:type="dxa"/>
            <w:tcBorders>
              <w:top w:val="dotted"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件</w:t>
            </w:r>
            <w:r>
              <w:rPr>
                <w:rFonts w:ascii="BIZ UDゴシック" w:eastAsia="BIZ UDゴシック" w:hAnsi="BIZ UDゴシック" w:hint="eastAsia"/>
                <w:color w:val="000000" w:themeColor="text1"/>
                <w:spacing w:val="-8"/>
                <w:sz w:val="15"/>
              </w:rPr>
              <w:t>/</w:t>
            </w:r>
            <w:r>
              <w:rPr>
                <w:rFonts w:ascii="BIZ UDゴシック" w:eastAsia="BIZ UDゴシック" w:hAnsi="BIZ UDゴシック" w:hint="eastAsia"/>
                <w:color w:val="000000" w:themeColor="text1"/>
                <w:spacing w:val="-8"/>
                <w:sz w:val="15"/>
              </w:rPr>
              <w:t>年</w:t>
            </w:r>
          </w:p>
        </w:tc>
        <w:tc>
          <w:tcPr>
            <w:tcW w:w="798"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10,000</w:t>
            </w:r>
          </w:p>
        </w:tc>
        <w:tc>
          <w:tcPr>
            <w:tcW w:w="798"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1,000</w:t>
            </w:r>
          </w:p>
        </w:tc>
        <w:tc>
          <w:tcPr>
            <w:tcW w:w="798" w:type="dxa"/>
            <w:tcBorders>
              <w:top w:val="dotted" w:sz="4" w:space="0" w:color="auto"/>
              <w:left w:val="single" w:sz="6" w:space="0" w:color="auto"/>
              <w:bottom w:val="single" w:sz="6"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2,000</w:t>
            </w:r>
          </w:p>
        </w:tc>
        <w:tc>
          <w:tcPr>
            <w:tcW w:w="709"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9</w:t>
            </w:r>
            <w:r>
              <w:rPr>
                <w:rFonts w:ascii="BIZ UDゴシック" w:eastAsia="BIZ UDゴシック" w:hAnsi="BIZ UDゴシック"/>
                <w:color w:val="000000" w:themeColor="text1"/>
                <w:kern w:val="2"/>
              </w:rPr>
              <w:t>,082</w:t>
            </w:r>
          </w:p>
        </w:tc>
        <w:tc>
          <w:tcPr>
            <w:tcW w:w="798"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1,499</w:t>
            </w:r>
          </w:p>
        </w:tc>
        <w:tc>
          <w:tcPr>
            <w:tcW w:w="798" w:type="dxa"/>
            <w:tcBorders>
              <w:top w:val="dotted"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0,930</w:t>
            </w:r>
          </w:p>
        </w:tc>
        <w:tc>
          <w:tcPr>
            <w:tcW w:w="711" w:type="dxa"/>
            <w:tcBorders>
              <w:top w:val="dotted" w:sz="4" w:space="0" w:color="auto"/>
              <w:left w:val="single" w:sz="6" w:space="0" w:color="auto"/>
              <w:bottom w:val="single" w:sz="6" w:space="0" w:color="auto"/>
              <w:right w:val="single" w:sz="6" w:space="0" w:color="auto"/>
            </w:tcBorders>
            <w:vAlign w:val="center"/>
          </w:tcPr>
          <w:p w:rsidR="00BB0F5C" w:rsidRDefault="00050DCB">
            <w:pPr>
              <w:spacing w:line="30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9</w:t>
            </w:r>
            <w:r>
              <w:rPr>
                <w:rFonts w:ascii="BIZ UDゴシック" w:eastAsia="BIZ UDゴシック" w:hAnsi="BIZ UDゴシック"/>
                <w:color w:val="000000" w:themeColor="text1"/>
                <w:kern w:val="2"/>
              </w:rPr>
              <w:t>0.8</w:t>
            </w:r>
          </w:p>
        </w:tc>
        <w:tc>
          <w:tcPr>
            <w:tcW w:w="711" w:type="dxa"/>
            <w:tcBorders>
              <w:top w:val="dotted" w:sz="4" w:space="0" w:color="auto"/>
              <w:left w:val="single" w:sz="6" w:space="0" w:color="auto"/>
              <w:bottom w:val="single" w:sz="6" w:space="0" w:color="auto"/>
              <w:right w:val="single" w:sz="6" w:space="0" w:color="auto"/>
            </w:tcBorders>
            <w:vAlign w:val="center"/>
          </w:tcPr>
          <w:p w:rsidR="00BB0F5C" w:rsidRDefault="00050DCB">
            <w:pPr>
              <w:spacing w:line="30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04.5</w:t>
            </w:r>
          </w:p>
        </w:tc>
        <w:tc>
          <w:tcPr>
            <w:tcW w:w="712" w:type="dxa"/>
            <w:tcBorders>
              <w:top w:val="dotted" w:sz="4" w:space="0" w:color="auto"/>
              <w:left w:val="single" w:sz="6" w:space="0" w:color="auto"/>
              <w:bottom w:val="single" w:sz="6" w:space="0" w:color="auto"/>
              <w:right w:val="single" w:sz="6" w:space="0" w:color="auto"/>
            </w:tcBorders>
            <w:vAlign w:val="center"/>
          </w:tcPr>
          <w:p w:rsidR="00BB0F5C" w:rsidRDefault="00050DCB">
            <w:pPr>
              <w:spacing w:line="30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9</w:t>
            </w:r>
            <w:r>
              <w:rPr>
                <w:rFonts w:ascii="BIZ UDゴシック" w:eastAsia="BIZ UDゴシック" w:hAnsi="BIZ UDゴシック"/>
                <w:color w:val="000000" w:themeColor="text1"/>
                <w:kern w:val="2"/>
              </w:rPr>
              <w:t>1.1</w:t>
            </w:r>
          </w:p>
        </w:tc>
      </w:tr>
      <w:tr w:rsidR="00BB0F5C">
        <w:trPr>
          <w:trHeight w:val="280"/>
        </w:trPr>
        <w:tc>
          <w:tcPr>
            <w:tcW w:w="1699" w:type="dxa"/>
            <w:vMerge w:val="restart"/>
            <w:tcBorders>
              <w:top w:val="single" w:sz="6" w:space="0" w:color="auto"/>
              <w:left w:val="single" w:sz="6"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4"/>
              </w:rPr>
            </w:pPr>
            <w:r>
              <w:rPr>
                <w:rFonts w:ascii="BIZ UDゴシック" w:eastAsia="BIZ UDゴシック" w:hAnsi="BIZ UDゴシック" w:hint="eastAsia"/>
                <w:color w:val="000000" w:themeColor="text1"/>
                <w:sz w:val="13"/>
              </w:rPr>
              <w:t>在宅障害者一時介護事業</w:t>
            </w:r>
          </w:p>
        </w:tc>
        <w:tc>
          <w:tcPr>
            <w:tcW w:w="644"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14"/>
                <w:sz w:val="15"/>
              </w:rPr>
            </w:pPr>
            <w:r>
              <w:rPr>
                <w:rFonts w:ascii="BIZ UDゴシック" w:eastAsia="BIZ UDゴシック" w:hAnsi="BIZ UDゴシック" w:hint="eastAsia"/>
                <w:color w:val="000000" w:themeColor="text1"/>
                <w:spacing w:val="-14"/>
                <w:sz w:val="15"/>
              </w:rPr>
              <w:t>実利用人数</w:t>
            </w:r>
          </w:p>
        </w:tc>
        <w:tc>
          <w:tcPr>
            <w:tcW w:w="567" w:type="dxa"/>
            <w:tcBorders>
              <w:top w:val="single" w:sz="6" w:space="0" w:color="auto"/>
              <w:left w:val="single" w:sz="6" w:space="0" w:color="auto"/>
              <w:bottom w:val="dotted"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実人数</w:t>
            </w:r>
          </w:p>
        </w:tc>
        <w:tc>
          <w:tcPr>
            <w:tcW w:w="798"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5</w:t>
            </w:r>
          </w:p>
        </w:tc>
        <w:tc>
          <w:tcPr>
            <w:tcW w:w="798"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6</w:t>
            </w:r>
          </w:p>
        </w:tc>
        <w:tc>
          <w:tcPr>
            <w:tcW w:w="798" w:type="dxa"/>
            <w:tcBorders>
              <w:top w:val="single" w:sz="6" w:space="0" w:color="auto"/>
              <w:left w:val="single" w:sz="6" w:space="0" w:color="auto"/>
              <w:bottom w:val="dotted" w:sz="4"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7</w:t>
            </w:r>
          </w:p>
        </w:tc>
        <w:tc>
          <w:tcPr>
            <w:tcW w:w="709"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3</w:t>
            </w:r>
          </w:p>
        </w:tc>
        <w:tc>
          <w:tcPr>
            <w:tcW w:w="798"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3</w:t>
            </w:r>
          </w:p>
        </w:tc>
        <w:tc>
          <w:tcPr>
            <w:tcW w:w="798" w:type="dxa"/>
            <w:tcBorders>
              <w:top w:val="single" w:sz="6" w:space="0" w:color="auto"/>
              <w:left w:val="single" w:sz="6" w:space="0" w:color="auto"/>
              <w:bottom w:val="dotted"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5</w:t>
            </w:r>
          </w:p>
        </w:tc>
        <w:tc>
          <w:tcPr>
            <w:tcW w:w="711" w:type="dxa"/>
            <w:tcBorders>
              <w:top w:val="single" w:sz="6" w:space="0" w:color="auto"/>
              <w:left w:val="single" w:sz="6" w:space="0" w:color="auto"/>
              <w:bottom w:val="dotted" w:sz="4" w:space="0" w:color="auto"/>
              <w:right w:val="single" w:sz="6" w:space="0" w:color="auto"/>
            </w:tcBorders>
            <w:vAlign w:val="center"/>
          </w:tcPr>
          <w:p w:rsidR="00BB0F5C" w:rsidRDefault="00050DCB">
            <w:pPr>
              <w:spacing w:line="30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2</w:t>
            </w:r>
            <w:r>
              <w:rPr>
                <w:rFonts w:ascii="BIZ UDゴシック" w:eastAsia="BIZ UDゴシック" w:hAnsi="BIZ UDゴシック"/>
                <w:color w:val="000000" w:themeColor="text1"/>
                <w:kern w:val="2"/>
              </w:rPr>
              <w:t>0.0</w:t>
            </w:r>
          </w:p>
        </w:tc>
        <w:tc>
          <w:tcPr>
            <w:tcW w:w="711" w:type="dxa"/>
            <w:tcBorders>
              <w:top w:val="single" w:sz="6" w:space="0" w:color="auto"/>
              <w:left w:val="single" w:sz="6" w:space="0" w:color="auto"/>
              <w:bottom w:val="dotted" w:sz="4" w:space="0" w:color="auto"/>
              <w:right w:val="single" w:sz="6" w:space="0" w:color="auto"/>
            </w:tcBorders>
            <w:vAlign w:val="center"/>
          </w:tcPr>
          <w:p w:rsidR="00BB0F5C" w:rsidRDefault="00050DCB">
            <w:pPr>
              <w:spacing w:line="30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8.8</w:t>
            </w:r>
          </w:p>
        </w:tc>
        <w:tc>
          <w:tcPr>
            <w:tcW w:w="712" w:type="dxa"/>
            <w:tcBorders>
              <w:top w:val="single" w:sz="6" w:space="0" w:color="auto"/>
              <w:left w:val="single" w:sz="6" w:space="0" w:color="auto"/>
              <w:bottom w:val="dotted" w:sz="4" w:space="0" w:color="auto"/>
              <w:right w:val="single" w:sz="6" w:space="0" w:color="auto"/>
            </w:tcBorders>
            <w:vAlign w:val="center"/>
          </w:tcPr>
          <w:p w:rsidR="00BB0F5C" w:rsidRDefault="00050DCB">
            <w:pPr>
              <w:spacing w:line="30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2</w:t>
            </w:r>
            <w:r>
              <w:rPr>
                <w:rFonts w:ascii="BIZ UDゴシック" w:eastAsia="BIZ UDゴシック" w:hAnsi="BIZ UDゴシック"/>
                <w:color w:val="000000" w:themeColor="text1"/>
                <w:kern w:val="2"/>
              </w:rPr>
              <w:t>9.4</w:t>
            </w:r>
          </w:p>
        </w:tc>
      </w:tr>
      <w:tr w:rsidR="00BB0F5C">
        <w:trPr>
          <w:trHeight w:val="280"/>
        </w:trPr>
        <w:tc>
          <w:tcPr>
            <w:tcW w:w="1699" w:type="dxa"/>
            <w:vMerge/>
            <w:tcBorders>
              <w:left w:val="single" w:sz="6" w:space="0" w:color="auto"/>
              <w:bottom w:val="single" w:sz="4" w:space="0" w:color="auto"/>
              <w:right w:val="single" w:sz="6" w:space="0" w:color="auto"/>
            </w:tcBorders>
            <w:shd w:val="clear" w:color="auto" w:fill="D6E3BC" w:themeFill="accent3" w:themeFillTint="66"/>
            <w:vAlign w:val="center"/>
          </w:tcPr>
          <w:p w:rsidR="00BB0F5C" w:rsidRDefault="00BB0F5C">
            <w:pPr>
              <w:widowControl/>
              <w:spacing w:line="240" w:lineRule="exact"/>
              <w:jc w:val="center"/>
              <w:rPr>
                <w:rFonts w:ascii="BIZ UDゴシック" w:eastAsia="BIZ UDゴシック" w:hAnsi="BIZ UDゴシック"/>
                <w:color w:val="000000" w:themeColor="text1"/>
                <w:sz w:val="15"/>
              </w:rPr>
            </w:pPr>
          </w:p>
        </w:tc>
        <w:tc>
          <w:tcPr>
            <w:tcW w:w="644" w:type="dxa"/>
            <w:tcBorders>
              <w:top w:val="dotted"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14"/>
                <w:sz w:val="15"/>
              </w:rPr>
            </w:pPr>
            <w:r>
              <w:rPr>
                <w:rFonts w:ascii="BIZ UDゴシック" w:eastAsia="BIZ UDゴシック" w:hAnsi="BIZ UDゴシック" w:hint="eastAsia"/>
                <w:color w:val="000000" w:themeColor="text1"/>
                <w:spacing w:val="-14"/>
                <w:sz w:val="15"/>
              </w:rPr>
              <w:t>延利用件数</w:t>
            </w:r>
          </w:p>
        </w:tc>
        <w:tc>
          <w:tcPr>
            <w:tcW w:w="567" w:type="dxa"/>
            <w:tcBorders>
              <w:top w:val="dotted"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時間</w:t>
            </w:r>
            <w:r>
              <w:rPr>
                <w:rFonts w:ascii="BIZ UDゴシック" w:eastAsia="BIZ UDゴシック" w:hAnsi="BIZ UDゴシック" w:hint="eastAsia"/>
                <w:color w:val="000000" w:themeColor="text1"/>
                <w:spacing w:val="-8"/>
                <w:sz w:val="15"/>
              </w:rPr>
              <w:t>/</w:t>
            </w:r>
            <w:r>
              <w:rPr>
                <w:rFonts w:ascii="BIZ UDゴシック" w:eastAsia="BIZ UDゴシック" w:hAnsi="BIZ UDゴシック" w:hint="eastAsia"/>
                <w:color w:val="000000" w:themeColor="text1"/>
                <w:spacing w:val="-8"/>
                <w:sz w:val="15"/>
              </w:rPr>
              <w:t>年</w:t>
            </w:r>
          </w:p>
        </w:tc>
        <w:tc>
          <w:tcPr>
            <w:tcW w:w="798" w:type="dxa"/>
            <w:tcBorders>
              <w:top w:val="dotted" w:sz="4"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w:t>
            </w:r>
            <w:r>
              <w:rPr>
                <w:rFonts w:ascii="BIZ UDゴシック" w:eastAsia="BIZ UDゴシック" w:hAnsi="BIZ UDゴシック"/>
                <w:color w:val="000000" w:themeColor="text1"/>
              </w:rPr>
              <w:t>85</w:t>
            </w:r>
          </w:p>
        </w:tc>
        <w:tc>
          <w:tcPr>
            <w:tcW w:w="798" w:type="dxa"/>
            <w:tcBorders>
              <w:top w:val="dotted" w:sz="4"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4</w:t>
            </w:r>
            <w:r>
              <w:rPr>
                <w:rFonts w:ascii="BIZ UDゴシック" w:eastAsia="BIZ UDゴシック" w:hAnsi="BIZ UDゴシック" w:hint="eastAsia"/>
                <w:color w:val="000000" w:themeColor="text1"/>
              </w:rPr>
              <w:t>0</w:t>
            </w:r>
            <w:r>
              <w:rPr>
                <w:rFonts w:ascii="BIZ UDゴシック" w:eastAsia="BIZ UDゴシック" w:hAnsi="BIZ UDゴシック"/>
                <w:color w:val="000000" w:themeColor="text1"/>
              </w:rPr>
              <w:t>0</w:t>
            </w:r>
          </w:p>
        </w:tc>
        <w:tc>
          <w:tcPr>
            <w:tcW w:w="798" w:type="dxa"/>
            <w:tcBorders>
              <w:top w:val="dotted" w:sz="4" w:space="0" w:color="auto"/>
              <w:left w:val="single" w:sz="6" w:space="0" w:color="auto"/>
              <w:bottom w:val="single" w:sz="4"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color w:val="000000" w:themeColor="text1"/>
                <w:kern w:val="2"/>
              </w:rPr>
              <w:t>420</w:t>
            </w:r>
          </w:p>
        </w:tc>
        <w:tc>
          <w:tcPr>
            <w:tcW w:w="709" w:type="dxa"/>
            <w:tcBorders>
              <w:top w:val="dotted"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03</w:t>
            </w:r>
          </w:p>
        </w:tc>
        <w:tc>
          <w:tcPr>
            <w:tcW w:w="798" w:type="dxa"/>
            <w:tcBorders>
              <w:top w:val="dotted"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96</w:t>
            </w:r>
          </w:p>
        </w:tc>
        <w:tc>
          <w:tcPr>
            <w:tcW w:w="798" w:type="dxa"/>
            <w:tcBorders>
              <w:top w:val="dotted"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w:t>
            </w:r>
            <w:r>
              <w:rPr>
                <w:rFonts w:ascii="BIZ UDゴシック" w:eastAsia="BIZ UDゴシック" w:hAnsi="BIZ UDゴシック"/>
                <w:color w:val="000000" w:themeColor="text1"/>
                <w:kern w:val="2"/>
              </w:rPr>
              <w:t>40</w:t>
            </w:r>
          </w:p>
        </w:tc>
        <w:tc>
          <w:tcPr>
            <w:tcW w:w="711" w:type="dxa"/>
            <w:tcBorders>
              <w:top w:val="dotted" w:sz="4" w:space="0" w:color="auto"/>
              <w:left w:val="single" w:sz="6" w:space="0" w:color="auto"/>
              <w:bottom w:val="single" w:sz="4" w:space="0" w:color="auto"/>
              <w:right w:val="single" w:sz="6" w:space="0" w:color="auto"/>
            </w:tcBorders>
            <w:vAlign w:val="center"/>
          </w:tcPr>
          <w:p w:rsidR="00BB0F5C" w:rsidRDefault="00050DCB">
            <w:pPr>
              <w:spacing w:line="30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2</w:t>
            </w:r>
            <w:r>
              <w:rPr>
                <w:rFonts w:ascii="BIZ UDゴシック" w:eastAsia="BIZ UDゴシック" w:hAnsi="BIZ UDゴシック"/>
                <w:color w:val="000000" w:themeColor="text1"/>
                <w:kern w:val="2"/>
              </w:rPr>
              <w:t>6.8</w:t>
            </w:r>
          </w:p>
        </w:tc>
        <w:tc>
          <w:tcPr>
            <w:tcW w:w="711" w:type="dxa"/>
            <w:tcBorders>
              <w:top w:val="dotted" w:sz="4" w:space="0" w:color="auto"/>
              <w:left w:val="single" w:sz="6" w:space="0" w:color="auto"/>
              <w:bottom w:val="single" w:sz="4" w:space="0" w:color="auto"/>
              <w:right w:val="single" w:sz="6" w:space="0" w:color="auto"/>
            </w:tcBorders>
            <w:vAlign w:val="center"/>
          </w:tcPr>
          <w:p w:rsidR="00BB0F5C" w:rsidRDefault="00050DCB">
            <w:pPr>
              <w:spacing w:line="30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4</w:t>
            </w:r>
            <w:r>
              <w:rPr>
                <w:rFonts w:ascii="BIZ UDゴシック" w:eastAsia="BIZ UDゴシック" w:hAnsi="BIZ UDゴシック"/>
                <w:color w:val="000000" w:themeColor="text1"/>
                <w:kern w:val="2"/>
              </w:rPr>
              <w:t>9.0</w:t>
            </w:r>
          </w:p>
        </w:tc>
        <w:tc>
          <w:tcPr>
            <w:tcW w:w="712" w:type="dxa"/>
            <w:tcBorders>
              <w:top w:val="dotted" w:sz="4" w:space="0" w:color="auto"/>
              <w:left w:val="single" w:sz="6" w:space="0" w:color="auto"/>
              <w:bottom w:val="single" w:sz="4" w:space="0" w:color="auto"/>
              <w:right w:val="single" w:sz="6" w:space="0" w:color="auto"/>
            </w:tcBorders>
            <w:vAlign w:val="center"/>
          </w:tcPr>
          <w:p w:rsidR="00BB0F5C" w:rsidRDefault="00050DCB">
            <w:pPr>
              <w:spacing w:line="30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3</w:t>
            </w:r>
            <w:r>
              <w:rPr>
                <w:rFonts w:ascii="BIZ UDゴシック" w:eastAsia="BIZ UDゴシック" w:hAnsi="BIZ UDゴシック"/>
                <w:color w:val="000000" w:themeColor="text1"/>
                <w:kern w:val="2"/>
              </w:rPr>
              <w:t>3.3</w:t>
            </w:r>
          </w:p>
        </w:tc>
      </w:tr>
      <w:tr w:rsidR="00BB0F5C">
        <w:trPr>
          <w:trHeight w:val="535"/>
        </w:trPr>
        <w:tc>
          <w:tcPr>
            <w:tcW w:w="1699"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日常生活用具給付等事業</w:t>
            </w:r>
          </w:p>
        </w:tc>
        <w:tc>
          <w:tcPr>
            <w:tcW w:w="644"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14"/>
                <w:sz w:val="15"/>
              </w:rPr>
              <w:t>給付件数</w:t>
            </w:r>
          </w:p>
        </w:tc>
        <w:tc>
          <w:tcPr>
            <w:tcW w:w="567"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件</w:t>
            </w:r>
            <w:r>
              <w:rPr>
                <w:rFonts w:ascii="BIZ UDゴシック" w:eastAsia="BIZ UDゴシック" w:hAnsi="BIZ UDゴシック" w:hint="eastAsia"/>
                <w:color w:val="000000" w:themeColor="text1"/>
                <w:spacing w:val="-8"/>
                <w:sz w:val="15"/>
              </w:rPr>
              <w:t>/</w:t>
            </w:r>
            <w:r>
              <w:rPr>
                <w:rFonts w:ascii="BIZ UDゴシック" w:eastAsia="BIZ UDゴシック" w:hAnsi="BIZ UDゴシック" w:hint="eastAsia"/>
                <w:color w:val="000000" w:themeColor="text1"/>
                <w:spacing w:val="-8"/>
                <w:sz w:val="15"/>
              </w:rPr>
              <w:t>年</w:t>
            </w:r>
          </w:p>
        </w:tc>
        <w:tc>
          <w:tcPr>
            <w:tcW w:w="798"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w:t>
            </w:r>
            <w:r>
              <w:rPr>
                <w:rFonts w:ascii="BIZ UDゴシック" w:eastAsia="BIZ UDゴシック" w:hAnsi="BIZ UDゴシック"/>
                <w:color w:val="000000" w:themeColor="text1"/>
              </w:rPr>
              <w:t>,800</w:t>
            </w:r>
          </w:p>
        </w:tc>
        <w:tc>
          <w:tcPr>
            <w:tcW w:w="798"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w:t>
            </w:r>
            <w:r>
              <w:rPr>
                <w:rFonts w:ascii="BIZ UDゴシック" w:eastAsia="BIZ UDゴシック" w:hAnsi="BIZ UDゴシック"/>
                <w:color w:val="000000" w:themeColor="text1"/>
              </w:rPr>
              <w:t>,900</w:t>
            </w:r>
          </w:p>
        </w:tc>
        <w:tc>
          <w:tcPr>
            <w:tcW w:w="798"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rPr>
              <w:t>4</w:t>
            </w:r>
            <w:r>
              <w:rPr>
                <w:rFonts w:ascii="BIZ UDゴシック" w:eastAsia="BIZ UDゴシック" w:hAnsi="BIZ UDゴシック"/>
                <w:color w:val="000000" w:themeColor="text1"/>
              </w:rPr>
              <w:t>,000</w:t>
            </w:r>
          </w:p>
        </w:tc>
        <w:tc>
          <w:tcPr>
            <w:tcW w:w="709"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3</w:t>
            </w:r>
            <w:r>
              <w:rPr>
                <w:rFonts w:ascii="BIZ UDゴシック" w:eastAsia="BIZ UDゴシック" w:hAnsi="BIZ UDゴシック"/>
                <w:color w:val="000000" w:themeColor="text1"/>
                <w:kern w:val="2"/>
              </w:rPr>
              <w:t>,143</w:t>
            </w:r>
          </w:p>
        </w:tc>
        <w:tc>
          <w:tcPr>
            <w:tcW w:w="798"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3</w:t>
            </w:r>
            <w:r>
              <w:rPr>
                <w:rFonts w:ascii="BIZ UDゴシック" w:eastAsia="BIZ UDゴシック" w:hAnsi="BIZ UDゴシック"/>
                <w:color w:val="000000" w:themeColor="text1"/>
                <w:kern w:val="2"/>
              </w:rPr>
              <w:t>,307</w:t>
            </w:r>
          </w:p>
        </w:tc>
        <w:tc>
          <w:tcPr>
            <w:tcW w:w="798"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3</w:t>
            </w:r>
            <w:r>
              <w:rPr>
                <w:rFonts w:ascii="BIZ UDゴシック" w:eastAsia="BIZ UDゴシック" w:hAnsi="BIZ UDゴシック"/>
                <w:color w:val="000000" w:themeColor="text1"/>
                <w:kern w:val="2"/>
              </w:rPr>
              <w:t>,</w:t>
            </w:r>
            <w:r>
              <w:rPr>
                <w:rFonts w:ascii="BIZ UDゴシック" w:eastAsia="BIZ UDゴシック" w:hAnsi="BIZ UDゴシック" w:hint="eastAsia"/>
                <w:color w:val="000000" w:themeColor="text1"/>
                <w:kern w:val="2"/>
              </w:rPr>
              <w:t>260</w:t>
            </w:r>
          </w:p>
        </w:tc>
        <w:tc>
          <w:tcPr>
            <w:tcW w:w="711" w:type="dxa"/>
            <w:tcBorders>
              <w:top w:val="single" w:sz="4" w:space="0" w:color="auto"/>
              <w:left w:val="single" w:sz="6" w:space="0" w:color="auto"/>
              <w:bottom w:val="single" w:sz="4" w:space="0" w:color="auto"/>
              <w:right w:val="single" w:sz="6" w:space="0" w:color="auto"/>
            </w:tcBorders>
            <w:vAlign w:val="center"/>
          </w:tcPr>
          <w:p w:rsidR="00BB0F5C" w:rsidRDefault="00050DCB">
            <w:pPr>
              <w:spacing w:line="30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8</w:t>
            </w:r>
            <w:r>
              <w:rPr>
                <w:rFonts w:ascii="BIZ UDゴシック" w:eastAsia="BIZ UDゴシック" w:hAnsi="BIZ UDゴシック"/>
                <w:color w:val="000000" w:themeColor="text1"/>
                <w:kern w:val="2"/>
              </w:rPr>
              <w:t>2.7</w:t>
            </w:r>
          </w:p>
        </w:tc>
        <w:tc>
          <w:tcPr>
            <w:tcW w:w="711" w:type="dxa"/>
            <w:tcBorders>
              <w:top w:val="single" w:sz="4" w:space="0" w:color="auto"/>
              <w:left w:val="single" w:sz="6" w:space="0" w:color="auto"/>
              <w:bottom w:val="single" w:sz="4" w:space="0" w:color="auto"/>
              <w:right w:val="single" w:sz="6" w:space="0" w:color="auto"/>
            </w:tcBorders>
            <w:vAlign w:val="center"/>
          </w:tcPr>
          <w:p w:rsidR="00BB0F5C" w:rsidRDefault="00050DCB">
            <w:pPr>
              <w:spacing w:line="30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8</w:t>
            </w:r>
            <w:r>
              <w:rPr>
                <w:rFonts w:ascii="BIZ UDゴシック" w:eastAsia="BIZ UDゴシック" w:hAnsi="BIZ UDゴシック"/>
                <w:color w:val="000000" w:themeColor="text1"/>
                <w:kern w:val="2"/>
              </w:rPr>
              <w:t>4.8</w:t>
            </w:r>
          </w:p>
        </w:tc>
        <w:tc>
          <w:tcPr>
            <w:tcW w:w="712" w:type="dxa"/>
            <w:tcBorders>
              <w:top w:val="single" w:sz="4" w:space="0" w:color="auto"/>
              <w:left w:val="single" w:sz="6" w:space="0" w:color="auto"/>
              <w:bottom w:val="single" w:sz="4" w:space="0" w:color="auto"/>
              <w:right w:val="single" w:sz="6" w:space="0" w:color="auto"/>
            </w:tcBorders>
            <w:vAlign w:val="center"/>
          </w:tcPr>
          <w:p w:rsidR="00BB0F5C" w:rsidRDefault="00050DCB">
            <w:pPr>
              <w:spacing w:line="30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8</w:t>
            </w:r>
            <w:r>
              <w:rPr>
                <w:rFonts w:ascii="BIZ UDゴシック" w:eastAsia="BIZ UDゴシック" w:hAnsi="BIZ UDゴシック"/>
                <w:color w:val="000000" w:themeColor="text1"/>
                <w:kern w:val="2"/>
              </w:rPr>
              <w:t>1.5</w:t>
            </w:r>
          </w:p>
        </w:tc>
      </w:tr>
    </w:tbl>
    <w:p w:rsidR="00BB0F5C" w:rsidRDefault="00BB0F5C">
      <w:pPr>
        <w:spacing w:beforeLines="50" w:before="180"/>
        <w:rPr>
          <w:rFonts w:ascii="BIZ UD明朝 Medium" w:eastAsia="BIZ UD明朝 Medium" w:hAnsi="BIZ UD明朝 Medium"/>
          <w:sz w:val="24"/>
        </w:rPr>
      </w:pPr>
    </w:p>
    <w:p w:rsidR="00BB0F5C" w:rsidRDefault="00050DCB">
      <w:pPr>
        <w:spacing w:beforeLines="50" w:before="180"/>
        <w:rPr>
          <w:rFonts w:ascii="BIZ UD明朝 Medium" w:eastAsia="BIZ UD明朝 Medium" w:hAnsi="BIZ UD明朝 Medium"/>
          <w:color w:val="000000" w:themeColor="text1"/>
          <w:sz w:val="24"/>
        </w:rPr>
      </w:pPr>
      <w:r>
        <w:rPr>
          <w:rFonts w:ascii="BIZ UD明朝 Medium" w:eastAsia="BIZ UD明朝 Medium" w:hAnsi="BIZ UD明朝 Medium" w:hint="eastAsia"/>
          <w:sz w:val="24"/>
        </w:rPr>
        <w:t>【相談</w:t>
      </w:r>
      <w:r>
        <w:rPr>
          <w:rFonts w:ascii="BIZ UD明朝 Medium" w:eastAsia="BIZ UD明朝 Medium" w:hAnsi="BIZ UD明朝 Medium" w:hint="eastAsia"/>
          <w:color w:val="000000" w:themeColor="text1"/>
          <w:sz w:val="24"/>
        </w:rPr>
        <w:t>・権利擁護</w:t>
      </w:r>
      <w:r>
        <w:rPr>
          <w:rFonts w:ascii="BIZ UD明朝 Medium" w:eastAsia="BIZ UD明朝 Medium" w:hAnsi="BIZ UD明朝 Medium" w:hint="eastAsia"/>
          <w:color w:val="000000" w:themeColor="text1"/>
          <w:sz w:val="24"/>
          <w:vertAlign w:val="superscript"/>
        </w:rPr>
        <w:t>＊</w:t>
      </w:r>
      <w:r>
        <w:rPr>
          <w:rFonts w:ascii="BIZ UD明朝 Medium" w:eastAsia="BIZ UD明朝 Medium" w:hAnsi="BIZ UD明朝 Medium" w:hint="eastAsia"/>
          <w:color w:val="000000" w:themeColor="text1"/>
          <w:sz w:val="24"/>
        </w:rPr>
        <w:t>】</w:t>
      </w:r>
    </w:p>
    <w:p w:rsidR="00BB0F5C" w:rsidRDefault="00050DCB">
      <w:pPr>
        <w:pStyle w:val="af4"/>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○相談・権利擁護におけるサービスは、いずれも見込量の</w:t>
      </w:r>
      <w:r>
        <w:rPr>
          <w:rFonts w:ascii="BIZ UD明朝 Medium" w:eastAsia="BIZ UD明朝 Medium" w:hAnsi="BIZ UD明朝 Medium" w:hint="eastAsia"/>
        </w:rPr>
        <w:t>とおり実</w:t>
      </w:r>
      <w:r>
        <w:rPr>
          <w:rFonts w:ascii="BIZ UD明朝 Medium" w:eastAsia="BIZ UD明朝 Medium" w:hAnsi="BIZ UD明朝 Medium" w:hint="eastAsia"/>
          <w:color w:val="000000" w:themeColor="text1"/>
        </w:rPr>
        <w:t>施しました。</w:t>
      </w:r>
    </w:p>
    <w:p w:rsidR="00BB0F5C" w:rsidRDefault="00BB0F5C">
      <w:pPr>
        <w:rPr>
          <w:color w:val="000000" w:themeColor="text1"/>
        </w:rPr>
      </w:pPr>
    </w:p>
    <w:p w:rsidR="00BB0F5C" w:rsidRDefault="00050DCB">
      <w:pPr>
        <w:rPr>
          <w:rFonts w:ascii="BIZ UDゴシック" w:eastAsia="BIZ UDゴシック" w:hAnsi="BIZ UDゴシック"/>
          <w:color w:val="000000" w:themeColor="text1"/>
          <w:sz w:val="21"/>
        </w:rPr>
      </w:pPr>
      <w:r>
        <w:rPr>
          <w:rFonts w:ascii="BIZ UDゴシック" w:eastAsia="BIZ UDゴシック" w:hAnsi="BIZ UDゴシック" w:hint="eastAsia"/>
          <w:color w:val="000000" w:themeColor="text1"/>
          <w:sz w:val="21"/>
        </w:rPr>
        <w:t>■相談・権利擁護</w:t>
      </w:r>
    </w:p>
    <w:tbl>
      <w:tblPr>
        <w:tblW w:w="9636" w:type="dxa"/>
        <w:tblInd w:w="-5" w:type="dxa"/>
        <w:tblLayout w:type="fixed"/>
        <w:tblCellMar>
          <w:left w:w="99" w:type="dxa"/>
          <w:right w:w="99" w:type="dxa"/>
        </w:tblCellMar>
        <w:tblLook w:val="04A0" w:firstRow="1" w:lastRow="0" w:firstColumn="1" w:lastColumn="0" w:noHBand="0" w:noVBand="1"/>
      </w:tblPr>
      <w:tblGrid>
        <w:gridCol w:w="1840"/>
        <w:gridCol w:w="851"/>
        <w:gridCol w:w="567"/>
        <w:gridCol w:w="708"/>
        <w:gridCol w:w="709"/>
        <w:gridCol w:w="709"/>
        <w:gridCol w:w="709"/>
        <w:gridCol w:w="708"/>
        <w:gridCol w:w="709"/>
        <w:gridCol w:w="709"/>
        <w:gridCol w:w="709"/>
        <w:gridCol w:w="708"/>
      </w:tblGrid>
      <w:tr w:rsidR="00BB0F5C">
        <w:trPr>
          <w:trHeight w:val="285"/>
        </w:trPr>
        <w:tc>
          <w:tcPr>
            <w:tcW w:w="1840" w:type="dxa"/>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区　分</w:t>
            </w:r>
          </w:p>
        </w:tc>
        <w:tc>
          <w:tcPr>
            <w:tcW w:w="1418" w:type="dxa"/>
            <w:gridSpan w:val="2"/>
            <w:vMerge w:val="restart"/>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単位</w:t>
            </w:r>
          </w:p>
        </w:tc>
        <w:tc>
          <w:tcPr>
            <w:tcW w:w="2126" w:type="dxa"/>
            <w:gridSpan w:val="3"/>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①見込（年度）</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②実績（年度）</w:t>
            </w:r>
          </w:p>
        </w:tc>
        <w:tc>
          <w:tcPr>
            <w:tcW w:w="2126" w:type="dxa"/>
            <w:gridSpan w:val="3"/>
            <w:tcBorders>
              <w:top w:val="single" w:sz="6" w:space="0" w:color="auto"/>
              <w:left w:val="single" w:sz="6" w:space="0" w:color="auto"/>
              <w:bottom w:val="single" w:sz="6" w:space="0" w:color="auto"/>
              <w:right w:val="single" w:sz="6" w:space="0" w:color="auto"/>
            </w:tcBorders>
            <w:shd w:val="clear" w:color="auto" w:fill="D6E3BC" w:themeFill="accent3" w:themeFillTint="66"/>
          </w:tcPr>
          <w:p w:rsidR="00BB0F5C" w:rsidRDefault="00050DCB">
            <w:pPr>
              <w:widowControl/>
              <w:spacing w:line="280" w:lineRule="exact"/>
              <w:jc w:val="center"/>
              <w:rPr>
                <w:rFonts w:ascii="BIZ UDゴシック" w:eastAsia="BIZ UDゴシック" w:hAnsi="BIZ UDゴシック"/>
                <w:color w:val="000000" w:themeColor="text1"/>
                <w:spacing w:val="-8"/>
                <w:sz w:val="18"/>
              </w:rPr>
            </w:pPr>
            <w:r>
              <w:rPr>
                <w:rFonts w:ascii="BIZ UDゴシック" w:eastAsia="BIZ UDゴシック" w:hAnsi="BIZ UDゴシック" w:hint="eastAsia"/>
                <w:color w:val="000000" w:themeColor="text1"/>
                <w:sz w:val="18"/>
              </w:rPr>
              <w:t>③達成度（②</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①）</w:t>
            </w:r>
            <w:r>
              <w:rPr>
                <w:rFonts w:ascii="BIZ UDゴシック" w:eastAsia="BIZ UDゴシック" w:hAnsi="BIZ UDゴシック" w:hint="eastAsia"/>
                <w:color w:val="000000" w:themeColor="text1"/>
                <w:sz w:val="18"/>
              </w:rPr>
              <w:t>%</w:t>
            </w:r>
          </w:p>
        </w:tc>
      </w:tr>
      <w:tr w:rsidR="00BB0F5C">
        <w:trPr>
          <w:trHeight w:val="285"/>
        </w:trPr>
        <w:tc>
          <w:tcPr>
            <w:tcW w:w="1840" w:type="dxa"/>
            <w:vMerge/>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1418" w:type="dxa"/>
            <w:gridSpan w:val="2"/>
            <w:vMerge/>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708"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tc>
        <w:tc>
          <w:tcPr>
            <w:tcW w:w="709"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8"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9"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p w:rsidR="00BB0F5C" w:rsidRDefault="00050DCB">
            <w:pPr>
              <w:widowControl/>
              <w:spacing w:line="200" w:lineRule="exact"/>
              <w:jc w:val="center"/>
              <w:rPr>
                <w:rFonts w:ascii="BIZ UDゴシック" w:eastAsia="BIZ UDゴシック" w:hAnsi="BIZ UDゴシック"/>
                <w:color w:val="000000" w:themeColor="text1"/>
                <w:sz w:val="12"/>
              </w:rPr>
            </w:pPr>
            <w:r>
              <w:rPr>
                <w:rFonts w:ascii="BIZ UDゴシック" w:eastAsia="BIZ UDゴシック" w:hAnsi="BIZ UDゴシック" w:hint="eastAsia"/>
                <w:color w:val="000000" w:themeColor="text1"/>
                <w:spacing w:val="-8"/>
                <w:w w:val="90"/>
                <w:sz w:val="14"/>
              </w:rPr>
              <w:t>（見込み）</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Ｒ３</w:t>
            </w:r>
          </w:p>
        </w:tc>
        <w:tc>
          <w:tcPr>
            <w:tcW w:w="709"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Ｒ４</w:t>
            </w:r>
          </w:p>
        </w:tc>
        <w:tc>
          <w:tcPr>
            <w:tcW w:w="708"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Ｒ５</w:t>
            </w:r>
          </w:p>
          <w:p w:rsidR="00BB0F5C" w:rsidRDefault="00050DCB">
            <w:pPr>
              <w:widowControl/>
              <w:spacing w:line="200" w:lineRule="exact"/>
              <w:jc w:val="center"/>
              <w:rPr>
                <w:rFonts w:ascii="BIZ UDゴシック" w:eastAsia="BIZ UDゴシック" w:hAnsi="BIZ UDゴシック"/>
                <w:color w:val="000000" w:themeColor="text1"/>
                <w:sz w:val="12"/>
              </w:rPr>
            </w:pPr>
            <w:r>
              <w:rPr>
                <w:rFonts w:ascii="BIZ UDゴシック" w:eastAsia="BIZ UDゴシック" w:hAnsi="BIZ UDゴシック" w:hint="eastAsia"/>
                <w:color w:val="000000" w:themeColor="text1"/>
                <w:spacing w:val="-8"/>
                <w:w w:val="90"/>
                <w:sz w:val="14"/>
              </w:rPr>
              <w:t>（見込み）</w:t>
            </w:r>
          </w:p>
        </w:tc>
      </w:tr>
      <w:tr w:rsidR="00BB0F5C">
        <w:trPr>
          <w:trHeight w:val="580"/>
        </w:trPr>
        <w:tc>
          <w:tcPr>
            <w:tcW w:w="1840" w:type="dxa"/>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5"/>
              </w:rPr>
            </w:pPr>
            <w:r>
              <w:rPr>
                <w:rFonts w:ascii="BIZ UDゴシック" w:eastAsia="BIZ UDゴシック" w:hAnsi="BIZ UDゴシック" w:hint="eastAsia"/>
                <w:color w:val="000000" w:themeColor="text1"/>
                <w:sz w:val="16"/>
              </w:rPr>
              <w:t>地域生活支援拠点事業</w:t>
            </w:r>
          </w:p>
        </w:tc>
        <w:tc>
          <w:tcPr>
            <w:tcW w:w="851" w:type="dxa"/>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12"/>
                <w:sz w:val="15"/>
              </w:rPr>
            </w:pPr>
            <w:r>
              <w:rPr>
                <w:rFonts w:ascii="BIZ UDゴシック" w:eastAsia="BIZ UDゴシック" w:hAnsi="BIZ UDゴシック" w:hint="eastAsia"/>
                <w:color w:val="000000" w:themeColor="text1"/>
                <w:spacing w:val="-10"/>
                <w:sz w:val="15"/>
              </w:rPr>
              <w:t>実施の有無</w:t>
            </w:r>
          </w:p>
        </w:tc>
        <w:tc>
          <w:tcPr>
            <w:tcW w:w="567" w:type="dxa"/>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3"/>
              </w:rPr>
              <w:t>有・無</w:t>
            </w:r>
          </w:p>
        </w:tc>
        <w:tc>
          <w:tcPr>
            <w:tcW w:w="708" w:type="dxa"/>
            <w:tcBorders>
              <w:top w:val="single" w:sz="6"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有</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有</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rPr>
              <w:t>有</w:t>
            </w:r>
          </w:p>
        </w:tc>
        <w:tc>
          <w:tcPr>
            <w:tcW w:w="709" w:type="dxa"/>
            <w:tcBorders>
              <w:top w:val="single" w:sz="6"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rPr>
              <w:t>有</w:t>
            </w:r>
          </w:p>
        </w:tc>
        <w:tc>
          <w:tcPr>
            <w:tcW w:w="708" w:type="dxa"/>
            <w:tcBorders>
              <w:top w:val="single" w:sz="6"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rPr>
              <w:t>有</w:t>
            </w:r>
          </w:p>
        </w:tc>
        <w:tc>
          <w:tcPr>
            <w:tcW w:w="709" w:type="dxa"/>
            <w:tcBorders>
              <w:top w:val="single" w:sz="6"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rPr>
              <w:t>有</w:t>
            </w:r>
          </w:p>
        </w:tc>
        <w:tc>
          <w:tcPr>
            <w:tcW w:w="709" w:type="dxa"/>
            <w:tcBorders>
              <w:top w:val="single" w:sz="6"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w:t>
            </w:r>
          </w:p>
        </w:tc>
        <w:tc>
          <w:tcPr>
            <w:tcW w:w="709" w:type="dxa"/>
            <w:tcBorders>
              <w:top w:val="single" w:sz="6"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w:t>
            </w:r>
          </w:p>
        </w:tc>
        <w:tc>
          <w:tcPr>
            <w:tcW w:w="708" w:type="dxa"/>
            <w:tcBorders>
              <w:top w:val="single" w:sz="6" w:space="0" w:color="auto"/>
              <w:left w:val="single" w:sz="6"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w:t>
            </w:r>
          </w:p>
        </w:tc>
      </w:tr>
      <w:tr w:rsidR="00BB0F5C">
        <w:trPr>
          <w:trHeight w:val="580"/>
        </w:trPr>
        <w:tc>
          <w:tcPr>
            <w:tcW w:w="1840" w:type="dxa"/>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相談支援事業</w:t>
            </w:r>
          </w:p>
        </w:tc>
        <w:tc>
          <w:tcPr>
            <w:tcW w:w="851" w:type="dxa"/>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12"/>
                <w:sz w:val="15"/>
              </w:rPr>
              <w:t>実施施設数</w:t>
            </w:r>
          </w:p>
        </w:tc>
        <w:tc>
          <w:tcPr>
            <w:tcW w:w="567" w:type="dxa"/>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か所</w:t>
            </w:r>
          </w:p>
        </w:tc>
        <w:tc>
          <w:tcPr>
            <w:tcW w:w="708" w:type="dxa"/>
            <w:tcBorders>
              <w:top w:val="single" w:sz="6"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rPr>
              <w:t>4</w:t>
            </w:r>
          </w:p>
        </w:tc>
        <w:tc>
          <w:tcPr>
            <w:tcW w:w="709" w:type="dxa"/>
            <w:tcBorders>
              <w:top w:val="single" w:sz="6"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rPr>
              <w:t>4</w:t>
            </w:r>
          </w:p>
        </w:tc>
        <w:tc>
          <w:tcPr>
            <w:tcW w:w="708" w:type="dxa"/>
            <w:tcBorders>
              <w:top w:val="single" w:sz="6"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rPr>
              <w:t>4</w:t>
            </w:r>
          </w:p>
        </w:tc>
        <w:tc>
          <w:tcPr>
            <w:tcW w:w="709" w:type="dxa"/>
            <w:tcBorders>
              <w:top w:val="single" w:sz="6"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color w:val="000000" w:themeColor="text1"/>
              </w:rPr>
              <w:t>4</w:t>
            </w:r>
          </w:p>
        </w:tc>
        <w:tc>
          <w:tcPr>
            <w:tcW w:w="709" w:type="dxa"/>
            <w:tcBorders>
              <w:top w:val="single" w:sz="6"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100.0</w:t>
            </w:r>
          </w:p>
        </w:tc>
        <w:tc>
          <w:tcPr>
            <w:tcW w:w="709" w:type="dxa"/>
            <w:tcBorders>
              <w:top w:val="single" w:sz="6"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100.0</w:t>
            </w:r>
          </w:p>
        </w:tc>
        <w:tc>
          <w:tcPr>
            <w:tcW w:w="708" w:type="dxa"/>
            <w:tcBorders>
              <w:top w:val="single" w:sz="6"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100.0</w:t>
            </w:r>
          </w:p>
        </w:tc>
      </w:tr>
      <w:tr w:rsidR="00BB0F5C">
        <w:trPr>
          <w:trHeight w:val="580"/>
        </w:trPr>
        <w:tc>
          <w:tcPr>
            <w:tcW w:w="1840"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5"/>
              </w:rPr>
            </w:pPr>
            <w:r>
              <w:rPr>
                <w:rFonts w:ascii="BIZ UDゴシック" w:eastAsia="BIZ UDゴシック" w:hAnsi="BIZ UDゴシック" w:hint="eastAsia"/>
                <w:color w:val="000000" w:themeColor="text1"/>
                <w:sz w:val="15"/>
              </w:rPr>
              <w:t>基幹相談支援センター等</w:t>
            </w:r>
          </w:p>
          <w:p w:rsidR="00BB0F5C" w:rsidRDefault="00050DCB">
            <w:pPr>
              <w:widowControl/>
              <w:spacing w:line="24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6"/>
              </w:rPr>
              <w:t>機能強化事業</w:t>
            </w:r>
          </w:p>
        </w:tc>
        <w:tc>
          <w:tcPr>
            <w:tcW w:w="851"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12"/>
                <w:sz w:val="15"/>
              </w:rPr>
              <w:t>実施施設数</w:t>
            </w:r>
          </w:p>
        </w:tc>
        <w:tc>
          <w:tcPr>
            <w:tcW w:w="567"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か所</w:t>
            </w:r>
          </w:p>
        </w:tc>
        <w:tc>
          <w:tcPr>
            <w:tcW w:w="708"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rPr>
              <w:t>3</w:t>
            </w:r>
          </w:p>
        </w:tc>
        <w:tc>
          <w:tcPr>
            <w:tcW w:w="709"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rPr>
              <w:t>3</w:t>
            </w:r>
          </w:p>
        </w:tc>
        <w:tc>
          <w:tcPr>
            <w:tcW w:w="708"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rPr>
              <w:t>3</w:t>
            </w:r>
          </w:p>
        </w:tc>
        <w:tc>
          <w:tcPr>
            <w:tcW w:w="709"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color w:val="000000" w:themeColor="text1"/>
              </w:rPr>
              <w:t>3</w:t>
            </w:r>
          </w:p>
        </w:tc>
        <w:tc>
          <w:tcPr>
            <w:tcW w:w="709" w:type="dxa"/>
            <w:tcBorders>
              <w:top w:val="single" w:sz="4"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100.0</w:t>
            </w:r>
          </w:p>
        </w:tc>
        <w:tc>
          <w:tcPr>
            <w:tcW w:w="709" w:type="dxa"/>
            <w:tcBorders>
              <w:top w:val="single" w:sz="4"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100.0</w:t>
            </w:r>
          </w:p>
        </w:tc>
        <w:tc>
          <w:tcPr>
            <w:tcW w:w="708" w:type="dxa"/>
            <w:tcBorders>
              <w:top w:val="single" w:sz="4"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100.0</w:t>
            </w:r>
          </w:p>
        </w:tc>
      </w:tr>
      <w:tr w:rsidR="00BB0F5C">
        <w:trPr>
          <w:trHeight w:val="580"/>
        </w:trPr>
        <w:tc>
          <w:tcPr>
            <w:tcW w:w="1840"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障害者虐待防止</w:t>
            </w:r>
          </w:p>
          <w:p w:rsidR="00BB0F5C" w:rsidRDefault="00050DCB">
            <w:pPr>
              <w:widowControl/>
              <w:spacing w:line="240" w:lineRule="exact"/>
              <w:jc w:val="center"/>
              <w:rPr>
                <w:rFonts w:ascii="BIZ UDゴシック" w:eastAsia="BIZ UDゴシック" w:hAnsi="BIZ UDゴシック"/>
                <w:color w:val="000000" w:themeColor="text1"/>
                <w:spacing w:val="-8"/>
                <w:kern w:val="16"/>
                <w:sz w:val="18"/>
              </w:rPr>
            </w:pPr>
            <w:r>
              <w:rPr>
                <w:rFonts w:ascii="BIZ UDゴシック" w:eastAsia="BIZ UDゴシック" w:hAnsi="BIZ UDゴシック" w:hint="eastAsia"/>
                <w:color w:val="000000" w:themeColor="text1"/>
                <w:sz w:val="18"/>
              </w:rPr>
              <w:t>対策支援事業</w:t>
            </w:r>
          </w:p>
        </w:tc>
        <w:tc>
          <w:tcPr>
            <w:tcW w:w="851"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14"/>
                <w:sz w:val="15"/>
              </w:rPr>
            </w:pPr>
            <w:r>
              <w:rPr>
                <w:rFonts w:ascii="BIZ UDゴシック" w:eastAsia="BIZ UDゴシック" w:hAnsi="BIZ UDゴシック" w:hint="eastAsia"/>
                <w:color w:val="000000" w:themeColor="text1"/>
                <w:spacing w:val="-12"/>
                <w:sz w:val="15"/>
              </w:rPr>
              <w:t>実施施設数</w:t>
            </w:r>
          </w:p>
        </w:tc>
        <w:tc>
          <w:tcPr>
            <w:tcW w:w="567"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12"/>
                <w:sz w:val="15"/>
              </w:rPr>
            </w:pPr>
            <w:r>
              <w:rPr>
                <w:rFonts w:ascii="BIZ UDゴシック" w:eastAsia="BIZ UDゴシック" w:hAnsi="BIZ UDゴシック" w:hint="eastAsia"/>
                <w:color w:val="000000" w:themeColor="text1"/>
                <w:spacing w:val="-8"/>
                <w:sz w:val="15"/>
              </w:rPr>
              <w:t>か所</w:t>
            </w:r>
          </w:p>
        </w:tc>
        <w:tc>
          <w:tcPr>
            <w:tcW w:w="708"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widowControl/>
              <w:wordWrap w:val="0"/>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rPr>
              <w:t>1</w:t>
            </w:r>
          </w:p>
        </w:tc>
        <w:tc>
          <w:tcPr>
            <w:tcW w:w="709"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rPr>
              <w:t>1</w:t>
            </w:r>
          </w:p>
        </w:tc>
        <w:tc>
          <w:tcPr>
            <w:tcW w:w="708"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rPr>
              <w:t>1</w:t>
            </w:r>
          </w:p>
        </w:tc>
        <w:tc>
          <w:tcPr>
            <w:tcW w:w="709"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rPr>
              <w:t>1</w:t>
            </w:r>
          </w:p>
        </w:tc>
        <w:tc>
          <w:tcPr>
            <w:tcW w:w="709" w:type="dxa"/>
            <w:tcBorders>
              <w:top w:val="single" w:sz="4"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kern w:val="2"/>
              </w:rPr>
              <w:t>100.0</w:t>
            </w:r>
          </w:p>
        </w:tc>
        <w:tc>
          <w:tcPr>
            <w:tcW w:w="709" w:type="dxa"/>
            <w:tcBorders>
              <w:top w:val="single" w:sz="4"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kern w:val="2"/>
              </w:rPr>
              <w:t>100.0</w:t>
            </w:r>
          </w:p>
        </w:tc>
        <w:tc>
          <w:tcPr>
            <w:tcW w:w="708" w:type="dxa"/>
            <w:tcBorders>
              <w:top w:val="single" w:sz="4"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kern w:val="2"/>
              </w:rPr>
              <w:t>100.0</w:t>
            </w:r>
          </w:p>
        </w:tc>
      </w:tr>
      <w:tr w:rsidR="00BB0F5C">
        <w:trPr>
          <w:trHeight w:val="580"/>
        </w:trPr>
        <w:tc>
          <w:tcPr>
            <w:tcW w:w="1840"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kern w:val="16"/>
                <w:sz w:val="18"/>
              </w:rPr>
            </w:pPr>
            <w:r>
              <w:rPr>
                <w:rFonts w:ascii="BIZ UDゴシック" w:eastAsia="BIZ UDゴシック" w:hAnsi="BIZ UDゴシック" w:hint="eastAsia"/>
                <w:color w:val="000000" w:themeColor="text1"/>
                <w:spacing w:val="-8"/>
                <w:kern w:val="16"/>
                <w:sz w:val="18"/>
              </w:rPr>
              <w:t>成年後見制度利用</w:t>
            </w:r>
          </w:p>
          <w:p w:rsidR="00BB0F5C" w:rsidRDefault="00050DCB">
            <w:pPr>
              <w:widowControl/>
              <w:spacing w:line="240" w:lineRule="exact"/>
              <w:jc w:val="center"/>
              <w:rPr>
                <w:rFonts w:ascii="BIZ UDゴシック" w:eastAsia="BIZ UDゴシック" w:hAnsi="BIZ UDゴシック"/>
                <w:color w:val="000000" w:themeColor="text1"/>
                <w:spacing w:val="-8"/>
                <w:kern w:val="16"/>
                <w:sz w:val="18"/>
              </w:rPr>
            </w:pPr>
            <w:r>
              <w:rPr>
                <w:rFonts w:ascii="BIZ UDゴシック" w:eastAsia="BIZ UDゴシック" w:hAnsi="BIZ UDゴシック" w:hint="eastAsia"/>
                <w:color w:val="000000" w:themeColor="text1"/>
                <w:spacing w:val="-8"/>
                <w:kern w:val="16"/>
                <w:sz w:val="18"/>
              </w:rPr>
              <w:t>支援事業</w:t>
            </w:r>
          </w:p>
        </w:tc>
        <w:tc>
          <w:tcPr>
            <w:tcW w:w="851"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14"/>
                <w:sz w:val="13"/>
              </w:rPr>
            </w:pPr>
            <w:r>
              <w:rPr>
                <w:rFonts w:ascii="BIZ UDゴシック" w:eastAsia="BIZ UDゴシック" w:hAnsi="BIZ UDゴシック" w:hint="eastAsia"/>
                <w:color w:val="000000" w:themeColor="text1"/>
                <w:spacing w:val="-14"/>
                <w:sz w:val="13"/>
              </w:rPr>
              <w:t>市長申立件数</w:t>
            </w:r>
          </w:p>
        </w:tc>
        <w:tc>
          <w:tcPr>
            <w:tcW w:w="567" w:type="dxa"/>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5"/>
              </w:rPr>
              <w:t>件</w:t>
            </w:r>
            <w:r>
              <w:rPr>
                <w:rFonts w:ascii="BIZ UDゴシック" w:eastAsia="BIZ UDゴシック" w:hAnsi="BIZ UDゴシック" w:hint="eastAsia"/>
                <w:color w:val="000000" w:themeColor="text1"/>
                <w:spacing w:val="-8"/>
                <w:sz w:val="15"/>
              </w:rPr>
              <w:t>/</w:t>
            </w:r>
            <w:r>
              <w:rPr>
                <w:rFonts w:ascii="BIZ UDゴシック" w:eastAsia="BIZ UDゴシック" w:hAnsi="BIZ UDゴシック" w:hint="eastAsia"/>
                <w:color w:val="000000" w:themeColor="text1"/>
                <w:spacing w:val="-8"/>
                <w:sz w:val="15"/>
              </w:rPr>
              <w:t>年</w:t>
            </w:r>
          </w:p>
        </w:tc>
        <w:tc>
          <w:tcPr>
            <w:tcW w:w="708"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rPr>
              <w:t>1</w:t>
            </w:r>
          </w:p>
        </w:tc>
        <w:tc>
          <w:tcPr>
            <w:tcW w:w="709"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rPr>
              <w:t>1</w:t>
            </w:r>
          </w:p>
        </w:tc>
        <w:tc>
          <w:tcPr>
            <w:tcW w:w="708"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rPr>
              <w:t>1</w:t>
            </w:r>
          </w:p>
        </w:tc>
        <w:tc>
          <w:tcPr>
            <w:tcW w:w="709"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rPr>
              <w:t>1</w:t>
            </w:r>
          </w:p>
        </w:tc>
        <w:tc>
          <w:tcPr>
            <w:tcW w:w="709" w:type="dxa"/>
            <w:tcBorders>
              <w:top w:val="single" w:sz="4"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100.0</w:t>
            </w:r>
          </w:p>
        </w:tc>
        <w:tc>
          <w:tcPr>
            <w:tcW w:w="709" w:type="dxa"/>
            <w:tcBorders>
              <w:top w:val="single" w:sz="4"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100.0</w:t>
            </w:r>
          </w:p>
        </w:tc>
        <w:tc>
          <w:tcPr>
            <w:tcW w:w="708" w:type="dxa"/>
            <w:tcBorders>
              <w:top w:val="single" w:sz="4" w:space="0" w:color="auto"/>
              <w:left w:val="single" w:sz="6" w:space="0" w:color="auto"/>
              <w:bottom w:val="single" w:sz="4"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100.0</w:t>
            </w:r>
          </w:p>
        </w:tc>
      </w:tr>
      <w:tr w:rsidR="00BB0F5C">
        <w:trPr>
          <w:trHeight w:val="580"/>
        </w:trPr>
        <w:tc>
          <w:tcPr>
            <w:tcW w:w="1840" w:type="dxa"/>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kern w:val="16"/>
                <w:sz w:val="18"/>
              </w:rPr>
            </w:pPr>
            <w:r>
              <w:rPr>
                <w:rFonts w:ascii="BIZ UDゴシック" w:eastAsia="BIZ UDゴシック" w:hAnsi="BIZ UDゴシック" w:hint="eastAsia"/>
                <w:color w:val="000000" w:themeColor="text1"/>
                <w:spacing w:val="-8"/>
                <w:kern w:val="16"/>
                <w:sz w:val="18"/>
              </w:rPr>
              <w:t>成年後見制度法人後見支援事業</w:t>
            </w:r>
          </w:p>
        </w:tc>
        <w:tc>
          <w:tcPr>
            <w:tcW w:w="851" w:type="dxa"/>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10"/>
                <w:sz w:val="15"/>
              </w:rPr>
            </w:pPr>
            <w:r>
              <w:rPr>
                <w:rFonts w:ascii="BIZ UDゴシック" w:eastAsia="BIZ UDゴシック" w:hAnsi="BIZ UDゴシック" w:hint="eastAsia"/>
                <w:color w:val="000000" w:themeColor="text1"/>
                <w:spacing w:val="-10"/>
                <w:sz w:val="15"/>
              </w:rPr>
              <w:t>実施の有無</w:t>
            </w:r>
          </w:p>
        </w:tc>
        <w:tc>
          <w:tcPr>
            <w:tcW w:w="567" w:type="dxa"/>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spacing w:val="-8"/>
                <w:sz w:val="15"/>
              </w:rPr>
            </w:pPr>
            <w:r>
              <w:rPr>
                <w:rFonts w:ascii="BIZ UDゴシック" w:eastAsia="BIZ UDゴシック" w:hAnsi="BIZ UDゴシック" w:hint="eastAsia"/>
                <w:color w:val="000000" w:themeColor="text1"/>
                <w:spacing w:val="-8"/>
                <w:sz w:val="13"/>
              </w:rPr>
              <w:t>有・無</w:t>
            </w:r>
          </w:p>
        </w:tc>
        <w:tc>
          <w:tcPr>
            <w:tcW w:w="708" w:type="dxa"/>
            <w:tcBorders>
              <w:top w:val="single"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無</w:t>
            </w:r>
          </w:p>
        </w:tc>
        <w:tc>
          <w:tcPr>
            <w:tcW w:w="709" w:type="dxa"/>
            <w:tcBorders>
              <w:top w:val="single" w:sz="4" w:space="0" w:color="auto"/>
              <w:left w:val="single" w:sz="6" w:space="0" w:color="auto"/>
              <w:bottom w:val="single" w:sz="6" w:space="0" w:color="auto"/>
              <w:right w:val="single" w:sz="6" w:space="0" w:color="auto"/>
            </w:tcBorders>
            <w:shd w:val="clear" w:color="auto" w:fill="auto"/>
            <w:vAlign w:val="center"/>
          </w:tcPr>
          <w:p w:rsidR="00BB0F5C" w:rsidRDefault="00050DCB">
            <w:pPr>
              <w:widowControl/>
              <w:spacing w:line="2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無</w:t>
            </w:r>
          </w:p>
        </w:tc>
        <w:tc>
          <w:tcPr>
            <w:tcW w:w="709" w:type="dxa"/>
            <w:tcBorders>
              <w:top w:val="single" w:sz="4" w:space="0" w:color="auto"/>
              <w:left w:val="single" w:sz="6" w:space="0" w:color="auto"/>
              <w:bottom w:val="single" w:sz="6" w:space="0" w:color="auto"/>
              <w:right w:val="single" w:sz="6" w:space="0" w:color="auto"/>
            </w:tcBorders>
            <w:shd w:val="clear" w:color="auto" w:fill="auto"/>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rPr>
              <w:t>無</w:t>
            </w:r>
          </w:p>
        </w:tc>
        <w:tc>
          <w:tcPr>
            <w:tcW w:w="709" w:type="dxa"/>
            <w:tcBorders>
              <w:top w:val="single"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rPr>
              <w:t>無</w:t>
            </w:r>
          </w:p>
        </w:tc>
        <w:tc>
          <w:tcPr>
            <w:tcW w:w="708" w:type="dxa"/>
            <w:tcBorders>
              <w:top w:val="single"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rPr>
              <w:t>無</w:t>
            </w:r>
          </w:p>
        </w:tc>
        <w:tc>
          <w:tcPr>
            <w:tcW w:w="709" w:type="dxa"/>
            <w:tcBorders>
              <w:top w:val="single" w:sz="4" w:space="0" w:color="auto"/>
              <w:left w:val="single" w:sz="6" w:space="0" w:color="auto"/>
              <w:bottom w:val="single" w:sz="6" w:space="0" w:color="auto"/>
              <w:right w:val="single" w:sz="6" w:space="0" w:color="auto"/>
            </w:tcBorders>
            <w:shd w:val="clear" w:color="auto" w:fill="C2D69B" w:themeFill="accent3" w:themeFillTint="99"/>
            <w:vAlign w:val="center"/>
          </w:tcPr>
          <w:p w:rsidR="00BB0F5C" w:rsidRDefault="00050DCB">
            <w:pPr>
              <w:spacing w:line="24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rPr>
              <w:t>無</w:t>
            </w:r>
          </w:p>
        </w:tc>
        <w:tc>
          <w:tcPr>
            <w:tcW w:w="709" w:type="dxa"/>
            <w:tcBorders>
              <w:top w:val="single" w:sz="4" w:space="0" w:color="auto"/>
              <w:left w:val="single" w:sz="6" w:space="0" w:color="auto"/>
              <w:bottom w:val="single" w:sz="6"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w:t>
            </w:r>
          </w:p>
        </w:tc>
        <w:tc>
          <w:tcPr>
            <w:tcW w:w="709" w:type="dxa"/>
            <w:tcBorders>
              <w:top w:val="single" w:sz="4" w:space="0" w:color="auto"/>
              <w:left w:val="single" w:sz="6" w:space="0" w:color="auto"/>
              <w:bottom w:val="single" w:sz="6"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w:t>
            </w:r>
          </w:p>
        </w:tc>
        <w:tc>
          <w:tcPr>
            <w:tcW w:w="708" w:type="dxa"/>
            <w:tcBorders>
              <w:top w:val="single" w:sz="4" w:space="0" w:color="auto"/>
              <w:left w:val="single" w:sz="6" w:space="0" w:color="auto"/>
              <w:bottom w:val="single" w:sz="6" w:space="0" w:color="auto"/>
              <w:right w:val="single" w:sz="6" w:space="0" w:color="auto"/>
            </w:tcBorders>
          </w:tcPr>
          <w:p w:rsidR="00BB0F5C" w:rsidRDefault="00050DCB">
            <w:pPr>
              <w:spacing w:line="46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w:t>
            </w:r>
          </w:p>
        </w:tc>
      </w:tr>
    </w:tbl>
    <w:p w:rsidR="00BB0F5C" w:rsidRDefault="00050DCB">
      <w:pPr>
        <w:widowControl/>
        <w:jc w:val="left"/>
      </w:pPr>
      <w:r>
        <w:br w:type="page"/>
      </w:r>
    </w:p>
    <w:p w:rsidR="00BB0F5C" w:rsidRDefault="00050DCB">
      <w:pPr>
        <w:pStyle w:val="1"/>
        <w:rPr>
          <w:rFonts w:ascii="BIZ UDゴシック" w:eastAsia="BIZ UDゴシック" w:hAnsi="BIZ UDゴシック"/>
        </w:rPr>
      </w:pPr>
      <w:r>
        <w:rPr>
          <w:rFonts w:ascii="BIZ UDゴシック" w:eastAsia="BIZ UDゴシック" w:hAnsi="BIZ UDゴシック" w:hint="eastAsia"/>
        </w:rPr>
        <w:lastRenderedPageBreak/>
        <w:t>５　計画策定に向けた課題</w:t>
      </w:r>
    </w:p>
    <w:p w:rsidR="00BB0F5C" w:rsidRDefault="00BB0F5C">
      <w:pPr>
        <w:spacing w:line="240" w:lineRule="exact"/>
      </w:pPr>
    </w:p>
    <w:p w:rsidR="00BB0F5C" w:rsidRDefault="00050DCB">
      <w:pPr>
        <w:pStyle w:val="50"/>
        <w:rPr>
          <w:rFonts w:ascii="BIZ UDゴシック" w:eastAsia="BIZ UDゴシック" w:hAnsi="BIZ UDゴシック"/>
          <w:b/>
        </w:rPr>
      </w:pPr>
      <w:r>
        <w:rPr>
          <w:rFonts w:ascii="BIZ UDゴシック" w:eastAsia="BIZ UDゴシック" w:hAnsi="BIZ UDゴシック" w:hint="eastAsia"/>
          <w:b/>
        </w:rPr>
        <w:t>●相談支援体制の充実</w:t>
      </w:r>
    </w:p>
    <w:p w:rsidR="00BB0F5C" w:rsidRDefault="00050DCB">
      <w:pPr>
        <w:snapToGrid w:val="0"/>
        <w:spacing w:beforeLines="50" w:before="180"/>
        <w:ind w:leftChars="100" w:left="440" w:hangingChars="100" w:hanging="240"/>
        <w:jc w:val="left"/>
        <w:rPr>
          <w:rFonts w:ascii="BIZ UD明朝 Medium" w:eastAsia="BIZ UD明朝 Medium" w:hAnsi="BIZ UD明朝 Medium"/>
          <w:sz w:val="24"/>
        </w:rPr>
      </w:pPr>
      <w:r>
        <w:rPr>
          <w:rFonts w:ascii="BIZ UD明朝 Medium" w:eastAsia="BIZ UD明朝 Medium" w:hAnsi="BIZ UD明朝 Medium" w:hint="eastAsia"/>
          <w:sz w:val="24"/>
        </w:rPr>
        <w:t>◇障害のある人が、地域において自立した日常生活又は社会生活を営むためには、障害福祉サービスの提供体制の確保に加え、サービスの適切な利用を支えるとともに、各種ニーズに対応できる相談支援体制の構築が不可欠です。その際には、障害者等及びその家族が抱える、高齢化や貧困、ヤングケアラー等の複合的な課題を把握し、家族への支援も含め、適切な保健、医療、福祉サービス等につなげる等の対応が必要です。</w:t>
      </w:r>
    </w:p>
    <w:p w:rsidR="00BB0F5C" w:rsidRDefault="00BB0F5C">
      <w:pPr>
        <w:snapToGrid w:val="0"/>
        <w:spacing w:line="80" w:lineRule="exact"/>
        <w:jc w:val="left"/>
        <w:rPr>
          <w:rFonts w:ascii="BIZ UD明朝 Medium" w:eastAsia="BIZ UD明朝 Medium" w:hAnsi="BIZ UD明朝 Medium"/>
          <w:sz w:val="24"/>
        </w:rPr>
      </w:pPr>
    </w:p>
    <w:p w:rsidR="00BB0F5C" w:rsidRDefault="00050DCB">
      <w:pPr>
        <w:snapToGrid w:val="0"/>
        <w:spacing w:beforeLines="50" w:before="180"/>
        <w:ind w:leftChars="100" w:left="440" w:hangingChars="100" w:hanging="240"/>
        <w:jc w:val="left"/>
        <w:rPr>
          <w:rFonts w:ascii="BIZ UD明朝 Medium" w:eastAsia="BIZ UD明朝 Medium" w:hAnsi="BIZ UD明朝 Medium"/>
          <w:sz w:val="24"/>
        </w:rPr>
      </w:pPr>
      <w:r>
        <w:rPr>
          <w:rFonts w:ascii="BIZ UD明朝 Medium" w:eastAsia="BIZ UD明朝 Medium" w:hAnsi="BIZ UD明朝 Medium" w:hint="eastAsia"/>
          <w:sz w:val="24"/>
        </w:rPr>
        <w:t>◇アンケート調査</w:t>
      </w:r>
      <w:r>
        <w:rPr>
          <w:rFonts w:ascii="BIZ UD明朝 Medium" w:eastAsia="BIZ UD明朝 Medium" w:hAnsi="BIZ UD明朝 Medium" w:hint="eastAsia"/>
          <w:color w:val="000000" w:themeColor="text1"/>
          <w:sz w:val="24"/>
        </w:rPr>
        <w:t>では、地域で生活するために必要なこととして、「相談窓口など支援体制の充実」を求める回答が多くなっています。また、ヒ</w:t>
      </w:r>
      <w:r>
        <w:rPr>
          <w:rFonts w:ascii="BIZ UD明朝 Medium" w:eastAsia="BIZ UD明朝 Medium" w:hAnsi="BIZ UD明朝 Medium" w:hint="eastAsia"/>
          <w:sz w:val="24"/>
        </w:rPr>
        <w:t>アリング調査では、「安心して相談できる場所の整備」と「相談場所の周知」に関する要望が挙げられています。障害者一人ひとりの課題やニーズに応じることができるよう、相談支援関係者と関係機関等が連携し、重層的な相談支援体制を構築するとともに、相談窓口の周知や啓発を推進する必要があります。</w:t>
      </w:r>
    </w:p>
    <w:p w:rsidR="00BB0F5C" w:rsidRDefault="00BB0F5C">
      <w:pPr>
        <w:pStyle w:val="af4"/>
        <w:spacing w:beforeLines="0" w:before="0" w:line="240" w:lineRule="exact"/>
      </w:pPr>
    </w:p>
    <w:p w:rsidR="00BB0F5C" w:rsidRDefault="00050DCB">
      <w:pPr>
        <w:pStyle w:val="50"/>
        <w:rPr>
          <w:rFonts w:ascii="BIZ UDゴシック" w:eastAsia="BIZ UDゴシック" w:hAnsi="BIZ UDゴシック"/>
          <w:b/>
        </w:rPr>
      </w:pPr>
      <w:r>
        <w:rPr>
          <w:rFonts w:ascii="BIZ UDゴシック" w:eastAsia="BIZ UDゴシック" w:hAnsi="BIZ UDゴシック" w:hint="eastAsia"/>
          <w:b/>
        </w:rPr>
        <w:t>●地域生活支援の充実</w:t>
      </w:r>
    </w:p>
    <w:p w:rsidR="00BB0F5C" w:rsidRDefault="00050DCB">
      <w:pPr>
        <w:snapToGrid w:val="0"/>
        <w:spacing w:beforeLines="50" w:before="180"/>
        <w:ind w:leftChars="100" w:left="440" w:hangingChars="100" w:hanging="240"/>
        <w:jc w:val="left"/>
        <w:rPr>
          <w:rFonts w:ascii="BIZ UD明朝 Medium" w:eastAsia="BIZ UD明朝 Medium" w:hAnsi="BIZ UD明朝 Medium"/>
          <w:sz w:val="24"/>
        </w:rPr>
      </w:pPr>
      <w:r>
        <w:rPr>
          <w:rFonts w:ascii="BIZ UD明朝 Medium" w:eastAsia="BIZ UD明朝 Medium" w:hAnsi="BIZ UD明朝 Medium" w:hint="eastAsia"/>
          <w:color w:val="000000" w:themeColor="text1"/>
          <w:sz w:val="24"/>
        </w:rPr>
        <w:t>◇ヒアリング調査では住み慣れた地域で安心して生活が継続できるよう、グループホームの必要性や、</w:t>
      </w:r>
      <w:r>
        <w:rPr>
          <w:rFonts w:ascii="BIZ UD明朝 Medium" w:eastAsia="BIZ UD明朝 Medium" w:hAnsi="BIZ UD明朝 Medium" w:hint="eastAsia"/>
          <w:color w:val="000000" w:themeColor="text1"/>
          <w:sz w:val="24"/>
        </w:rPr>
        <w:t>親亡き後の居場所などについての意見が挙げられています。障害のあ</w:t>
      </w:r>
      <w:r>
        <w:rPr>
          <w:rFonts w:ascii="BIZ UD明朝 Medium" w:eastAsia="BIZ UD明朝 Medium" w:hAnsi="BIZ UD明朝 Medium" w:hint="eastAsia"/>
          <w:sz w:val="24"/>
        </w:rPr>
        <w:t>る方が、自立した生活を送ることができるよう、グループホームの整備や親亡き後を見据えた在宅支援を推進するとともに、障害者の地域生活を支える支援のあり方について検討を進める必要があります。また、アンケート調査では地域で生活するために必要なこととして、情報提供や相談支援とともに、「経済的支援」の回答も多くなっています。経済的な支援が必要な方に対しては、しかるべき支援の受け方に関する相談の対応やサポートを行うなど、地域で安定した生活が送れるよう、関係機関</w:t>
      </w:r>
      <w:r>
        <w:rPr>
          <w:rFonts w:ascii="BIZ UD明朝 Medium" w:eastAsia="BIZ UD明朝 Medium" w:hAnsi="BIZ UD明朝 Medium" w:hint="eastAsia"/>
          <w:sz w:val="24"/>
        </w:rPr>
        <w:t>等の連携を強化し、重層的な支援体制の構築を推進する必要があります。</w:t>
      </w:r>
    </w:p>
    <w:p w:rsidR="00BB0F5C" w:rsidRDefault="00BB0F5C">
      <w:pPr>
        <w:snapToGrid w:val="0"/>
        <w:spacing w:line="80" w:lineRule="exact"/>
        <w:jc w:val="left"/>
        <w:rPr>
          <w:rFonts w:ascii="BIZ UD明朝 Medium" w:eastAsia="BIZ UD明朝 Medium" w:hAnsi="BIZ UD明朝 Medium"/>
          <w:sz w:val="24"/>
        </w:rPr>
      </w:pPr>
    </w:p>
    <w:p w:rsidR="00BB0F5C" w:rsidRDefault="00050DCB">
      <w:pPr>
        <w:snapToGrid w:val="0"/>
        <w:spacing w:beforeLines="50" w:before="180"/>
        <w:ind w:leftChars="100" w:left="440" w:hangingChars="100" w:hanging="240"/>
        <w:jc w:val="left"/>
        <w:rPr>
          <w:rFonts w:ascii="BIZ UD明朝 Medium" w:eastAsia="BIZ UD明朝 Medium" w:hAnsi="BIZ UD明朝 Medium"/>
          <w:color w:val="000000" w:themeColor="text1"/>
          <w:sz w:val="24"/>
        </w:rPr>
      </w:pPr>
      <w:r>
        <w:rPr>
          <w:rFonts w:ascii="BIZ UD明朝 Medium" w:eastAsia="BIZ UD明朝 Medium" w:hAnsi="BIZ UD明朝 Medium" w:hint="eastAsia"/>
          <w:sz w:val="24"/>
        </w:rPr>
        <w:t>◇障害のある方や、障害のある方を身近で支える家族への支援に関する重要性が増す一方で、社会全体として人手不足が進み、福祉人材の確保も喫緊の課題となっています。サービス提供事業所に対するアンケート調査においても、サービス提供上の課題として「職員の確保が難しい」の回答が最も多くなっており、この問題を解消するためには、市や事業所、ハローワークなど、様々な機関の連携を図る必要があります。加えて今後は、サービスの質を向上させていくために、多職種間での</w:t>
      </w:r>
      <w:r>
        <w:rPr>
          <w:rFonts w:ascii="BIZ UD明朝 Medium" w:eastAsia="BIZ UD明朝 Medium" w:hAnsi="BIZ UD明朝 Medium" w:hint="eastAsia"/>
          <w:sz w:val="24"/>
        </w:rPr>
        <w:t>連携を図り、障害者福</w:t>
      </w:r>
      <w:r>
        <w:rPr>
          <w:rFonts w:ascii="BIZ UD明朝 Medium" w:eastAsia="BIZ UD明朝 Medium" w:hAnsi="BIZ UD明朝 Medium" w:hint="eastAsia"/>
          <w:color w:val="000000" w:themeColor="text1"/>
          <w:sz w:val="24"/>
        </w:rPr>
        <w:t>祉に関わる全ての人が我が事として捉えながら取組を進めていく必要があります。</w:t>
      </w:r>
    </w:p>
    <w:p w:rsidR="00BB0F5C" w:rsidRDefault="00BB0F5C">
      <w:pPr>
        <w:pStyle w:val="af4"/>
        <w:spacing w:beforeLines="0" w:before="0" w:line="240" w:lineRule="exact"/>
      </w:pPr>
    </w:p>
    <w:p w:rsidR="00BB0F5C" w:rsidRDefault="00050DCB">
      <w:pPr>
        <w:pStyle w:val="50"/>
        <w:rPr>
          <w:rFonts w:ascii="BIZ UDゴシック" w:eastAsia="BIZ UDゴシック" w:hAnsi="BIZ UDゴシック"/>
          <w:b/>
        </w:rPr>
      </w:pPr>
      <w:r>
        <w:rPr>
          <w:rFonts w:ascii="BIZ UDゴシック" w:eastAsia="BIZ UDゴシック" w:hAnsi="BIZ UDゴシック" w:hint="eastAsia"/>
          <w:b/>
        </w:rPr>
        <w:t>●社会参加の充実</w:t>
      </w:r>
    </w:p>
    <w:p w:rsidR="00BB0F5C" w:rsidRDefault="00050DCB">
      <w:pPr>
        <w:snapToGrid w:val="0"/>
        <w:spacing w:beforeLines="50" w:before="180"/>
        <w:ind w:leftChars="100" w:left="440" w:hangingChars="100" w:hanging="240"/>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障害者が地域の中で尊重され、自分らしく暮らしていくためには、様々な形での社会参加の促進を図ることが大切です。就労・スポーツ・文化・芸術など、多くの障害者があらゆる場面で社会参加を果たすことで、地域の障害に関する理解がより一層深まり、支え合いのまちづくりが推進されます。</w:t>
      </w:r>
    </w:p>
    <w:p w:rsidR="00BB0F5C" w:rsidRDefault="00BB0F5C">
      <w:pPr>
        <w:snapToGrid w:val="0"/>
        <w:spacing w:line="80" w:lineRule="exact"/>
        <w:jc w:val="left"/>
        <w:rPr>
          <w:rFonts w:ascii="BIZ UD明朝 Medium" w:eastAsia="BIZ UD明朝 Medium" w:hAnsi="BIZ UD明朝 Medium"/>
          <w:sz w:val="24"/>
        </w:rPr>
      </w:pPr>
    </w:p>
    <w:p w:rsidR="00BB0F5C" w:rsidRDefault="00050DCB">
      <w:pPr>
        <w:widowControl/>
        <w:jc w:val="left"/>
        <w:rPr>
          <w:rFonts w:ascii="BIZ UD明朝 Medium" w:eastAsia="BIZ UD明朝 Medium" w:hAnsi="BIZ UD明朝 Medium"/>
          <w:color w:val="FF0000"/>
          <w:sz w:val="24"/>
        </w:rPr>
      </w:pPr>
      <w:r>
        <w:rPr>
          <w:rFonts w:ascii="BIZ UD明朝 Medium" w:eastAsia="BIZ UD明朝 Medium" w:hAnsi="BIZ UD明朝 Medium"/>
          <w:color w:val="FF0000"/>
          <w:sz w:val="24"/>
        </w:rPr>
        <w:br w:type="page"/>
      </w:r>
    </w:p>
    <w:p w:rsidR="00BB0F5C" w:rsidRDefault="00050DCB">
      <w:pPr>
        <w:snapToGrid w:val="0"/>
        <w:spacing w:beforeLines="50" w:before="180"/>
        <w:ind w:leftChars="100" w:left="440" w:hangingChars="100" w:hanging="240"/>
        <w:jc w:val="left"/>
        <w:rPr>
          <w:rFonts w:ascii="BIZ UD明朝 Medium" w:eastAsia="BIZ UD明朝 Medium" w:hAnsi="BIZ UD明朝 Medium"/>
          <w:sz w:val="24"/>
        </w:rPr>
      </w:pPr>
      <w:r>
        <w:rPr>
          <w:rFonts w:ascii="BIZ UD明朝 Medium" w:eastAsia="BIZ UD明朝 Medium" w:hAnsi="BIZ UD明朝 Medium" w:hint="eastAsia"/>
          <w:color w:val="000000" w:themeColor="text1"/>
          <w:sz w:val="24"/>
        </w:rPr>
        <w:lastRenderedPageBreak/>
        <w:t>◇</w:t>
      </w:r>
      <w:r>
        <w:rPr>
          <w:rFonts w:ascii="BIZ UD明朝 Medium" w:eastAsia="BIZ UD明朝 Medium" w:hAnsi="BIZ UD明朝 Medium" w:hint="eastAsia"/>
          <w:sz w:val="24"/>
        </w:rPr>
        <w:t>障害者雇用促進法の改正により、令和６年度から８年度にかけて障害者の法定雇用率が順次引き上げられるとともに、令和７年度</w:t>
      </w:r>
      <w:r>
        <w:rPr>
          <w:rFonts w:ascii="BIZ UD明朝 Medium" w:eastAsia="BIZ UD明朝 Medium" w:hAnsi="BIZ UD明朝 Medium" w:hint="eastAsia"/>
          <w:sz w:val="24"/>
        </w:rPr>
        <w:t>に法定雇用率の除外率が引き下げられることから、障害者雇用の促進が想定されることも相まって、今後はより一層の就労支援に関するニーズが高くなることが想定されます。障害のある人が自ら望む職場で働くためには、引き続き就労支援を促進させ就労の機会を増やすほか、雇用者が障害について理解を深めるとともに、障害のある人にとって働きやすい環境づくりを進める必要があります。加えて、就労移行支援などを通して一般就労</w:t>
      </w:r>
      <w:r>
        <w:rPr>
          <w:rFonts w:ascii="BIZ UD明朝 Medium" w:eastAsia="BIZ UD明朝 Medium" w:hAnsi="BIZ UD明朝 Medium" w:hint="eastAsia"/>
          <w:sz w:val="24"/>
          <w:vertAlign w:val="superscript"/>
        </w:rPr>
        <w:t>＊</w:t>
      </w:r>
      <w:r>
        <w:rPr>
          <w:rFonts w:ascii="BIZ UD明朝 Medium" w:eastAsia="BIZ UD明朝 Medium" w:hAnsi="BIZ UD明朝 Medium" w:hint="eastAsia"/>
          <w:sz w:val="24"/>
        </w:rPr>
        <w:t>に移行した障害者の就労定着への支援も重要となっています。</w:t>
      </w:r>
    </w:p>
    <w:p w:rsidR="00BB0F5C" w:rsidRDefault="00BB0F5C">
      <w:pPr>
        <w:snapToGrid w:val="0"/>
        <w:spacing w:line="240" w:lineRule="exact"/>
        <w:ind w:leftChars="100" w:left="440" w:hangingChars="100" w:hanging="240"/>
        <w:jc w:val="left"/>
        <w:rPr>
          <w:rFonts w:ascii="HGSｺﾞｼｯｸE" w:eastAsia="HGSｺﾞｼｯｸE" w:hAnsi="HGSｺﾞｼｯｸE"/>
          <w:sz w:val="24"/>
        </w:rPr>
      </w:pPr>
    </w:p>
    <w:p w:rsidR="00BB0F5C" w:rsidRDefault="00050DCB">
      <w:pPr>
        <w:pStyle w:val="50"/>
        <w:rPr>
          <w:rFonts w:ascii="BIZ UDゴシック" w:eastAsia="BIZ UDゴシック" w:hAnsi="BIZ UDゴシック"/>
          <w:b/>
        </w:rPr>
      </w:pPr>
      <w:r>
        <w:rPr>
          <w:rFonts w:ascii="BIZ UDゴシック" w:eastAsia="BIZ UDゴシック" w:hAnsi="BIZ UDゴシック" w:hint="eastAsia"/>
          <w:b/>
        </w:rPr>
        <w:t>●障害児支援体制の充実</w:t>
      </w:r>
    </w:p>
    <w:p w:rsidR="00BB0F5C" w:rsidRDefault="00050DCB">
      <w:pPr>
        <w:snapToGrid w:val="0"/>
        <w:spacing w:beforeLines="50" w:before="180"/>
        <w:ind w:leftChars="100" w:left="440" w:hangingChars="100" w:hanging="240"/>
        <w:jc w:val="left"/>
        <w:rPr>
          <w:rFonts w:ascii="BIZ UD明朝 Medium" w:eastAsia="BIZ UD明朝 Medium" w:hAnsi="BIZ UD明朝 Medium"/>
          <w:sz w:val="24"/>
        </w:rPr>
      </w:pPr>
      <w:r>
        <w:rPr>
          <w:rFonts w:ascii="BIZ UD明朝 Medium" w:eastAsia="BIZ UD明朝 Medium" w:hAnsi="BIZ UD明朝 Medium" w:hint="eastAsia"/>
          <w:sz w:val="24"/>
        </w:rPr>
        <w:t>◇市における</w:t>
      </w:r>
      <w:r>
        <w:rPr>
          <w:rFonts w:ascii="BIZ UD明朝 Medium" w:eastAsia="BIZ UD明朝 Medium" w:hAnsi="BIZ UD明朝 Medium"/>
          <w:sz w:val="24"/>
        </w:rPr>
        <w:t>18</w:t>
      </w:r>
      <w:r>
        <w:rPr>
          <w:rFonts w:ascii="BIZ UD明朝 Medium" w:eastAsia="BIZ UD明朝 Medium" w:hAnsi="BIZ UD明朝 Medium"/>
          <w:sz w:val="24"/>
        </w:rPr>
        <w:t>歳未満の療育手</w:t>
      </w:r>
      <w:r>
        <w:rPr>
          <w:rFonts w:ascii="BIZ UD明朝 Medium" w:eastAsia="BIZ UD明朝 Medium" w:hAnsi="BIZ UD明朝 Medium"/>
          <w:sz w:val="24"/>
        </w:rPr>
        <w:t>帳所</w:t>
      </w:r>
      <w:r>
        <w:rPr>
          <w:rFonts w:ascii="BIZ UD明朝 Medium" w:eastAsia="BIZ UD明朝 Medium" w:hAnsi="BIZ UD明朝 Medium" w:hint="eastAsia"/>
          <w:sz w:val="24"/>
        </w:rPr>
        <w:t>の</w:t>
      </w:r>
      <w:r>
        <w:rPr>
          <w:rFonts w:ascii="BIZ UD明朝 Medium" w:eastAsia="BIZ UD明朝 Medium" w:hAnsi="BIZ UD明朝 Medium"/>
          <w:sz w:val="24"/>
        </w:rPr>
        <w:t>持者数は</w:t>
      </w:r>
      <w:r>
        <w:rPr>
          <w:rFonts w:ascii="BIZ UD明朝 Medium" w:eastAsia="BIZ UD明朝 Medium" w:hAnsi="BIZ UD明朝 Medium" w:hint="eastAsia"/>
          <w:sz w:val="24"/>
        </w:rPr>
        <w:t>、</w:t>
      </w:r>
      <w:r>
        <w:rPr>
          <w:rFonts w:ascii="BIZ UD明朝 Medium" w:eastAsia="BIZ UD明朝 Medium" w:hAnsi="BIZ UD明朝 Medium"/>
          <w:sz w:val="24"/>
        </w:rPr>
        <w:t>増加傾向で</w:t>
      </w:r>
      <w:r>
        <w:rPr>
          <w:rFonts w:ascii="BIZ UD明朝 Medium" w:eastAsia="BIZ UD明朝 Medium" w:hAnsi="BIZ UD明朝 Medium" w:hint="eastAsia"/>
          <w:sz w:val="24"/>
        </w:rPr>
        <w:t>あり、障害の早期発見・早期療育の充実を図る必要があります</w:t>
      </w:r>
      <w:r>
        <w:rPr>
          <w:rFonts w:ascii="BIZ UD明朝 Medium" w:eastAsia="BIZ UD明朝 Medium" w:hAnsi="BIZ UD明朝 Medium"/>
          <w:sz w:val="24"/>
        </w:rPr>
        <w:t>。</w:t>
      </w:r>
      <w:r>
        <w:rPr>
          <w:rFonts w:ascii="BIZ UD明朝 Medium" w:eastAsia="BIZ UD明朝 Medium" w:hAnsi="BIZ UD明朝 Medium" w:hint="eastAsia"/>
          <w:sz w:val="24"/>
        </w:rPr>
        <w:t>また、</w:t>
      </w:r>
      <w:r>
        <w:rPr>
          <w:rFonts w:ascii="BIZ UD明朝 Medium" w:eastAsia="BIZ UD明朝 Medium" w:hAnsi="BIZ UD明朝 Medium"/>
          <w:sz w:val="24"/>
        </w:rPr>
        <w:t>すべての子どもは、その特性に応じて、適切で、きめ細かな教育を受ける権利を持っており、教育分野においては、「障害者の権利に関する条約」に盛り込まれたインクルーシブ教育システムの構築を引き続き推進し、誰もが分け隔てなく教育を受けられる環境づくり</w:t>
      </w:r>
      <w:r>
        <w:rPr>
          <w:rFonts w:ascii="BIZ UD明朝 Medium" w:eastAsia="BIZ UD明朝 Medium" w:hAnsi="BIZ UD明朝 Medium" w:hint="eastAsia"/>
          <w:sz w:val="24"/>
        </w:rPr>
        <w:t>を進めること</w:t>
      </w:r>
      <w:r>
        <w:rPr>
          <w:rFonts w:ascii="BIZ UD明朝 Medium" w:eastAsia="BIZ UD明朝 Medium" w:hAnsi="BIZ UD明朝 Medium"/>
          <w:sz w:val="24"/>
        </w:rPr>
        <w:t>が</w:t>
      </w:r>
      <w:r>
        <w:rPr>
          <w:rFonts w:ascii="BIZ UD明朝 Medium" w:eastAsia="BIZ UD明朝 Medium" w:hAnsi="BIZ UD明朝 Medium" w:hint="eastAsia"/>
          <w:sz w:val="24"/>
        </w:rPr>
        <w:t>重要</w:t>
      </w:r>
      <w:r>
        <w:rPr>
          <w:rFonts w:ascii="BIZ UD明朝 Medium" w:eastAsia="BIZ UD明朝 Medium" w:hAnsi="BIZ UD明朝 Medium"/>
          <w:sz w:val="24"/>
        </w:rPr>
        <w:t>です。</w:t>
      </w:r>
    </w:p>
    <w:p w:rsidR="00BB0F5C" w:rsidRDefault="00BB0F5C">
      <w:pPr>
        <w:snapToGrid w:val="0"/>
        <w:spacing w:line="80" w:lineRule="exact"/>
        <w:jc w:val="left"/>
        <w:rPr>
          <w:rFonts w:ascii="BIZ UD明朝 Medium" w:eastAsia="BIZ UD明朝 Medium" w:hAnsi="BIZ UD明朝 Medium"/>
          <w:sz w:val="24"/>
        </w:rPr>
      </w:pPr>
    </w:p>
    <w:p w:rsidR="00BB0F5C" w:rsidRDefault="00050DCB">
      <w:pPr>
        <w:snapToGrid w:val="0"/>
        <w:spacing w:beforeLines="50" w:before="180"/>
        <w:ind w:leftChars="100" w:left="440" w:hangingChars="100" w:hanging="240"/>
        <w:jc w:val="left"/>
        <w:rPr>
          <w:rFonts w:ascii="BIZ UD明朝 Medium" w:eastAsia="BIZ UD明朝 Medium" w:hAnsi="BIZ UD明朝 Medium"/>
          <w:sz w:val="24"/>
        </w:rPr>
      </w:pPr>
      <w:r>
        <w:rPr>
          <w:rFonts w:ascii="BIZ UD明朝 Medium" w:eastAsia="BIZ UD明朝 Medium" w:hAnsi="BIZ UD明朝 Medium" w:hint="eastAsia"/>
          <w:sz w:val="24"/>
        </w:rPr>
        <w:t>◇アンケート調査によると、保育園や幼稚園・学校などで困っていることや心配していることでは、「今後の進学先・進路」の回答が最も多くなっています。自立と社会参加を見据え、児童・生徒一人ひとり対して的確な指導を提供するとともに、乳幼児期から学齢期、青年期に至るまでのライフステージ</w:t>
      </w:r>
      <w:r>
        <w:rPr>
          <w:rFonts w:ascii="BIZ UD明朝 Medium" w:eastAsia="BIZ UD明朝 Medium" w:hAnsi="BIZ UD明朝 Medium" w:hint="eastAsia"/>
          <w:sz w:val="24"/>
          <w:vertAlign w:val="superscript"/>
        </w:rPr>
        <w:t>＊</w:t>
      </w:r>
      <w:r>
        <w:rPr>
          <w:rFonts w:ascii="BIZ UD明朝 Medium" w:eastAsia="BIZ UD明朝 Medium" w:hAnsi="BIZ UD明朝 Medium" w:hint="eastAsia"/>
          <w:sz w:val="24"/>
        </w:rPr>
        <w:t>を通じて、個々の発達段階に応じた切れ目のない支援体制を整備する必要があります。</w:t>
      </w:r>
    </w:p>
    <w:p w:rsidR="00BB0F5C" w:rsidRDefault="00BB0F5C">
      <w:pPr>
        <w:snapToGrid w:val="0"/>
        <w:spacing w:line="240" w:lineRule="exact"/>
        <w:ind w:leftChars="100" w:left="440" w:hangingChars="100" w:hanging="240"/>
        <w:jc w:val="left"/>
        <w:rPr>
          <w:rFonts w:ascii="HGSｺﾞｼｯｸE" w:eastAsia="HGSｺﾞｼｯｸE" w:hAnsi="HGSｺﾞｼｯｸE"/>
          <w:sz w:val="24"/>
        </w:rPr>
      </w:pPr>
    </w:p>
    <w:p w:rsidR="00BB0F5C" w:rsidRDefault="00050DCB">
      <w:pPr>
        <w:pStyle w:val="50"/>
        <w:rPr>
          <w:rFonts w:ascii="BIZ UDゴシック" w:eastAsia="BIZ UDゴシック" w:hAnsi="BIZ UDゴシック"/>
          <w:b/>
        </w:rPr>
      </w:pPr>
      <w:r>
        <w:rPr>
          <w:rFonts w:ascii="BIZ UDゴシック" w:eastAsia="BIZ UDゴシック" w:hAnsi="BIZ UDゴシック" w:hint="eastAsia"/>
          <w:b/>
        </w:rPr>
        <w:t>●障害者の差別解消や情報アクセシビリティの向上に向けた取組の推進</w:t>
      </w:r>
    </w:p>
    <w:p w:rsidR="00BB0F5C" w:rsidRDefault="00050DCB">
      <w:pPr>
        <w:snapToGrid w:val="0"/>
        <w:spacing w:beforeLines="50" w:before="180"/>
        <w:ind w:leftChars="100" w:left="440" w:hangingChars="100" w:hanging="240"/>
        <w:jc w:val="left"/>
        <w:rPr>
          <w:rFonts w:ascii="BIZ UD明朝 Medium" w:eastAsia="BIZ UD明朝 Medium" w:hAnsi="BIZ UD明朝 Medium"/>
          <w:sz w:val="24"/>
        </w:rPr>
      </w:pPr>
      <w:r>
        <w:rPr>
          <w:rFonts w:ascii="BIZ UD明朝 Medium" w:eastAsia="BIZ UD明朝 Medium" w:hAnsi="BIZ UD明朝 Medium" w:hint="eastAsia"/>
          <w:sz w:val="24"/>
        </w:rPr>
        <w:t>◇障害の有無に関わらず、誰もが自分らしく生きることが出来る共生社会の実現を目指すには、市</w:t>
      </w:r>
      <w:r>
        <w:rPr>
          <w:rFonts w:ascii="BIZ UD明朝 Medium" w:eastAsia="BIZ UD明朝 Medium" w:hAnsi="BIZ UD明朝 Medium" w:hint="eastAsia"/>
          <w:sz w:val="24"/>
        </w:rPr>
        <w:t>民や事業者が福祉教育やイベント等を通して、障害についての理解を深め、お互いに助け合い、支え合う地域づくりを推進していくことが必要です。誰もが安心して暮らせる地域づくりに向けて、市民や事業所職員等の障害に対する理解を深め、共に生きる意識を醸成するための施策の推進が求められています。</w:t>
      </w:r>
    </w:p>
    <w:p w:rsidR="00BB0F5C" w:rsidRDefault="00BB0F5C">
      <w:pPr>
        <w:snapToGrid w:val="0"/>
        <w:spacing w:line="80" w:lineRule="exact"/>
        <w:jc w:val="left"/>
        <w:rPr>
          <w:rFonts w:ascii="BIZ UD明朝 Medium" w:eastAsia="BIZ UD明朝 Medium" w:hAnsi="BIZ UD明朝 Medium"/>
          <w:sz w:val="24"/>
        </w:rPr>
      </w:pPr>
    </w:p>
    <w:p w:rsidR="00BB0F5C" w:rsidRDefault="00050DCB">
      <w:pPr>
        <w:snapToGrid w:val="0"/>
        <w:spacing w:beforeLines="50" w:before="180"/>
        <w:ind w:leftChars="100" w:left="440" w:hangingChars="100" w:hanging="240"/>
        <w:jc w:val="left"/>
        <w:rPr>
          <w:rFonts w:ascii="BIZ UD明朝 Medium" w:eastAsia="BIZ UD明朝 Medium" w:hAnsi="BIZ UD明朝 Medium"/>
          <w:sz w:val="24"/>
        </w:rPr>
      </w:pPr>
      <w:r>
        <w:rPr>
          <w:rFonts w:ascii="BIZ UD明朝 Medium" w:eastAsia="BIZ UD明朝 Medium" w:hAnsi="BIZ UD明朝 Medium" w:hint="eastAsia"/>
          <w:sz w:val="24"/>
        </w:rPr>
        <w:t>◇自らの意思を主張したり、一人で選択・決定の判断が難しい人に対しては、その人の人権や財産を守りながら、権利を行使できるように支援する必要があります。障害のある人が地域社会に参加しながら自らの意思を尊重した生活を送ることができるよう、引き続き成年後見制度や権利擁護事業の周知を徹底するとともに、差別・虐待防止に関する啓発や支援体制の強化を図る必要があります。</w:t>
      </w:r>
    </w:p>
    <w:p w:rsidR="00BB0F5C" w:rsidRDefault="00BB0F5C">
      <w:pPr>
        <w:snapToGrid w:val="0"/>
        <w:spacing w:line="80" w:lineRule="exact"/>
        <w:jc w:val="left"/>
      </w:pPr>
    </w:p>
    <w:p w:rsidR="00BB0F5C" w:rsidRDefault="00050DCB">
      <w:pPr>
        <w:snapToGrid w:val="0"/>
        <w:spacing w:beforeLines="50" w:before="180"/>
        <w:ind w:leftChars="100" w:left="440" w:hangingChars="100" w:hanging="240"/>
        <w:jc w:val="left"/>
        <w:rPr>
          <w:rFonts w:ascii="HGSｺﾞｼｯｸE" w:eastAsia="HGSｺﾞｼｯｸE" w:hAnsi="HGSｺﾞｼｯｸE"/>
          <w:sz w:val="24"/>
        </w:rPr>
      </w:pPr>
      <w:r>
        <w:rPr>
          <w:rFonts w:ascii="BIZ UD明朝 Medium" w:eastAsia="BIZ UD明朝 Medium" w:hAnsi="BIZ UD明朝 Medium" w:hint="eastAsia"/>
          <w:sz w:val="24"/>
        </w:rPr>
        <w:t>◇「障害者情報アクセシビリティコミュニケーション施策推進法」の施行に見られるように、全ての人が等しく情報を取得、利用できるよう、情報アクセシビリティの向</w:t>
      </w:r>
      <w:r>
        <w:rPr>
          <w:rFonts w:ascii="BIZ UD明朝 Medium" w:eastAsia="BIZ UD明朝 Medium" w:hAnsi="BIZ UD明朝 Medium" w:hint="eastAsia"/>
          <w:sz w:val="24"/>
        </w:rPr>
        <w:t>上が求められています。ヒアリング調査においても、外出時や災害発生時などにおける情報取得に関する支援を求める声が挙がっています。今後もリーフレットや市の広報紙、インターネット等の活用をはじめ、手話通訳、要約筆記などの利用についても支援し、障害のある人への情報提供を途切れなく行う必要があります。</w:t>
      </w:r>
    </w:p>
    <w:p w:rsidR="00BB0F5C" w:rsidRDefault="00050DCB">
      <w:pPr>
        <w:widowControl/>
        <w:jc w:val="left"/>
        <w:rPr>
          <w:rFonts w:asciiTheme="minorEastAsia" w:eastAsiaTheme="minorEastAsia" w:hAnsiTheme="minorEastAsia"/>
          <w:sz w:val="24"/>
        </w:rPr>
      </w:pPr>
      <w:r>
        <w:br w:type="page"/>
      </w:r>
    </w:p>
    <w:p w:rsidR="00BB0F5C" w:rsidRDefault="00BB0F5C"/>
    <w:p w:rsidR="00BB0F5C" w:rsidRDefault="00BB0F5C">
      <w:pPr>
        <w:rPr>
          <w:rFonts w:ascii="Times New Roman" w:hAnsi="Times New Roman"/>
        </w:rPr>
      </w:pPr>
    </w:p>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050DCB">
      <w:pPr>
        <w:tabs>
          <w:tab w:val="center" w:pos="5419"/>
        </w:tabs>
        <w:ind w:leftChars="900" w:left="1800"/>
        <w:jc w:val="left"/>
        <w:rPr>
          <w:rFonts w:ascii="BIZ UDゴシック" w:eastAsia="BIZ UDゴシック" w:hAnsi="BIZ UDゴシック"/>
          <w:kern w:val="2"/>
          <w:sz w:val="40"/>
        </w:rPr>
      </w:pPr>
      <w:r>
        <w:rPr>
          <w:rFonts w:ascii="BIZ UDゴシック" w:eastAsia="BIZ UDゴシック" w:hAnsi="BIZ UDゴシック"/>
          <w:noProof/>
          <w:kern w:val="2"/>
          <w:sz w:val="24"/>
        </w:rPr>
        <mc:AlternateContent>
          <mc:Choice Requires="wps">
            <w:drawing>
              <wp:anchor distT="4294967293" distB="4294967293" distL="114300" distR="114300" simplePos="0" relativeHeight="80" behindDoc="0" locked="0" layoutInCell="1" hidden="0" allowOverlap="1">
                <wp:simplePos x="0" y="0"/>
                <wp:positionH relativeFrom="column">
                  <wp:posOffset>1337310</wp:posOffset>
                </wp:positionH>
                <wp:positionV relativeFrom="paragraph">
                  <wp:posOffset>690880</wp:posOffset>
                </wp:positionV>
                <wp:extent cx="4824095" cy="0"/>
                <wp:effectExtent l="19050" t="25400" r="48260" b="39370"/>
                <wp:wrapNone/>
                <wp:docPr id="1095" name="直線コネクタ 146"/>
                <wp:cNvGraphicFramePr/>
                <a:graphic xmlns:a="http://schemas.openxmlformats.org/drawingml/2006/main">
                  <a:graphicData uri="http://schemas.microsoft.com/office/word/2010/wordprocessingShape">
                    <wps:wsp>
                      <wps:cNvCnPr/>
                      <wps:spPr>
                        <a:xfrm flipV="1">
                          <a:off x="0" y="0"/>
                          <a:ext cx="4824095" cy="0"/>
                        </a:xfrm>
                        <a:prstGeom prst="line">
                          <a:avLst/>
                        </a:prstGeom>
                        <a:noFill/>
                        <a:ln w="50800">
                          <a:solidFill>
                            <a:srgbClr val="000000"/>
                          </a:solidFill>
                          <a:miter lim="800000"/>
                          <a:headEnd/>
                          <a:tailEnd/>
                        </a:ln>
                      </wps:spPr>
                      <wps:bodyPr/>
                    </wps:wsp>
                  </a:graphicData>
                </a:graphic>
              </wp:anchor>
            </w:drawing>
          </mc:Choice>
          <mc:Fallback>
            <w:pict>
              <v:line w14:anchorId="48FFC804" id="直線コネクタ 146" o:spid="_x0000_s1026" style="position:absolute;left:0;text-align:left;flip:y;z-index:80;visibility:visible;mso-wrap-style:square;mso-wrap-distance-left:9pt;mso-wrap-distance-top:-8e-5mm;mso-wrap-distance-right:9pt;mso-wrap-distance-bottom:-8e-5mm;mso-position-horizontal:absolute;mso-position-horizontal-relative:text;mso-position-vertical:absolute;mso-position-vertical-relative:text" from="105.3pt,54.4pt" to="485.1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1YAzQEAAFQDAAAOAAAAZHJzL2Uyb0RvYy54bWysUztuGzEQ7QPkDgT7aFeCbCgLrVzYsZsg&#10;EZA4/YgfLQH+QNJaqVXqXCA5RIoEcOnDqPA1MuTKyq8LwoIg5/OG781wfrE1mmxEiMrZlo5HNSXC&#10;MseVXbf09v31ixklMYHloJ0VLd2JSC8Wz5/Ne9+Iieuc5iIQBLGx6X1Lu5R8U1WRdcJAHDkvLDql&#10;CwYSXsO64gF6RDe6mtT1edW7wH1wTMSI1qvBSRcFX0rB0lspo0hEtxTflsoeyr7Ke7WYQ7MO4DvF&#10;js+Af3iFAWWx6AnqChKQu6D+gjKKBRedTCPmTOWkVEwUDshmXP/B5l0HXhQuKE70J5ni/4NlbzbL&#10;QBTH3tUvzyixYLBLj1++P95/Puy/HT5+Ouy/HvYPZDw9z2L1PjaYc2mX4XiLfhky860Mhkit/AfE&#10;KlogO7ItUu9OUottIgyN09lkWgqyJ181QGQoH2K6Ec6QfGipVjarAA1sXseEZTH0KSSbrbtWWpdO&#10;akv6lp7Vs7ouGdFpxbM3x8WwXl3qQDaQh6GsTAnRfgszKuFIamVaijC4hiHpBPBXlpcyCZQezpis&#10;LWJkXQYl8mnl+K4IVOzYulLlOGZ5Nn69l+yfn2HxAwAA//8DAFBLAwQUAAYACAAAACEA63ln1N4A&#10;AAALAQAADwAAAGRycy9kb3ducmV2LnhtbEyPQUvDQBCF74L/YRnBm91tC7WN2ZRSENRLsSp43GTH&#10;JCQ7m2Y3afz3HUHQ47z38ea9dDu5VozYh9qThvlMgUAqvK2p1PD+9ni3BhGiIWtaT6jhGwNss+ur&#10;1CTWn+kVx2MsBYdQSIyGKsYukTIUFToTZr5DYu/L985EPvtS2t6cOdy1cqHUSjpTE3+oTIf7Covm&#10;ODgNzTL/QLNpPoenna3HQ3Map+cXrW9vpt0DiIhT/IPhpz5Xh4w75X4gG0SrYTFXK0bZUGvewMTm&#10;Xi1B5L+KzFL5f0N2AQAA//8DAFBLAQItABQABgAIAAAAIQC2gziS/gAAAOEBAAATAAAAAAAAAAAA&#10;AAAAAAAAAABbQ29udGVudF9UeXBlc10ueG1sUEsBAi0AFAAGAAgAAAAhADj9If/WAAAAlAEAAAsA&#10;AAAAAAAAAAAAAAAALwEAAF9yZWxzLy5yZWxzUEsBAi0AFAAGAAgAAAAhAHLTVgDNAQAAVAMAAA4A&#10;AAAAAAAAAAAAAAAALgIAAGRycy9lMm9Eb2MueG1sUEsBAi0AFAAGAAgAAAAhAOt5Z9TeAAAACwEA&#10;AA8AAAAAAAAAAAAAAAAAJwQAAGRycy9kb3ducmV2LnhtbFBLBQYAAAAABAAEAPMAAAAyBQAAAAA=&#10;" strokeweight="4pt">
                <v:stroke joinstyle="miter"/>
              </v:line>
            </w:pict>
          </mc:Fallback>
        </mc:AlternateContent>
      </w:r>
      <w:r>
        <w:rPr>
          <w:rFonts w:ascii="BIZ UDゴシック" w:eastAsia="BIZ UDゴシック" w:hAnsi="BIZ UDゴシック" w:hint="eastAsia"/>
          <w:kern w:val="2"/>
          <w:sz w:val="40"/>
        </w:rPr>
        <w:t>第</w:t>
      </w:r>
      <w:r>
        <w:rPr>
          <w:rFonts w:ascii="BIZ UDゴシック" w:eastAsia="BIZ UDゴシック" w:hAnsi="BIZ UDゴシック" w:hint="eastAsia"/>
          <w:b/>
          <w:kern w:val="2"/>
          <w:sz w:val="72"/>
        </w:rPr>
        <w:t>３</w:t>
      </w:r>
      <w:r>
        <w:rPr>
          <w:rFonts w:ascii="BIZ UDゴシック" w:eastAsia="BIZ UDゴシック" w:hAnsi="BIZ UDゴシック" w:hint="eastAsia"/>
          <w:kern w:val="2"/>
          <w:sz w:val="40"/>
        </w:rPr>
        <w:t>章</w:t>
      </w:r>
    </w:p>
    <w:p w:rsidR="00BB0F5C" w:rsidRDefault="00050DCB">
      <w:pPr>
        <w:jc w:val="right"/>
        <w:rPr>
          <w:rFonts w:ascii="BIZ UDゴシック" w:eastAsia="BIZ UDゴシック" w:hAnsi="BIZ UDゴシック"/>
          <w:kern w:val="2"/>
          <w:sz w:val="40"/>
        </w:rPr>
      </w:pPr>
      <w:r>
        <w:rPr>
          <w:rFonts w:ascii="BIZ UDゴシック" w:eastAsia="BIZ UDゴシック" w:hAnsi="BIZ UDゴシック" w:hint="eastAsia"/>
          <w:kern w:val="2"/>
          <w:sz w:val="40"/>
        </w:rPr>
        <w:t>土浦市障害者計</w:t>
      </w:r>
      <w:r>
        <w:rPr>
          <w:rFonts w:ascii="BIZ UDゴシック" w:eastAsia="BIZ UDゴシック" w:hAnsi="BIZ UDゴシック" w:hint="eastAsia"/>
          <w:kern w:val="2"/>
          <w:sz w:val="40"/>
        </w:rPr>
        <w:t>画の基本的な考え方</w:t>
      </w:r>
    </w:p>
    <w:p w:rsidR="00BB0F5C" w:rsidRDefault="00BB0F5C"/>
    <w:p w:rsidR="00BB0F5C" w:rsidRDefault="00BB0F5C">
      <w:pPr>
        <w:rPr>
          <w:sz w:val="28"/>
        </w:rPr>
      </w:pPr>
    </w:p>
    <w:p w:rsidR="00BB0F5C" w:rsidRDefault="00BB0F5C">
      <w:pPr>
        <w:rPr>
          <w:sz w:val="28"/>
        </w:rPr>
      </w:pPr>
    </w:p>
    <w:p w:rsidR="00BB0F5C" w:rsidRDefault="00050DCB">
      <w:pPr>
        <w:widowControl/>
        <w:jc w:val="left"/>
      </w:pPr>
      <w:r>
        <w:br w:type="page"/>
      </w:r>
    </w:p>
    <w:p w:rsidR="00BB0F5C" w:rsidRDefault="00050DCB">
      <w:pPr>
        <w:pStyle w:val="1"/>
        <w:rPr>
          <w:rFonts w:ascii="BIZ UDゴシック" w:eastAsia="BIZ UDゴシック" w:hAnsi="BIZ UDゴシック"/>
        </w:rPr>
      </w:pPr>
      <w:r>
        <w:rPr>
          <w:rFonts w:ascii="BIZ UDゴシック" w:eastAsia="BIZ UDゴシック" w:hAnsi="BIZ UDゴシック" w:hint="eastAsia"/>
        </w:rPr>
        <w:lastRenderedPageBreak/>
        <w:t>１　計画の基本理念</w:t>
      </w:r>
    </w:p>
    <w:p w:rsidR="00BB0F5C" w:rsidRDefault="00BB0F5C">
      <w:pPr>
        <w:snapToGrid w:val="0"/>
        <w:rPr>
          <w:rFonts w:ascii="HGSｺﾞｼｯｸM" w:eastAsia="HGSｺﾞｼｯｸM" w:hAnsi="HGSｺﾞｼｯｸM"/>
          <w:kern w:val="2"/>
          <w:sz w:val="28"/>
        </w:rPr>
      </w:pPr>
    </w:p>
    <w:p w:rsidR="00BB0F5C" w:rsidRDefault="00050DCB">
      <w:pPr>
        <w:spacing w:line="440" w:lineRule="exact"/>
        <w:ind w:leftChars="150" w:left="300" w:firstLineChars="100" w:firstLine="240"/>
        <w:rPr>
          <w:rFonts w:ascii="BIZ UD明朝 Medium" w:eastAsia="BIZ UD明朝 Medium" w:hAnsi="BIZ UD明朝 Medium"/>
          <w:kern w:val="2"/>
          <w:sz w:val="24"/>
        </w:rPr>
      </w:pPr>
      <w:r>
        <w:rPr>
          <w:rFonts w:ascii="BIZ UD明朝 Medium" w:eastAsia="BIZ UD明朝 Medium" w:hAnsi="BIZ UD明朝 Medium" w:hint="eastAsia"/>
          <w:kern w:val="2"/>
          <w:sz w:val="24"/>
        </w:rPr>
        <w:t>障害のある人の生活や就労・社会参加を支える環境づくりが進められていますが、障害者のニーズの多様化に加え、人口減少や高齢化の進行による新たな課題の広がりも見られます。</w:t>
      </w:r>
    </w:p>
    <w:p w:rsidR="00BB0F5C" w:rsidRDefault="00050DCB">
      <w:pPr>
        <w:spacing w:line="440" w:lineRule="exact"/>
        <w:ind w:leftChars="150" w:left="300" w:firstLineChars="100" w:firstLine="240"/>
        <w:rPr>
          <w:rFonts w:ascii="BIZ UD明朝 Medium" w:eastAsia="BIZ UD明朝 Medium" w:hAnsi="BIZ UD明朝 Medium"/>
          <w:kern w:val="2"/>
          <w:sz w:val="24"/>
        </w:rPr>
      </w:pPr>
      <w:r>
        <w:rPr>
          <w:rFonts w:ascii="BIZ UD明朝 Medium" w:eastAsia="BIZ UD明朝 Medium" w:hAnsi="BIZ UD明朝 Medium" w:hint="eastAsia"/>
          <w:kern w:val="2"/>
          <w:sz w:val="24"/>
        </w:rPr>
        <w:t>このような社会構造や暮らしの変化の中で、障害のある人、ない人にかかわらず、「ともに支え合い」市民の誰もが人格と個性を尊重し合いながら共生する社会の実現が求められています。土浦市障害者計画（この章において単に「計画」といいます。）では「ともに支え合い　誰もが安心して暮らせる　まちをめざして」を基本理念として施策の推進を図ります。</w:t>
      </w:r>
    </w:p>
    <w:p w:rsidR="00BB0F5C" w:rsidRDefault="00BB0F5C">
      <w:pPr>
        <w:rPr>
          <w:rFonts w:ascii="ＭＳ 明朝" w:hAnsi="ＭＳ 明朝"/>
          <w:kern w:val="2"/>
          <w:sz w:val="24"/>
        </w:rPr>
      </w:pPr>
    </w:p>
    <w:p w:rsidR="00BB0F5C" w:rsidRDefault="00BB0F5C">
      <w:pPr>
        <w:rPr>
          <w:rFonts w:ascii="ＭＳ 明朝" w:hAnsi="ＭＳ 明朝"/>
          <w:kern w:val="2"/>
          <w:sz w:val="24"/>
        </w:rPr>
      </w:pPr>
    </w:p>
    <w:p w:rsidR="00BB0F5C" w:rsidRDefault="00BB0F5C">
      <w:pPr>
        <w:rPr>
          <w:rFonts w:ascii="ＭＳ 明朝" w:hAnsi="ＭＳ 明朝"/>
          <w:kern w:val="2"/>
          <w:sz w:val="24"/>
        </w:rPr>
      </w:pPr>
    </w:p>
    <w:p w:rsidR="00BB0F5C" w:rsidRDefault="00BB0F5C">
      <w:pPr>
        <w:rPr>
          <w:rFonts w:ascii="ＭＳ 明朝" w:hAnsi="ＭＳ 明朝"/>
          <w:kern w:val="2"/>
          <w:sz w:val="24"/>
        </w:rPr>
      </w:pPr>
    </w:p>
    <w:p w:rsidR="00BB0F5C" w:rsidRDefault="00050DCB">
      <w:pPr>
        <w:rPr>
          <w:rFonts w:ascii="ＭＳ 明朝" w:hAnsi="ＭＳ 明朝"/>
          <w:kern w:val="2"/>
          <w:sz w:val="24"/>
        </w:rPr>
      </w:pPr>
      <w:r>
        <w:rPr>
          <w:noProof/>
        </w:rPr>
        <w:drawing>
          <wp:anchor distT="0" distB="0" distL="114300" distR="114300" simplePos="0" relativeHeight="47" behindDoc="0" locked="0" layoutInCell="1" hidden="0" allowOverlap="1">
            <wp:simplePos x="0" y="0"/>
            <wp:positionH relativeFrom="margin">
              <wp:posOffset>-342265</wp:posOffset>
            </wp:positionH>
            <wp:positionV relativeFrom="paragraph">
              <wp:posOffset>164465</wp:posOffset>
            </wp:positionV>
            <wp:extent cx="6782435" cy="3829050"/>
            <wp:effectExtent l="0" t="0" r="0" b="0"/>
            <wp:wrapNone/>
            <wp:docPr id="1096" name="Picture 1"/>
            <wp:cNvGraphicFramePr/>
            <a:graphic xmlns:a="http://schemas.openxmlformats.org/drawingml/2006/main">
              <a:graphicData uri="http://schemas.openxmlformats.org/drawingml/2006/picture">
                <pic:pic xmlns:pic="http://schemas.openxmlformats.org/drawingml/2006/picture">
                  <pic:nvPicPr>
                    <pic:cNvPr id="1096" name="Picture 1"/>
                    <pic:cNvPicPr>
                      <a:picLocks noChangeAspect="1" noChangeArrowheads="1"/>
                    </pic:cNvPicPr>
                  </pic:nvPicPr>
                  <pic:blipFill>
                    <a:blip r:embed="rId25"/>
                    <a:stretch>
                      <a:fillRect/>
                    </a:stretch>
                  </pic:blipFill>
                  <pic:spPr>
                    <a:xfrm>
                      <a:off x="0" y="0"/>
                      <a:ext cx="6782435" cy="3829050"/>
                    </a:xfrm>
                    <a:prstGeom prst="rect">
                      <a:avLst/>
                    </a:prstGeom>
                    <a:noFill/>
                    <a:ln>
                      <a:noFill/>
                    </a:ln>
                  </pic:spPr>
                </pic:pic>
              </a:graphicData>
            </a:graphic>
          </wp:anchor>
        </w:drawing>
      </w:r>
    </w:p>
    <w:p w:rsidR="00BB0F5C" w:rsidRDefault="00BB0F5C">
      <w:pPr>
        <w:rPr>
          <w:rFonts w:ascii="ＭＳ 明朝" w:hAnsi="ＭＳ 明朝"/>
          <w:kern w:val="2"/>
          <w:sz w:val="24"/>
        </w:rPr>
      </w:pPr>
      <w:bookmarkStart w:id="8" w:name="_Hlk53587211"/>
    </w:p>
    <w:p w:rsidR="00BB0F5C" w:rsidRDefault="00BB0F5C">
      <w:pPr>
        <w:rPr>
          <w:rFonts w:ascii="ＭＳ 明朝" w:hAnsi="ＭＳ 明朝"/>
          <w:kern w:val="2"/>
          <w:sz w:val="24"/>
        </w:rPr>
      </w:pPr>
    </w:p>
    <w:p w:rsidR="00BB0F5C" w:rsidRDefault="00BB0F5C">
      <w:pPr>
        <w:rPr>
          <w:rFonts w:ascii="ＭＳ 明朝" w:hAnsi="ＭＳ 明朝"/>
          <w:kern w:val="2"/>
          <w:sz w:val="24"/>
        </w:rPr>
      </w:pPr>
    </w:p>
    <w:p w:rsidR="00BB0F5C" w:rsidRDefault="00BB0F5C">
      <w:pPr>
        <w:rPr>
          <w:rFonts w:ascii="ＭＳ 明朝" w:hAnsi="ＭＳ 明朝"/>
          <w:kern w:val="2"/>
          <w:sz w:val="24"/>
        </w:rPr>
      </w:pPr>
    </w:p>
    <w:p w:rsidR="00BB0F5C" w:rsidRDefault="00BB0F5C">
      <w:pPr>
        <w:rPr>
          <w:rFonts w:ascii="ＭＳ 明朝" w:hAnsi="ＭＳ 明朝"/>
          <w:kern w:val="2"/>
          <w:sz w:val="24"/>
        </w:rPr>
      </w:pPr>
    </w:p>
    <w:p w:rsidR="00BB0F5C" w:rsidRDefault="00BB0F5C">
      <w:pPr>
        <w:rPr>
          <w:rFonts w:ascii="ＭＳ 明朝" w:hAnsi="ＭＳ 明朝"/>
          <w:kern w:val="2"/>
          <w:sz w:val="24"/>
        </w:rPr>
      </w:pPr>
    </w:p>
    <w:p w:rsidR="00BB0F5C" w:rsidRDefault="00BB0F5C">
      <w:pPr>
        <w:rPr>
          <w:rFonts w:ascii="ＭＳ 明朝" w:hAnsi="ＭＳ 明朝"/>
          <w:kern w:val="2"/>
          <w:sz w:val="24"/>
        </w:rPr>
      </w:pPr>
    </w:p>
    <w:p w:rsidR="00BB0F5C" w:rsidRDefault="00BB0F5C">
      <w:pPr>
        <w:rPr>
          <w:rFonts w:ascii="ＭＳ 明朝" w:hAnsi="ＭＳ 明朝"/>
          <w:kern w:val="2"/>
          <w:sz w:val="24"/>
        </w:rPr>
      </w:pPr>
    </w:p>
    <w:p w:rsidR="00BB0F5C" w:rsidRDefault="00BB0F5C">
      <w:pPr>
        <w:rPr>
          <w:rFonts w:ascii="ＭＳ 明朝" w:hAnsi="ＭＳ 明朝"/>
          <w:kern w:val="2"/>
          <w:sz w:val="24"/>
        </w:rPr>
      </w:pPr>
    </w:p>
    <w:p w:rsidR="00BB0F5C" w:rsidRDefault="00BB0F5C">
      <w:pPr>
        <w:ind w:firstLineChars="100" w:firstLine="240"/>
        <w:rPr>
          <w:sz w:val="24"/>
        </w:rPr>
      </w:pPr>
    </w:p>
    <w:p w:rsidR="00BB0F5C" w:rsidRDefault="00BB0F5C">
      <w:pPr>
        <w:ind w:firstLineChars="100" w:firstLine="240"/>
        <w:rPr>
          <w:sz w:val="24"/>
        </w:rPr>
      </w:pPr>
    </w:p>
    <w:bookmarkEnd w:id="8"/>
    <w:p w:rsidR="00BB0F5C" w:rsidRDefault="00050DCB">
      <w:pPr>
        <w:pStyle w:val="1"/>
        <w:rPr>
          <w:rFonts w:ascii="ＭＳ 明朝" w:hAnsi="ＭＳ 明朝"/>
          <w:kern w:val="2"/>
          <w:sz w:val="24"/>
        </w:rPr>
      </w:pPr>
      <w:r>
        <w:rPr>
          <w:color w:val="FF0000"/>
        </w:rPr>
        <w:br w:type="page"/>
      </w:r>
    </w:p>
    <w:p w:rsidR="00BB0F5C" w:rsidRDefault="00050DCB">
      <w:pPr>
        <w:pStyle w:val="1"/>
        <w:rPr>
          <w:rFonts w:ascii="BIZ UDゴシック" w:eastAsia="BIZ UDゴシック" w:hAnsi="BIZ UDゴシック"/>
        </w:rPr>
      </w:pPr>
      <w:r>
        <w:rPr>
          <w:rFonts w:ascii="BIZ UDゴシック" w:eastAsia="BIZ UDゴシック" w:hAnsi="BIZ UDゴシック" w:hint="eastAsia"/>
        </w:rPr>
        <w:lastRenderedPageBreak/>
        <w:t>２　計画の基本目標</w:t>
      </w:r>
    </w:p>
    <w:p w:rsidR="00BB0F5C" w:rsidRDefault="00BB0F5C">
      <w:pPr>
        <w:spacing w:line="240" w:lineRule="exact"/>
        <w:rPr>
          <w:rFonts w:ascii="ＭＳ 明朝" w:hAnsi="ＭＳ 明朝"/>
          <w:kern w:val="2"/>
          <w:sz w:val="24"/>
        </w:rPr>
      </w:pPr>
    </w:p>
    <w:p w:rsidR="00BB0F5C" w:rsidRDefault="00050DCB">
      <w:pPr>
        <w:ind w:leftChars="50" w:left="100" w:firstLineChars="100" w:firstLine="240"/>
        <w:rPr>
          <w:rFonts w:ascii="BIZ UD明朝 Medium" w:eastAsia="BIZ UD明朝 Medium" w:hAnsi="BIZ UD明朝 Medium"/>
          <w:kern w:val="2"/>
          <w:sz w:val="24"/>
        </w:rPr>
      </w:pPr>
      <w:r>
        <w:rPr>
          <w:rFonts w:ascii="BIZ UD明朝 Medium" w:eastAsia="BIZ UD明朝 Medium" w:hAnsi="BIZ UD明朝 Medium" w:hint="eastAsia"/>
          <w:kern w:val="2"/>
          <w:sz w:val="24"/>
        </w:rPr>
        <w:t>基本理念に基づき、計画では、次の４つの基本目標を掲げます。</w:t>
      </w:r>
    </w:p>
    <w:p w:rsidR="00BB0F5C" w:rsidRDefault="00BB0F5C">
      <w:pPr>
        <w:spacing w:line="240" w:lineRule="exact"/>
        <w:rPr>
          <w:rFonts w:ascii="ＭＳ 明朝" w:hAnsi="ＭＳ 明朝"/>
          <w:kern w:val="2"/>
          <w:sz w:val="24"/>
        </w:rPr>
      </w:pPr>
    </w:p>
    <w:p w:rsidR="00BB0F5C" w:rsidRDefault="00050DCB">
      <w:pPr>
        <w:ind w:firstLineChars="100" w:firstLine="280"/>
        <w:rPr>
          <w:rFonts w:ascii="BIZ UDゴシック" w:eastAsia="BIZ UDゴシック" w:hAnsi="BIZ UDゴシック"/>
          <w:b/>
          <w:kern w:val="2"/>
          <w:sz w:val="28"/>
        </w:rPr>
      </w:pPr>
      <w:r>
        <w:rPr>
          <w:rFonts w:ascii="BIZ UDゴシック" w:eastAsia="BIZ UDゴシック" w:hAnsi="BIZ UDゴシック"/>
          <w:b/>
          <w:noProof/>
          <w:kern w:val="2"/>
          <w:sz w:val="28"/>
        </w:rPr>
        <mc:AlternateContent>
          <mc:Choice Requires="wps">
            <w:drawing>
              <wp:anchor distT="0" distB="0" distL="114300" distR="114300" simplePos="0" relativeHeight="15" behindDoc="1" locked="0" layoutInCell="1" hidden="0" allowOverlap="1">
                <wp:simplePos x="0" y="0"/>
                <wp:positionH relativeFrom="column">
                  <wp:posOffset>30480</wp:posOffset>
                </wp:positionH>
                <wp:positionV relativeFrom="paragraph">
                  <wp:posOffset>48895</wp:posOffset>
                </wp:positionV>
                <wp:extent cx="5736590" cy="370840"/>
                <wp:effectExtent l="635" t="635" r="635" b="635"/>
                <wp:wrapNone/>
                <wp:docPr id="1097" name="四角形: 角を丸くする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36590" cy="370840"/>
                        </a:xfrm>
                        <a:prstGeom prst="roundRect">
                          <a:avLst>
                            <a:gd name="adj" fmla="val 50000"/>
                          </a:avLst>
                        </a:prstGeom>
                        <a:solidFill>
                          <a:schemeClr val="accent3">
                            <a:lumMod val="60000"/>
                            <a:lumOff val="40000"/>
                          </a:schemeClr>
                        </a:solidFill>
                        <a:ln>
                          <a:noFill/>
                        </a:ln>
                      </wps:spPr>
                      <wps:bodyPr/>
                    </wps:wsp>
                  </a:graphicData>
                </a:graphic>
              </wp:anchor>
            </w:drawing>
          </mc:Choice>
          <mc:Fallback>
            <w:pict>
              <v:roundrect w14:anchorId="78144ED4" id="四角形: 角を丸くする 132" o:spid="_x0000_s1026" style="position:absolute;left:0;text-align:left;margin-left:2.4pt;margin-top:3.85pt;width:451.7pt;height:29.2pt;z-index:-503316465;visibility:visible;mso-wrap-style:square;mso-wrap-distance-left:9pt;mso-wrap-distance-top:0;mso-wrap-distance-right:9pt;mso-wrap-distance-bottom:0;mso-position-horizontal:absolute;mso-position-horizontal-relative:text;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zWnDAIAAMADAAAOAAAAZHJzL2Uyb0RvYy54bWysU81uEzEQviPxDpbvZDdJk7SrbCrUqlwK&#10;RBQeYGp7swv+k+1kk2N75YDUG+qNS1+hlz5NqMRjMHZ+KHBD7GF2Z+z5Zub7ZsfHSyXJQjjfGF3S&#10;bienRGhmeKNnJf3w/uzFISU+gOYgjRYlXQlPjyfPn41bW4ieqY3kwhEE0b5obUnrEGyRZZ7VQoHv&#10;GCs0HlbGKQjoulnGHbSIrmTWy/Nh1hrHrTNMeI/R080hnST8qhIsvK0qLwKRJcXeQrIu2ctos8kY&#10;ipkDWzds2wb8QxcKGo1F91CnEIDMXfMXlGqYM95UocOMykxVNUykGXCabv7HNBc1WJFmQXK83dPk&#10;/x8se7OYOtJw1C4/GlGiQaFKj7e3P+5uHh++FQTf6+ub7/f366sv66uv6+vPpNvvRd5a6wtMv7BT&#10;Fyf39tywT55oc1KDnomXzpm2FsCx2268n/2WEB2/TV1WTkUIpIMskzarvTZiGQjD4GDUHw6OUEKG&#10;Z/1RfniQxMug2GVb58MrYRSJHyV1Zq75O1yApAsszn1IAvHtjMA/UlIpiXIvQJJBjk9qE4rtZcTe&#10;YaYBjWz4WSNlcuKCihPpCCaXFBgTOvRTKTlXrw3fxIc7VCgwjKu4CR/swlgirXpEQobQe1pE6lhK&#10;m1g0EoggGEk8bqiLJF4avpq6Hb+4JunidqXjHj71U/avH2/yEwAA//8DAFBLAwQUAAYACAAAACEA&#10;WyWfg90AAAAGAQAADwAAAGRycy9kb3ducmV2LnhtbEzOQUvDQBAF4Lvgf1hG8GY3DSVJYyalCAUP&#10;orVK6XGanSbB7G7Ibpr4711Pehze8N5XbGbdiSsPrrUGYbmIQLCprGpNjfD5sXvIQDhPRlFnDSN8&#10;s4NNeXtTUK7sZN75evC1CCXG5YTQeN/nUrqqYU1uYXs2IbvYQZMP51BLNdAUynUn4yhKpKbWhIWG&#10;en5quPo6jBph2h5jcvv0bf3id+Nrlq2eL/sT4v3dvH0E4Xn2f8/wyw90KIPpbEejnOgQVgHuEdIU&#10;REjXURaDOCMkyRJkWcj//PIHAAD//wMAUEsBAi0AFAAGAAgAAAAhALaDOJL+AAAA4QEAABMAAAAA&#10;AAAAAAAAAAAAAAAAAFtDb250ZW50X1R5cGVzXS54bWxQSwECLQAUAAYACAAAACEAOP0h/9YAAACU&#10;AQAACwAAAAAAAAAAAAAAAAAvAQAAX3JlbHMvLnJlbHNQSwECLQAUAAYACAAAACEA0b81pwwCAADA&#10;AwAADgAAAAAAAAAAAAAAAAAuAgAAZHJzL2Uyb0RvYy54bWxQSwECLQAUAAYACAAAACEAWyWfg90A&#10;AAAGAQAADwAAAAAAAAAAAAAAAABmBAAAZHJzL2Rvd25yZXYueG1sUEsFBgAAAAAEAAQA8wAAAHAF&#10;AAAAAA==&#10;" fillcolor="#c2d69b [1942]" stroked="f"/>
            </w:pict>
          </mc:Fallback>
        </mc:AlternateContent>
      </w:r>
      <w:r>
        <w:rPr>
          <w:rFonts w:ascii="BIZ UDゴシック" w:eastAsia="BIZ UDゴシック" w:hAnsi="BIZ UDゴシック" w:hint="eastAsia"/>
          <w:b/>
          <w:kern w:val="2"/>
          <w:sz w:val="28"/>
        </w:rPr>
        <w:t>基本目標１　あたたかな安心できるまちづくり</w:t>
      </w:r>
    </w:p>
    <w:p w:rsidR="00BB0F5C" w:rsidRDefault="00050DCB">
      <w:pPr>
        <w:tabs>
          <w:tab w:val="left" w:pos="6058"/>
        </w:tabs>
        <w:rPr>
          <w:rFonts w:ascii="ＭＳ ゴシック" w:eastAsia="ＭＳ ゴシック" w:hAnsi="ＭＳ ゴシック"/>
          <w:b/>
          <w:kern w:val="2"/>
          <w:sz w:val="28"/>
        </w:rPr>
      </w:pPr>
      <w:r>
        <w:rPr>
          <w:rFonts w:ascii="BIZ UDゴシック" w:eastAsia="BIZ UDゴシック" w:hAnsi="BIZ UDゴシック"/>
          <w:b/>
          <w:noProof/>
          <w:kern w:val="2"/>
          <w:sz w:val="28"/>
        </w:rPr>
        <w:drawing>
          <wp:anchor distT="0" distB="0" distL="114300" distR="114300" simplePos="0" relativeHeight="17" behindDoc="1" locked="0" layoutInCell="1" hidden="0" allowOverlap="1">
            <wp:simplePos x="0" y="0"/>
            <wp:positionH relativeFrom="column">
              <wp:posOffset>161925</wp:posOffset>
            </wp:positionH>
            <wp:positionV relativeFrom="paragraph">
              <wp:posOffset>101600</wp:posOffset>
            </wp:positionV>
            <wp:extent cx="4351020" cy="252730"/>
            <wp:effectExtent l="0" t="0" r="0" b="0"/>
            <wp:wrapNone/>
            <wp:docPr id="1098" name="名称未設定-1.jpg"/>
            <wp:cNvGraphicFramePr/>
            <a:graphic xmlns:a="http://schemas.openxmlformats.org/drawingml/2006/main">
              <a:graphicData uri="http://schemas.openxmlformats.org/drawingml/2006/picture">
                <pic:pic xmlns:pic="http://schemas.openxmlformats.org/drawingml/2006/picture">
                  <pic:nvPicPr>
                    <pic:cNvPr id="1098" name="名称未設定-1.jpg"/>
                    <pic:cNvPicPr/>
                  </pic:nvPicPr>
                  <pic:blipFill>
                    <a:blip r:embed="rId26"/>
                    <a:stretch>
                      <a:fillRect/>
                    </a:stretch>
                  </pic:blipFill>
                  <pic:spPr>
                    <a:xfrm>
                      <a:off x="0" y="0"/>
                      <a:ext cx="4351020" cy="252730"/>
                    </a:xfrm>
                    <a:prstGeom prst="rect">
                      <a:avLst/>
                    </a:prstGeom>
                  </pic:spPr>
                </pic:pic>
              </a:graphicData>
            </a:graphic>
          </wp:anchor>
        </w:drawing>
      </w:r>
      <w:r>
        <w:rPr>
          <w:rFonts w:ascii="BIZ UDゴシック" w:eastAsia="BIZ UDゴシック" w:hAnsi="BIZ UDゴシック" w:hint="eastAsia"/>
          <w:b/>
          <w:kern w:val="2"/>
          <w:sz w:val="28"/>
        </w:rPr>
        <w:t xml:space="preserve">　●助け合いのあるまちづくり</w:t>
      </w:r>
      <w:r>
        <w:rPr>
          <w:rFonts w:ascii="BIZ UDゴシック" w:eastAsia="BIZ UDゴシック" w:hAnsi="BIZ UDゴシック"/>
          <w:b/>
          <w:kern w:val="2"/>
          <w:sz w:val="28"/>
        </w:rPr>
        <w:tab/>
      </w:r>
    </w:p>
    <w:p w:rsidR="00BB0F5C" w:rsidRDefault="00050DCB">
      <w:pPr>
        <w:spacing w:line="340" w:lineRule="exact"/>
        <w:ind w:leftChars="150" w:left="300" w:firstLineChars="100" w:firstLine="240"/>
        <w:rPr>
          <w:rFonts w:ascii="BIZ UD明朝 Medium" w:eastAsia="BIZ UD明朝 Medium" w:hAnsi="BIZ UD明朝 Medium"/>
          <w:kern w:val="2"/>
          <w:sz w:val="24"/>
        </w:rPr>
      </w:pPr>
      <w:r>
        <w:rPr>
          <w:rFonts w:ascii="BIZ UD明朝 Medium" w:eastAsia="BIZ UD明朝 Medium" w:hAnsi="BIZ UD明朝 Medium" w:hint="eastAsia"/>
          <w:kern w:val="2"/>
          <w:sz w:val="24"/>
        </w:rPr>
        <w:t>つながり、助け合うまちは、障害のある人ない人、子ども、高齢者など、すべての人が暮らし、ともに高めあうことができる共生社会の実現につながります。お互いが理解しあう「こころ」を養い、支え合いの活動を育み、あたたかいふれあいのあるまちづくりを進めます。</w:t>
      </w:r>
    </w:p>
    <w:p w:rsidR="00BB0F5C" w:rsidRDefault="00050DCB">
      <w:pPr>
        <w:rPr>
          <w:rFonts w:ascii="BIZ UDゴシック" w:eastAsia="BIZ UDゴシック" w:hAnsi="BIZ UDゴシック"/>
          <w:b/>
          <w:kern w:val="2"/>
          <w:sz w:val="28"/>
        </w:rPr>
      </w:pPr>
      <w:r>
        <w:rPr>
          <w:rFonts w:ascii="ＭＳ ゴシック" w:eastAsia="ＭＳ ゴシック" w:hAnsi="ＭＳ ゴシック"/>
          <w:b/>
          <w:noProof/>
          <w:kern w:val="2"/>
          <w:sz w:val="28"/>
        </w:rPr>
        <w:drawing>
          <wp:anchor distT="0" distB="0" distL="114300" distR="114300" simplePos="0" relativeHeight="111" behindDoc="1" locked="0" layoutInCell="1" hidden="0" allowOverlap="1">
            <wp:simplePos x="0" y="0"/>
            <wp:positionH relativeFrom="column">
              <wp:posOffset>161925</wp:posOffset>
            </wp:positionH>
            <wp:positionV relativeFrom="paragraph">
              <wp:posOffset>104140</wp:posOffset>
            </wp:positionV>
            <wp:extent cx="4351020" cy="252730"/>
            <wp:effectExtent l="0" t="0" r="0" b="0"/>
            <wp:wrapNone/>
            <wp:docPr id="1099" name="名称未設定-1.jpg"/>
            <wp:cNvGraphicFramePr/>
            <a:graphic xmlns:a="http://schemas.openxmlformats.org/drawingml/2006/main">
              <a:graphicData uri="http://schemas.openxmlformats.org/drawingml/2006/picture">
                <pic:pic xmlns:pic="http://schemas.openxmlformats.org/drawingml/2006/picture">
                  <pic:nvPicPr>
                    <pic:cNvPr id="1099" name="名称未設定-1.jpg"/>
                    <pic:cNvPicPr/>
                  </pic:nvPicPr>
                  <pic:blipFill>
                    <a:blip r:embed="rId26"/>
                    <a:stretch>
                      <a:fillRect/>
                    </a:stretch>
                  </pic:blipFill>
                  <pic:spPr>
                    <a:xfrm>
                      <a:off x="0" y="0"/>
                      <a:ext cx="4351020" cy="252730"/>
                    </a:xfrm>
                    <a:prstGeom prst="rect">
                      <a:avLst/>
                    </a:prstGeom>
                  </pic:spPr>
                </pic:pic>
              </a:graphicData>
            </a:graphic>
          </wp:anchor>
        </w:drawing>
      </w:r>
      <w:r>
        <w:rPr>
          <w:rFonts w:ascii="ＭＳ ゴシック" w:eastAsia="ＭＳ ゴシック" w:hAnsi="ＭＳ ゴシック" w:hint="eastAsia"/>
          <w:b/>
          <w:kern w:val="2"/>
          <w:sz w:val="28"/>
        </w:rPr>
        <w:t xml:space="preserve">　</w:t>
      </w:r>
      <w:r>
        <w:rPr>
          <w:rFonts w:ascii="BIZ UDゴシック" w:eastAsia="BIZ UDゴシック" w:hAnsi="BIZ UDゴシック" w:hint="eastAsia"/>
          <w:b/>
          <w:kern w:val="2"/>
          <w:sz w:val="28"/>
        </w:rPr>
        <w:t>●活動しやすい安心・安全なまちづくり</w:t>
      </w:r>
    </w:p>
    <w:p w:rsidR="00BB0F5C" w:rsidRDefault="00050DCB">
      <w:pPr>
        <w:spacing w:line="340" w:lineRule="exact"/>
        <w:ind w:leftChars="150" w:left="300" w:firstLineChars="100" w:firstLine="240"/>
        <w:rPr>
          <w:rFonts w:ascii="BIZ UD明朝 Medium" w:eastAsia="BIZ UD明朝 Medium" w:hAnsi="BIZ UD明朝 Medium"/>
          <w:kern w:val="2"/>
          <w:sz w:val="24"/>
        </w:rPr>
      </w:pPr>
      <w:r>
        <w:rPr>
          <w:rFonts w:ascii="BIZ UD明朝 Medium" w:eastAsia="BIZ UD明朝 Medium" w:hAnsi="BIZ UD明朝 Medium" w:hint="eastAsia"/>
          <w:kern w:val="2"/>
          <w:sz w:val="24"/>
        </w:rPr>
        <w:t>施設や交通のバリアフリー化、情報アクセシビリティ</w:t>
      </w:r>
      <w:r>
        <w:rPr>
          <w:rFonts w:ascii="BIZ UD明朝 Medium" w:eastAsia="BIZ UD明朝 Medium" w:hAnsi="BIZ UD明朝 Medium" w:hint="eastAsia"/>
          <w:sz w:val="24"/>
          <w:vertAlign w:val="superscript"/>
        </w:rPr>
        <w:t>＊</w:t>
      </w:r>
      <w:r>
        <w:rPr>
          <w:rFonts w:ascii="BIZ UD明朝 Medium" w:eastAsia="BIZ UD明朝 Medium" w:hAnsi="BIZ UD明朝 Medium" w:hint="eastAsia"/>
          <w:kern w:val="2"/>
          <w:sz w:val="24"/>
        </w:rPr>
        <w:t>の向上に努め、誰もが参加・活動・生活しやすいまちづくりを進め、居住環境の整備、行動範囲の拡大を支援します。</w:t>
      </w:r>
    </w:p>
    <w:p w:rsidR="00BB0F5C" w:rsidRDefault="00050DCB">
      <w:pPr>
        <w:spacing w:line="340" w:lineRule="exact"/>
        <w:ind w:leftChars="150" w:left="300" w:firstLineChars="100" w:firstLine="240"/>
        <w:rPr>
          <w:rFonts w:ascii="BIZ UD明朝 Medium" w:eastAsia="BIZ UD明朝 Medium" w:hAnsi="BIZ UD明朝 Medium"/>
          <w:kern w:val="2"/>
          <w:sz w:val="24"/>
        </w:rPr>
      </w:pPr>
      <w:r>
        <w:rPr>
          <w:rFonts w:ascii="BIZ UD明朝 Medium" w:eastAsia="BIZ UD明朝 Medium" w:hAnsi="BIZ UD明朝 Medium" w:hint="eastAsia"/>
          <w:kern w:val="2"/>
          <w:sz w:val="24"/>
        </w:rPr>
        <w:t>また、緊急時の救援体制や災害時の支援体制などを強化します。</w:t>
      </w:r>
    </w:p>
    <w:p w:rsidR="00BB0F5C" w:rsidRDefault="00050DCB">
      <w:pPr>
        <w:rPr>
          <w:rFonts w:ascii="BIZ UDゴシック" w:eastAsia="BIZ UDゴシック" w:hAnsi="BIZ UDゴシック"/>
          <w:b/>
          <w:kern w:val="2"/>
          <w:sz w:val="28"/>
        </w:rPr>
      </w:pPr>
      <w:r>
        <w:rPr>
          <w:rFonts w:ascii="ＭＳ ゴシック" w:eastAsia="ＭＳ ゴシック" w:hAnsi="ＭＳ ゴシック"/>
          <w:b/>
          <w:noProof/>
          <w:kern w:val="2"/>
          <w:sz w:val="28"/>
        </w:rPr>
        <w:drawing>
          <wp:anchor distT="0" distB="0" distL="114300" distR="114300" simplePos="0" relativeHeight="18" behindDoc="1" locked="0" layoutInCell="1" hidden="0" allowOverlap="1">
            <wp:simplePos x="0" y="0"/>
            <wp:positionH relativeFrom="column">
              <wp:posOffset>161925</wp:posOffset>
            </wp:positionH>
            <wp:positionV relativeFrom="paragraph">
              <wp:posOffset>95885</wp:posOffset>
            </wp:positionV>
            <wp:extent cx="4351020" cy="252730"/>
            <wp:effectExtent l="0" t="0" r="0" b="0"/>
            <wp:wrapNone/>
            <wp:docPr id="1100" name="名称未設定-1.jpg"/>
            <wp:cNvGraphicFramePr/>
            <a:graphic xmlns:a="http://schemas.openxmlformats.org/drawingml/2006/main">
              <a:graphicData uri="http://schemas.openxmlformats.org/drawingml/2006/picture">
                <pic:pic xmlns:pic="http://schemas.openxmlformats.org/drawingml/2006/picture">
                  <pic:nvPicPr>
                    <pic:cNvPr id="1100" name="名称未設定-1.jpg"/>
                    <pic:cNvPicPr/>
                  </pic:nvPicPr>
                  <pic:blipFill>
                    <a:blip r:embed="rId26"/>
                    <a:stretch>
                      <a:fillRect/>
                    </a:stretch>
                  </pic:blipFill>
                  <pic:spPr>
                    <a:xfrm>
                      <a:off x="0" y="0"/>
                      <a:ext cx="4351020" cy="252730"/>
                    </a:xfrm>
                    <a:prstGeom prst="rect">
                      <a:avLst/>
                    </a:prstGeom>
                  </pic:spPr>
                </pic:pic>
              </a:graphicData>
            </a:graphic>
          </wp:anchor>
        </w:drawing>
      </w:r>
      <w:r>
        <w:rPr>
          <w:rFonts w:ascii="ＭＳ ゴシック" w:eastAsia="ＭＳ ゴシック" w:hAnsi="ＭＳ ゴシック" w:hint="eastAsia"/>
          <w:b/>
          <w:kern w:val="2"/>
          <w:sz w:val="28"/>
        </w:rPr>
        <w:t xml:space="preserve">　</w:t>
      </w:r>
      <w:r>
        <w:rPr>
          <w:rFonts w:ascii="BIZ UDゴシック" w:eastAsia="BIZ UDゴシック" w:hAnsi="BIZ UDゴシック" w:hint="eastAsia"/>
          <w:b/>
          <w:kern w:val="2"/>
          <w:sz w:val="28"/>
        </w:rPr>
        <w:t>●権利擁護の推進</w:t>
      </w:r>
    </w:p>
    <w:p w:rsidR="00BB0F5C" w:rsidRDefault="00050DCB">
      <w:pPr>
        <w:spacing w:line="340" w:lineRule="exact"/>
        <w:ind w:leftChars="150" w:left="300" w:firstLineChars="100" w:firstLine="240"/>
        <w:rPr>
          <w:rFonts w:ascii="BIZ UD明朝 Medium" w:eastAsia="BIZ UD明朝 Medium" w:hAnsi="BIZ UD明朝 Medium"/>
          <w:kern w:val="2"/>
          <w:sz w:val="24"/>
        </w:rPr>
      </w:pPr>
      <w:r>
        <w:rPr>
          <w:rFonts w:ascii="BIZ UD明朝 Medium" w:eastAsia="BIZ UD明朝 Medium" w:hAnsi="BIZ UD明朝 Medium" w:hint="eastAsia"/>
          <w:kern w:val="2"/>
          <w:sz w:val="24"/>
        </w:rPr>
        <w:t>障害のある人や子どもの権利を擁護し、一人ひとりの尊厳を守ります。</w:t>
      </w:r>
    </w:p>
    <w:p w:rsidR="00BB0F5C" w:rsidRDefault="00BB0F5C">
      <w:pPr>
        <w:spacing w:line="240" w:lineRule="exact"/>
        <w:ind w:leftChars="150" w:left="300" w:firstLineChars="100" w:firstLine="240"/>
        <w:rPr>
          <w:rFonts w:ascii="ＭＳ 明朝" w:hAnsi="ＭＳ 明朝"/>
          <w:kern w:val="2"/>
          <w:sz w:val="24"/>
        </w:rPr>
      </w:pPr>
    </w:p>
    <w:p w:rsidR="00BB0F5C" w:rsidRDefault="00050DCB">
      <w:pPr>
        <w:ind w:firstLineChars="100" w:firstLine="240"/>
        <w:rPr>
          <w:rFonts w:ascii="BIZ UDゴシック" w:eastAsia="BIZ UDゴシック" w:hAnsi="BIZ UDゴシック"/>
          <w:kern w:val="2"/>
          <w:sz w:val="24"/>
        </w:rPr>
      </w:pPr>
      <w:r>
        <w:rPr>
          <w:rFonts w:ascii="BIZ UDゴシック" w:eastAsia="BIZ UDゴシック" w:hAnsi="BIZ UDゴシック"/>
          <w:noProof/>
          <w:kern w:val="2"/>
          <w:sz w:val="24"/>
        </w:rPr>
        <mc:AlternateContent>
          <mc:Choice Requires="wps">
            <w:drawing>
              <wp:anchor distT="0" distB="0" distL="114300" distR="114300" simplePos="0" relativeHeight="16" behindDoc="1" locked="0" layoutInCell="1" hidden="0" allowOverlap="1">
                <wp:simplePos x="0" y="0"/>
                <wp:positionH relativeFrom="column">
                  <wp:posOffset>26035</wp:posOffset>
                </wp:positionH>
                <wp:positionV relativeFrom="paragraph">
                  <wp:posOffset>36195</wp:posOffset>
                </wp:positionV>
                <wp:extent cx="5736590" cy="370840"/>
                <wp:effectExtent l="635" t="635" r="635" b="635"/>
                <wp:wrapNone/>
                <wp:docPr id="1101" name="四角形: 角を丸くする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36590" cy="370840"/>
                        </a:xfrm>
                        <a:prstGeom prst="roundRect">
                          <a:avLst>
                            <a:gd name="adj" fmla="val 50000"/>
                          </a:avLst>
                        </a:prstGeom>
                        <a:solidFill>
                          <a:schemeClr val="accent3">
                            <a:lumMod val="60000"/>
                            <a:lumOff val="40000"/>
                          </a:schemeClr>
                        </a:solidFill>
                        <a:ln>
                          <a:noFill/>
                        </a:ln>
                      </wps:spPr>
                      <wps:bodyPr/>
                    </wps:wsp>
                  </a:graphicData>
                </a:graphic>
              </wp:anchor>
            </w:drawing>
          </mc:Choice>
          <mc:Fallback>
            <w:pict>
              <v:roundrect w14:anchorId="65E64C8D" id="四角形: 角を丸くする 128" o:spid="_x0000_s1026" style="position:absolute;left:0;text-align:left;margin-left:2.05pt;margin-top:2.85pt;width:451.7pt;height:29.2pt;z-index:-503316464;visibility:visible;mso-wrap-style:square;mso-wrap-distance-left:9pt;mso-wrap-distance-top:0;mso-wrap-distance-right:9pt;mso-wrap-distance-bottom:0;mso-position-horizontal:absolute;mso-position-horizontal-relative:text;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SkLDAIAAMADAAAOAAAAZHJzL2Uyb0RvYy54bWysU81uEzEQviPxDpbvZHeTJg2rbCrUqlwK&#10;RBQeYGp7swv+k+1k02N75VCpN9QbF16hF54mVOIxGDs/FLgh9jC7M/Z8M/N9s5OjlZJkKZxvja5o&#10;0cspEZoZ3up5Rd+/O302psQH0Byk0aKil8LTo+nTJ5POlqJvGiO5cARBtC87W9EmBFtmmWeNUOB7&#10;xgqNh7VxCgK6bp5xBx2iK5n183yUdcZx6wwT3mP0ZHNIpwm/rgULb+rai0BkRbG3kKxL9iLabDqB&#10;cu7ANi3btgH/0IWCVmPRPdQJBCAL1/4FpVrmjDd16DGjMlPXLRNpBpymyP+Y5rwBK9IsSI63e5r8&#10;/4Nlr5czR1qO2hV5QYkGhSo93N39+Hr78O1LSfC9vr79fn+/vrpZX31eX38iRX8ceeusLzH93M5c&#10;nNzbM8M+eqLNcQN6Ll44Z7pGAMdui3g/+y0hOn6buqqdihBIB1klbS732ohVIAyDw8PBaPgcJWR4&#10;NjjMxwdJvAzKXbZ1PrwURpH4UVFnFpq/xQVIusDyzIckEN/OCPwDJbWSKPcSJBnm+KQ2odxeRuwd&#10;ZhrQyJaftlImJy6oOJaOYHJFgTGhwyCVkgv1yvBNfLRDhRLDuIqb8MEujCXSqkckZAi9x0WkjqW0&#10;iUUjgQiCkcTjhrpI4oXhlzO34xfXJF3crnTcw8d+yv71401/AgAA//8DAFBLAwQUAAYACAAAACEA&#10;dW2sWt0AAAAGAQAADwAAAGRycy9kb3ducmV2LnhtbEyOT0vDQBDF74LfYRnBm920tE0aMylFKHgQ&#10;rVXE4zSZJsHsbshumvjtHU96fH9475dtJ9OqC/e+cRZhPotAsS1c2dgK4f1tf5eA8oFsSa2zjPDN&#10;Hrb59VVGaelG+8qXY6iUjFifEkIdQpdq7YuaDfmZ69hKdna9oSCyr3TZ0yjjptWLKFprQ42Vh5o6&#10;fqi5+DoOBmHcfSzIH+KXzVPYD89Jsnw8Hz4Rb2+m3T2owFP4K8MvvqBDLkwnN9jSqxZhOZciwioG&#10;JekmilegTghr8XWe6f/4+Q8AAAD//wMAUEsBAi0AFAAGAAgAAAAhALaDOJL+AAAA4QEAABMAAAAA&#10;AAAAAAAAAAAAAAAAAFtDb250ZW50X1R5cGVzXS54bWxQSwECLQAUAAYACAAAACEAOP0h/9YAAACU&#10;AQAACwAAAAAAAAAAAAAAAAAvAQAAX3JlbHMvLnJlbHNQSwECLQAUAAYACAAAACEA9kkpCwwCAADA&#10;AwAADgAAAAAAAAAAAAAAAAAuAgAAZHJzL2Uyb0RvYy54bWxQSwECLQAUAAYACAAAACEAdW2sWt0A&#10;AAAGAQAADwAAAAAAAAAAAAAAAABmBAAAZHJzL2Rvd25yZXYueG1sUEsFBgAAAAAEAAQA8wAAAHAF&#10;AAAAAA==&#10;" fillcolor="#c2d69b [1942]" stroked="f"/>
            </w:pict>
          </mc:Fallback>
        </mc:AlternateContent>
      </w:r>
      <w:r>
        <w:rPr>
          <w:rFonts w:ascii="BIZ UDゴシック" w:eastAsia="BIZ UDゴシック" w:hAnsi="BIZ UDゴシック" w:hint="eastAsia"/>
          <w:b/>
          <w:kern w:val="2"/>
          <w:sz w:val="28"/>
        </w:rPr>
        <w:t>基本目標２　すべての子がいきいきと育つまちづくり</w:t>
      </w:r>
    </w:p>
    <w:p w:rsidR="00BB0F5C" w:rsidRDefault="00050DCB">
      <w:pPr>
        <w:rPr>
          <w:rFonts w:ascii="BIZ UDゴシック" w:eastAsia="BIZ UDゴシック" w:hAnsi="BIZ UDゴシック"/>
          <w:b/>
          <w:kern w:val="2"/>
          <w:sz w:val="28"/>
        </w:rPr>
      </w:pPr>
      <w:r>
        <w:rPr>
          <w:rFonts w:ascii="ＭＳ ゴシック" w:eastAsia="ＭＳ ゴシック" w:hAnsi="ＭＳ ゴシック"/>
          <w:b/>
          <w:noProof/>
          <w:kern w:val="2"/>
          <w:sz w:val="28"/>
        </w:rPr>
        <w:drawing>
          <wp:anchor distT="0" distB="0" distL="114300" distR="114300" simplePos="0" relativeHeight="119" behindDoc="1" locked="0" layoutInCell="1" hidden="0" allowOverlap="1">
            <wp:simplePos x="0" y="0"/>
            <wp:positionH relativeFrom="column">
              <wp:posOffset>161925</wp:posOffset>
            </wp:positionH>
            <wp:positionV relativeFrom="paragraph">
              <wp:posOffset>113665</wp:posOffset>
            </wp:positionV>
            <wp:extent cx="4351020" cy="252730"/>
            <wp:effectExtent l="0" t="0" r="0" b="0"/>
            <wp:wrapNone/>
            <wp:docPr id="1102" name="名称未設定-1.jpg"/>
            <wp:cNvGraphicFramePr/>
            <a:graphic xmlns:a="http://schemas.openxmlformats.org/drawingml/2006/main">
              <a:graphicData uri="http://schemas.openxmlformats.org/drawingml/2006/picture">
                <pic:pic xmlns:pic="http://schemas.openxmlformats.org/drawingml/2006/picture">
                  <pic:nvPicPr>
                    <pic:cNvPr id="1102" name="名称未設定-1.jpg"/>
                    <pic:cNvPicPr/>
                  </pic:nvPicPr>
                  <pic:blipFill>
                    <a:blip r:embed="rId26"/>
                    <a:stretch>
                      <a:fillRect/>
                    </a:stretch>
                  </pic:blipFill>
                  <pic:spPr>
                    <a:xfrm>
                      <a:off x="0" y="0"/>
                      <a:ext cx="4351020" cy="252730"/>
                    </a:xfrm>
                    <a:prstGeom prst="rect">
                      <a:avLst/>
                    </a:prstGeom>
                  </pic:spPr>
                </pic:pic>
              </a:graphicData>
            </a:graphic>
          </wp:anchor>
        </w:drawing>
      </w:r>
      <w:r>
        <w:rPr>
          <w:rFonts w:ascii="ＭＳ ゴシック" w:eastAsia="ＭＳ ゴシック" w:hAnsi="ＭＳ ゴシック" w:hint="eastAsia"/>
          <w:b/>
          <w:kern w:val="2"/>
          <w:sz w:val="28"/>
        </w:rPr>
        <w:t xml:space="preserve">　</w:t>
      </w:r>
      <w:r>
        <w:rPr>
          <w:rFonts w:ascii="BIZ UDゴシック" w:eastAsia="BIZ UDゴシック" w:hAnsi="BIZ UDゴシック" w:hint="eastAsia"/>
          <w:b/>
          <w:kern w:val="2"/>
          <w:sz w:val="28"/>
        </w:rPr>
        <w:t>●障害への早期対応</w:t>
      </w:r>
    </w:p>
    <w:p w:rsidR="00BB0F5C" w:rsidRDefault="00050DCB">
      <w:pPr>
        <w:spacing w:line="340" w:lineRule="exact"/>
        <w:ind w:leftChars="150" w:left="300" w:firstLineChars="100" w:firstLine="240"/>
        <w:rPr>
          <w:rFonts w:ascii="BIZ UD明朝 Medium" w:eastAsia="BIZ UD明朝 Medium" w:hAnsi="BIZ UD明朝 Medium"/>
          <w:kern w:val="2"/>
          <w:sz w:val="24"/>
        </w:rPr>
      </w:pPr>
      <w:r>
        <w:rPr>
          <w:rFonts w:ascii="BIZ UD明朝 Medium" w:eastAsia="BIZ UD明朝 Medium" w:hAnsi="BIZ UD明朝 Medium" w:hint="eastAsia"/>
          <w:kern w:val="2"/>
          <w:sz w:val="24"/>
        </w:rPr>
        <w:t>市民の心身の健康づくり支援、母子保健の充実などにより、障害の早期発見・早期療育に努めます。</w:t>
      </w:r>
    </w:p>
    <w:p w:rsidR="00BB0F5C" w:rsidRDefault="00050DCB">
      <w:pPr>
        <w:rPr>
          <w:rFonts w:ascii="BIZ UDゴシック" w:eastAsia="BIZ UDゴシック" w:hAnsi="BIZ UDゴシック"/>
          <w:b/>
          <w:kern w:val="2"/>
          <w:sz w:val="28"/>
        </w:rPr>
      </w:pPr>
      <w:r>
        <w:rPr>
          <w:rFonts w:ascii="ＭＳ ゴシック" w:eastAsia="ＭＳ ゴシック" w:hAnsi="ＭＳ ゴシック"/>
          <w:b/>
          <w:noProof/>
          <w:kern w:val="2"/>
          <w:sz w:val="28"/>
        </w:rPr>
        <w:drawing>
          <wp:anchor distT="0" distB="0" distL="114300" distR="114300" simplePos="0" relativeHeight="8" behindDoc="1" locked="0" layoutInCell="1" hidden="0" allowOverlap="1">
            <wp:simplePos x="0" y="0"/>
            <wp:positionH relativeFrom="column">
              <wp:posOffset>161925</wp:posOffset>
            </wp:positionH>
            <wp:positionV relativeFrom="paragraph">
              <wp:posOffset>113665</wp:posOffset>
            </wp:positionV>
            <wp:extent cx="4351020" cy="252730"/>
            <wp:effectExtent l="0" t="0" r="0" b="0"/>
            <wp:wrapNone/>
            <wp:docPr id="1103" name="名称未設定-1.jpg"/>
            <wp:cNvGraphicFramePr/>
            <a:graphic xmlns:a="http://schemas.openxmlformats.org/drawingml/2006/main">
              <a:graphicData uri="http://schemas.openxmlformats.org/drawingml/2006/picture">
                <pic:pic xmlns:pic="http://schemas.openxmlformats.org/drawingml/2006/picture">
                  <pic:nvPicPr>
                    <pic:cNvPr id="1103" name="名称未設定-1.jpg"/>
                    <pic:cNvPicPr/>
                  </pic:nvPicPr>
                  <pic:blipFill>
                    <a:blip r:embed="rId26"/>
                    <a:stretch>
                      <a:fillRect/>
                    </a:stretch>
                  </pic:blipFill>
                  <pic:spPr>
                    <a:xfrm>
                      <a:off x="0" y="0"/>
                      <a:ext cx="4351020" cy="252730"/>
                    </a:xfrm>
                    <a:prstGeom prst="rect">
                      <a:avLst/>
                    </a:prstGeom>
                  </pic:spPr>
                </pic:pic>
              </a:graphicData>
            </a:graphic>
          </wp:anchor>
        </w:drawing>
      </w:r>
      <w:r>
        <w:rPr>
          <w:rFonts w:ascii="ＭＳ ゴシック" w:eastAsia="ＭＳ ゴシック" w:hAnsi="ＭＳ ゴシック" w:hint="eastAsia"/>
          <w:b/>
          <w:kern w:val="2"/>
          <w:sz w:val="28"/>
        </w:rPr>
        <w:t xml:space="preserve">　</w:t>
      </w:r>
      <w:r>
        <w:rPr>
          <w:rFonts w:ascii="BIZ UDゴシック" w:eastAsia="BIZ UDゴシック" w:hAnsi="BIZ UDゴシック" w:hint="eastAsia"/>
          <w:b/>
          <w:kern w:val="2"/>
          <w:sz w:val="28"/>
        </w:rPr>
        <w:t>●療育・教育の充実</w:t>
      </w:r>
    </w:p>
    <w:p w:rsidR="00BB0F5C" w:rsidRDefault="00050DCB">
      <w:pPr>
        <w:spacing w:line="340" w:lineRule="exact"/>
        <w:ind w:leftChars="150" w:left="300" w:firstLineChars="100" w:firstLine="240"/>
        <w:rPr>
          <w:rFonts w:ascii="BIZ UD明朝 Medium" w:eastAsia="BIZ UD明朝 Medium" w:hAnsi="BIZ UD明朝 Medium"/>
          <w:kern w:val="2"/>
          <w:sz w:val="24"/>
        </w:rPr>
      </w:pPr>
      <w:r>
        <w:rPr>
          <w:rFonts w:ascii="BIZ UD明朝 Medium" w:eastAsia="BIZ UD明朝 Medium" w:hAnsi="BIZ UD明朝 Medium" w:hint="eastAsia"/>
          <w:kern w:val="2"/>
          <w:sz w:val="24"/>
        </w:rPr>
        <w:t>療育体制の充実を図り、障害のある子どもや発達に特別な支援を必要とする子ども、その家族への支援を強化します。</w:t>
      </w:r>
    </w:p>
    <w:p w:rsidR="00BB0F5C" w:rsidRDefault="00050DCB">
      <w:pPr>
        <w:spacing w:line="340" w:lineRule="exact"/>
        <w:ind w:leftChars="150" w:left="300" w:firstLineChars="100" w:firstLine="240"/>
        <w:rPr>
          <w:rFonts w:ascii="BIZ UD明朝 Medium" w:eastAsia="BIZ UD明朝 Medium" w:hAnsi="BIZ UD明朝 Medium"/>
          <w:kern w:val="2"/>
          <w:sz w:val="24"/>
        </w:rPr>
      </w:pPr>
      <w:r>
        <w:rPr>
          <w:rFonts w:ascii="BIZ UD明朝 Medium" w:eastAsia="BIZ UD明朝 Medium" w:hAnsi="BIZ UD明朝 Medium" w:hint="eastAsia"/>
          <w:kern w:val="2"/>
          <w:sz w:val="24"/>
        </w:rPr>
        <w:t>障害のある子どもがともに学べる教育環境づくりを推進します。</w:t>
      </w:r>
    </w:p>
    <w:p w:rsidR="00BB0F5C" w:rsidRDefault="00050DCB">
      <w:pPr>
        <w:spacing w:line="340" w:lineRule="exact"/>
        <w:ind w:leftChars="150" w:left="300" w:firstLineChars="100" w:firstLine="240"/>
        <w:rPr>
          <w:rFonts w:ascii="BIZ UD明朝 Medium" w:eastAsia="BIZ UD明朝 Medium" w:hAnsi="BIZ UD明朝 Medium"/>
          <w:kern w:val="2"/>
          <w:sz w:val="24"/>
        </w:rPr>
      </w:pPr>
      <w:r>
        <w:rPr>
          <w:rFonts w:ascii="BIZ UD明朝 Medium" w:eastAsia="BIZ UD明朝 Medium" w:hAnsi="BIZ UD明朝 Medium" w:hint="eastAsia"/>
          <w:kern w:val="2"/>
          <w:sz w:val="24"/>
        </w:rPr>
        <w:t>また、障害のある子どもが安心して通える保育や放課後の居場所づくりなど、子育て支援の充実を図ります。</w:t>
      </w:r>
    </w:p>
    <w:p w:rsidR="00BB0F5C" w:rsidRDefault="00050DCB">
      <w:pPr>
        <w:spacing w:line="340" w:lineRule="exact"/>
        <w:ind w:leftChars="150" w:left="300" w:firstLineChars="100" w:firstLine="240"/>
        <w:rPr>
          <w:rFonts w:ascii="BIZ UD明朝 Medium" w:eastAsia="BIZ UD明朝 Medium" w:hAnsi="BIZ UD明朝 Medium"/>
          <w:kern w:val="2"/>
          <w:sz w:val="24"/>
        </w:rPr>
      </w:pPr>
      <w:r>
        <w:rPr>
          <w:rFonts w:ascii="BIZ UD明朝 Medium" w:eastAsia="BIZ UD明朝 Medium" w:hAnsi="BIZ UD明朝 Medium" w:hint="eastAsia"/>
          <w:kern w:val="2"/>
          <w:sz w:val="24"/>
        </w:rPr>
        <w:t>障害のある子どものライフステージに沿って、保健、医療、障害福祉、保育、教育、就労支援等の関係機関が連携し、切れ目のない一貫した支援を提供する体制を構築します。</w:t>
      </w:r>
    </w:p>
    <w:p w:rsidR="00BB0F5C" w:rsidRDefault="00050DCB">
      <w:pPr>
        <w:spacing w:line="340" w:lineRule="exact"/>
        <w:ind w:leftChars="150" w:left="300" w:firstLineChars="100" w:firstLine="240"/>
        <w:rPr>
          <w:rFonts w:ascii="ＭＳ 明朝" w:hAnsi="ＭＳ 明朝"/>
          <w:kern w:val="2"/>
          <w:sz w:val="24"/>
        </w:rPr>
      </w:pPr>
      <w:r>
        <w:rPr>
          <w:rFonts w:ascii="BIZ UD明朝 Medium" w:eastAsia="BIZ UD明朝 Medium" w:hAnsi="BIZ UD明朝 Medium" w:hint="eastAsia"/>
          <w:kern w:val="2"/>
          <w:sz w:val="24"/>
        </w:rPr>
        <w:t>障害の有無に関わらず、すべてのこどもが共に成長できるよう、地域社会への参加や包容（インクルージョン）を推進します。</w:t>
      </w:r>
      <w:r>
        <w:rPr>
          <w:rFonts w:ascii="ＭＳ 明朝" w:hAnsi="ＭＳ 明朝"/>
          <w:kern w:val="2"/>
          <w:sz w:val="24"/>
        </w:rPr>
        <w:br w:type="page"/>
      </w:r>
    </w:p>
    <w:p w:rsidR="00BB0F5C" w:rsidRDefault="00050DCB">
      <w:pPr>
        <w:ind w:firstLineChars="100" w:firstLine="240"/>
        <w:rPr>
          <w:rFonts w:ascii="BIZ UDゴシック" w:eastAsia="BIZ UDゴシック" w:hAnsi="BIZ UDゴシック"/>
          <w:kern w:val="2"/>
          <w:sz w:val="24"/>
        </w:rPr>
      </w:pPr>
      <w:r>
        <w:rPr>
          <w:rFonts w:ascii="BIZ UDゴシック" w:eastAsia="BIZ UDゴシック" w:hAnsi="BIZ UDゴシック"/>
          <w:noProof/>
          <w:kern w:val="2"/>
          <w:sz w:val="24"/>
        </w:rPr>
        <w:lastRenderedPageBreak/>
        <mc:AlternateContent>
          <mc:Choice Requires="wps">
            <w:drawing>
              <wp:anchor distT="0" distB="0" distL="114300" distR="114300" simplePos="0" relativeHeight="120" behindDoc="1" locked="0" layoutInCell="1" hidden="0" allowOverlap="1">
                <wp:simplePos x="0" y="0"/>
                <wp:positionH relativeFrom="column">
                  <wp:posOffset>26035</wp:posOffset>
                </wp:positionH>
                <wp:positionV relativeFrom="paragraph">
                  <wp:posOffset>38735</wp:posOffset>
                </wp:positionV>
                <wp:extent cx="5736590" cy="370840"/>
                <wp:effectExtent l="635" t="635" r="635" b="635"/>
                <wp:wrapNone/>
                <wp:docPr id="1104" name="四角形: 角を丸くする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36590" cy="370840"/>
                        </a:xfrm>
                        <a:prstGeom prst="roundRect">
                          <a:avLst>
                            <a:gd name="adj" fmla="val 50000"/>
                          </a:avLst>
                        </a:prstGeom>
                        <a:solidFill>
                          <a:schemeClr val="accent3">
                            <a:lumMod val="60000"/>
                            <a:lumOff val="40000"/>
                          </a:schemeClr>
                        </a:solidFill>
                        <a:ln>
                          <a:noFill/>
                        </a:ln>
                      </wps:spPr>
                      <wps:bodyPr/>
                    </wps:wsp>
                  </a:graphicData>
                </a:graphic>
              </wp:anchor>
            </w:drawing>
          </mc:Choice>
          <mc:Fallback>
            <w:pict>
              <v:roundrect w14:anchorId="629A2A91" id="四角形: 角を丸くする 125" o:spid="_x0000_s1026" style="position:absolute;left:0;text-align:left;margin-left:2.05pt;margin-top:3.05pt;width:451.7pt;height:29.2pt;z-index:-503316360;visibility:visible;mso-wrap-style:square;mso-wrap-distance-left:9pt;mso-wrap-distance-top:0;mso-wrap-distance-right:9pt;mso-wrap-distance-bottom:0;mso-position-horizontal:absolute;mso-position-horizontal-relative:text;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uT1DAIAAMADAAAOAAAAZHJzL2Uyb0RvYy54bWysU81u1DAQviPxDpbvbLK/LdFmK9SqXAqs&#10;aHkA13Y2Adtj2d7N7rG9cqjUG+qNC6/QS59mqcRjMPb+UOCGyGGSGXu+mfm+yfhoqRVZSOcbMCXt&#10;dnJKpOEgGjMr6YeL0xeHlPjAjGAKjCzpSnp6NHn+bNzaQvagBiWkIwhifNHaktYh2CLLPK+lZr4D&#10;Vho8rMBpFtB1s0w41iK6Vlkvz0dZC05YB1x6j9GTzSGdJPyqkjy8qyovA1Elxd5Csi7Zy2izyZgV&#10;M8ds3fBtG+wfutCsMVh0D3XCAiNz1/wFpRvuwEMVOhx0BlXVcJlmwGm6+R/TnNfMyjQLkuPtnib/&#10;/2D528XUkUagdt18QIlhGlV6vLv78e328eFrQfC9vr79fn+/vrpZX31ZX38m3d4w8tZaX2D6uZ26&#10;OLm3Z8A/eWLguGZmJl85B20tmcBuu/F+9ltCdPw2dVk5HSGQDrJM2qz22shlIByDw4P+aPgSJeR4&#10;1j/IDwdJvIwVu2zrfHgtQZP4UVIHcyPe4wIkXdjizIckkNjOyMRHSiqtUO4FU2SY45PaZMX2MmLv&#10;MNOAoBpx2iiVnLig8lg5gsklZZxLE/qplJrrNyA28dEOlRUYxlXchAe7MJZIqx6RkCH0nhZRJpYy&#10;EItGAhEEI4nHDXWRxEsQq6nb8Ytrki5uVzru4VM/Zf/68SY/AQAA//8DAFBLAwQUAAYACAAAACEA&#10;C6hlIN0AAAAGAQAADwAAAGRycy9kb3ducmV2LnhtbEyOQUvDQBSE74L/YXmCN7tpSds0ZlOKUPAg&#10;WquIx9fkNQlm34bspon/3udJT8Mww8yXbSfbqgv1vnFsYD6LQBEXrmy4MvD+tr9LQPmAXGLrmAx8&#10;k4dtfn2VYVq6kV/pcgyVkhH2KRqoQ+hSrX1Rk0U/cx2xZGfXWwxi+0qXPY4yblu9iKKVttiwPNTY&#10;0UNNxddxsAbG3ccC/WH9snkK++E5SeLH8+HTmNubaXcPKtAU/srwiy/okAvTyQ1cetUaiOdSNLAS&#10;kXQTrZegTuLjJeg80//x8x8AAAD//wMAUEsBAi0AFAAGAAgAAAAhALaDOJL+AAAA4QEAABMAAAAA&#10;AAAAAAAAAAAAAAAAAFtDb250ZW50X1R5cGVzXS54bWxQSwECLQAUAAYACAAAACEAOP0h/9YAAACU&#10;AQAACwAAAAAAAAAAAAAAAAAvAQAAX3JlbHMvLnJlbHNQSwECLQAUAAYACAAAACEAYlbk9QwCAADA&#10;AwAADgAAAAAAAAAAAAAAAAAuAgAAZHJzL2Uyb0RvYy54bWxQSwECLQAUAAYACAAAACEAC6hlIN0A&#10;AAAGAQAADwAAAAAAAAAAAAAAAABmBAAAZHJzL2Rvd25yZXYueG1sUEsFBgAAAAAEAAQA8wAAAHAF&#10;AAAAAA==&#10;" fillcolor="#c2d69b [1942]" stroked="f"/>
            </w:pict>
          </mc:Fallback>
        </mc:AlternateContent>
      </w:r>
      <w:r>
        <w:rPr>
          <w:rFonts w:ascii="BIZ UDゴシック" w:eastAsia="BIZ UDゴシック" w:hAnsi="BIZ UDゴシック" w:hint="eastAsia"/>
          <w:b/>
          <w:kern w:val="2"/>
          <w:sz w:val="28"/>
        </w:rPr>
        <w:t>基本目標３　就労や多様な社会参加の促進</w:t>
      </w:r>
    </w:p>
    <w:p w:rsidR="00BB0F5C" w:rsidRDefault="00050DCB">
      <w:pPr>
        <w:rPr>
          <w:rFonts w:ascii="BIZ UDゴシック" w:eastAsia="BIZ UDゴシック" w:hAnsi="BIZ UDゴシック"/>
          <w:b/>
          <w:kern w:val="2"/>
          <w:sz w:val="28"/>
        </w:rPr>
      </w:pPr>
      <w:r>
        <w:rPr>
          <w:rFonts w:ascii="BIZ UDゴシック" w:eastAsia="BIZ UDゴシック" w:hAnsi="BIZ UDゴシック"/>
          <w:b/>
          <w:noProof/>
          <w:kern w:val="2"/>
          <w:sz w:val="28"/>
        </w:rPr>
        <w:drawing>
          <wp:anchor distT="0" distB="0" distL="114300" distR="114300" simplePos="0" relativeHeight="121" behindDoc="1" locked="0" layoutInCell="1" hidden="0" allowOverlap="1">
            <wp:simplePos x="0" y="0"/>
            <wp:positionH relativeFrom="column">
              <wp:posOffset>161925</wp:posOffset>
            </wp:positionH>
            <wp:positionV relativeFrom="paragraph">
              <wp:posOffset>95250</wp:posOffset>
            </wp:positionV>
            <wp:extent cx="4351020" cy="252730"/>
            <wp:effectExtent l="0" t="0" r="0" b="0"/>
            <wp:wrapNone/>
            <wp:docPr id="1105" name="名称未設定-1.jpg"/>
            <wp:cNvGraphicFramePr/>
            <a:graphic xmlns:a="http://schemas.openxmlformats.org/drawingml/2006/main">
              <a:graphicData uri="http://schemas.openxmlformats.org/drawingml/2006/picture">
                <pic:pic xmlns:pic="http://schemas.openxmlformats.org/drawingml/2006/picture">
                  <pic:nvPicPr>
                    <pic:cNvPr id="1105" name="名称未設定-1.jpg"/>
                    <pic:cNvPicPr/>
                  </pic:nvPicPr>
                  <pic:blipFill>
                    <a:blip r:embed="rId26"/>
                    <a:stretch>
                      <a:fillRect/>
                    </a:stretch>
                  </pic:blipFill>
                  <pic:spPr>
                    <a:xfrm>
                      <a:off x="0" y="0"/>
                      <a:ext cx="4351020" cy="252730"/>
                    </a:xfrm>
                    <a:prstGeom prst="rect">
                      <a:avLst/>
                    </a:prstGeom>
                  </pic:spPr>
                </pic:pic>
              </a:graphicData>
            </a:graphic>
          </wp:anchor>
        </w:drawing>
      </w:r>
      <w:r>
        <w:rPr>
          <w:rFonts w:ascii="BIZ UDゴシック" w:eastAsia="BIZ UDゴシック" w:hAnsi="BIZ UDゴシック" w:hint="eastAsia"/>
          <w:b/>
          <w:kern w:val="2"/>
          <w:sz w:val="28"/>
        </w:rPr>
        <w:t xml:space="preserve">　●就労支援と働く場づくり</w:t>
      </w:r>
    </w:p>
    <w:p w:rsidR="00BB0F5C" w:rsidRDefault="00050DCB">
      <w:pPr>
        <w:ind w:leftChars="150" w:left="300" w:firstLineChars="100" w:firstLine="240"/>
        <w:rPr>
          <w:rFonts w:ascii="BIZ UD明朝 Medium" w:eastAsia="BIZ UD明朝 Medium" w:hAnsi="BIZ UD明朝 Medium"/>
          <w:kern w:val="2"/>
          <w:sz w:val="24"/>
        </w:rPr>
      </w:pPr>
      <w:r>
        <w:rPr>
          <w:rFonts w:ascii="BIZ UD明朝 Medium" w:eastAsia="BIZ UD明朝 Medium" w:hAnsi="BIZ UD明朝 Medium" w:hint="eastAsia"/>
          <w:kern w:val="2"/>
          <w:sz w:val="24"/>
        </w:rPr>
        <w:t>誰もがその人らしく自立した生活を営めるよう、ハローワーク</w:t>
      </w:r>
      <w:r>
        <w:rPr>
          <w:rFonts w:ascii="BIZ UD明朝 Medium" w:eastAsia="BIZ UD明朝 Medium" w:hAnsi="BIZ UD明朝 Medium" w:hint="eastAsia"/>
          <w:sz w:val="24"/>
          <w:vertAlign w:val="superscript"/>
        </w:rPr>
        <w:t>＊</w:t>
      </w:r>
      <w:r>
        <w:rPr>
          <w:rFonts w:ascii="BIZ UD明朝 Medium" w:eastAsia="BIZ UD明朝 Medium" w:hAnsi="BIZ UD明朝 Medium" w:hint="eastAsia"/>
          <w:kern w:val="2"/>
          <w:sz w:val="24"/>
        </w:rPr>
        <w:t>や就労支援事業所、経済団体や市内企業などとの連携を強化し、一般就労の促進、福祉的就労</w:t>
      </w:r>
      <w:r>
        <w:rPr>
          <w:rFonts w:ascii="BIZ UD明朝 Medium" w:eastAsia="BIZ UD明朝 Medium" w:hAnsi="BIZ UD明朝 Medium" w:hint="eastAsia"/>
          <w:sz w:val="24"/>
          <w:vertAlign w:val="superscript"/>
        </w:rPr>
        <w:t>＊</w:t>
      </w:r>
      <w:r>
        <w:rPr>
          <w:rFonts w:ascii="BIZ UD明朝 Medium" w:eastAsia="BIZ UD明朝 Medium" w:hAnsi="BIZ UD明朝 Medium" w:hint="eastAsia"/>
          <w:kern w:val="2"/>
          <w:sz w:val="24"/>
        </w:rPr>
        <w:t>の場の充実により、働く場の確保と仕事の創出、雇用・就労の促進を図ります。</w:t>
      </w:r>
    </w:p>
    <w:p w:rsidR="00BB0F5C" w:rsidRDefault="00050DCB">
      <w:pPr>
        <w:ind w:leftChars="150" w:left="300" w:firstLineChars="100" w:firstLine="240"/>
        <w:rPr>
          <w:rFonts w:ascii="BIZ UD明朝 Medium" w:eastAsia="BIZ UD明朝 Medium" w:hAnsi="BIZ UD明朝 Medium"/>
          <w:kern w:val="2"/>
          <w:sz w:val="24"/>
        </w:rPr>
      </w:pPr>
      <w:r>
        <w:rPr>
          <w:rFonts w:ascii="BIZ UD明朝 Medium" w:eastAsia="BIZ UD明朝 Medium" w:hAnsi="BIZ UD明朝 Medium" w:hint="eastAsia"/>
          <w:kern w:val="2"/>
          <w:sz w:val="24"/>
        </w:rPr>
        <w:t>また、障害の状況に応じた多様な職業の機会を確保することができるよう、就労支援を推進します。</w:t>
      </w:r>
    </w:p>
    <w:p w:rsidR="00BB0F5C" w:rsidRDefault="00050DCB">
      <w:pPr>
        <w:rPr>
          <w:rFonts w:ascii="BIZ UDゴシック" w:eastAsia="BIZ UDゴシック" w:hAnsi="BIZ UDゴシック"/>
          <w:b/>
          <w:kern w:val="2"/>
          <w:sz w:val="28"/>
        </w:rPr>
      </w:pPr>
      <w:r>
        <w:rPr>
          <w:rFonts w:ascii="ＭＳ ゴシック" w:eastAsia="ＭＳ ゴシック" w:hAnsi="ＭＳ ゴシック"/>
          <w:b/>
          <w:noProof/>
          <w:kern w:val="2"/>
          <w:sz w:val="28"/>
        </w:rPr>
        <w:drawing>
          <wp:anchor distT="0" distB="0" distL="114300" distR="114300" simplePos="0" relativeHeight="10" behindDoc="1" locked="0" layoutInCell="1" hidden="0" allowOverlap="1">
            <wp:simplePos x="0" y="0"/>
            <wp:positionH relativeFrom="column">
              <wp:posOffset>161925</wp:posOffset>
            </wp:positionH>
            <wp:positionV relativeFrom="paragraph">
              <wp:posOffset>113030</wp:posOffset>
            </wp:positionV>
            <wp:extent cx="4351020" cy="252730"/>
            <wp:effectExtent l="0" t="0" r="0" b="0"/>
            <wp:wrapNone/>
            <wp:docPr id="1106" name="名称未設定-1.jpg"/>
            <wp:cNvGraphicFramePr/>
            <a:graphic xmlns:a="http://schemas.openxmlformats.org/drawingml/2006/main">
              <a:graphicData uri="http://schemas.openxmlformats.org/drawingml/2006/picture">
                <pic:pic xmlns:pic="http://schemas.openxmlformats.org/drawingml/2006/picture">
                  <pic:nvPicPr>
                    <pic:cNvPr id="1106" name="名称未設定-1.jpg"/>
                    <pic:cNvPicPr/>
                  </pic:nvPicPr>
                  <pic:blipFill>
                    <a:blip r:embed="rId26"/>
                    <a:stretch>
                      <a:fillRect/>
                    </a:stretch>
                  </pic:blipFill>
                  <pic:spPr>
                    <a:xfrm>
                      <a:off x="0" y="0"/>
                      <a:ext cx="4351020" cy="252730"/>
                    </a:xfrm>
                    <a:prstGeom prst="rect">
                      <a:avLst/>
                    </a:prstGeom>
                  </pic:spPr>
                </pic:pic>
              </a:graphicData>
            </a:graphic>
          </wp:anchor>
        </w:drawing>
      </w:r>
      <w:r>
        <w:rPr>
          <w:rFonts w:ascii="ＭＳ ゴシック" w:eastAsia="ＭＳ ゴシック" w:hAnsi="ＭＳ ゴシック" w:hint="eastAsia"/>
          <w:b/>
          <w:kern w:val="2"/>
          <w:sz w:val="28"/>
        </w:rPr>
        <w:t xml:space="preserve">　</w:t>
      </w:r>
      <w:r>
        <w:rPr>
          <w:rFonts w:ascii="BIZ UDゴシック" w:eastAsia="BIZ UDゴシック" w:hAnsi="BIZ UDゴシック" w:hint="eastAsia"/>
          <w:b/>
          <w:kern w:val="2"/>
          <w:sz w:val="28"/>
        </w:rPr>
        <w:t>●自分らしく暮らせる生活支援</w:t>
      </w:r>
    </w:p>
    <w:p w:rsidR="00BB0F5C" w:rsidRDefault="00050DCB">
      <w:pPr>
        <w:ind w:leftChars="150" w:left="300" w:firstLineChars="100" w:firstLine="240"/>
        <w:rPr>
          <w:rFonts w:ascii="BIZ UD明朝 Medium" w:eastAsia="BIZ UD明朝 Medium" w:hAnsi="BIZ UD明朝 Medium"/>
          <w:kern w:val="2"/>
          <w:sz w:val="24"/>
        </w:rPr>
      </w:pPr>
      <w:r>
        <w:rPr>
          <w:rFonts w:ascii="BIZ UD明朝 Medium" w:eastAsia="BIZ UD明朝 Medium" w:hAnsi="BIZ UD明朝 Medium" w:hint="eastAsia"/>
          <w:kern w:val="2"/>
          <w:sz w:val="24"/>
        </w:rPr>
        <w:t>余暇活動等は生活の質を向上させ、支えていき、スポーツや生涯学習、文化活動等への多面的な支援を行うことで、障害のある人の社会参加促進に努めます。</w:t>
      </w:r>
    </w:p>
    <w:p w:rsidR="00BB0F5C" w:rsidRDefault="00BB0F5C">
      <w:pPr>
        <w:rPr>
          <w:rFonts w:ascii="ＭＳ 明朝" w:hAnsi="ＭＳ 明朝"/>
          <w:kern w:val="2"/>
          <w:sz w:val="24"/>
        </w:rPr>
      </w:pPr>
    </w:p>
    <w:p w:rsidR="00BB0F5C" w:rsidRDefault="00050DCB">
      <w:pPr>
        <w:ind w:firstLineChars="100" w:firstLine="280"/>
        <w:rPr>
          <w:rFonts w:ascii="BIZ UDゴシック" w:eastAsia="BIZ UDゴシック" w:hAnsi="BIZ UDゴシック"/>
          <w:b/>
          <w:kern w:val="2"/>
          <w:sz w:val="28"/>
        </w:rPr>
      </w:pPr>
      <w:r>
        <w:rPr>
          <w:rFonts w:ascii="BIZ UDゴシック" w:eastAsia="BIZ UDゴシック" w:hAnsi="BIZ UDゴシック"/>
          <w:b/>
          <w:noProof/>
          <w:kern w:val="2"/>
          <w:sz w:val="28"/>
        </w:rPr>
        <mc:AlternateContent>
          <mc:Choice Requires="wps">
            <w:drawing>
              <wp:anchor distT="0" distB="0" distL="114300" distR="114300" simplePos="0" relativeHeight="9" behindDoc="1" locked="0" layoutInCell="1" hidden="0" allowOverlap="1">
                <wp:simplePos x="0" y="0"/>
                <wp:positionH relativeFrom="column">
                  <wp:posOffset>26035</wp:posOffset>
                </wp:positionH>
                <wp:positionV relativeFrom="paragraph">
                  <wp:posOffset>36195</wp:posOffset>
                </wp:positionV>
                <wp:extent cx="5736590" cy="370840"/>
                <wp:effectExtent l="635" t="635" r="635" b="635"/>
                <wp:wrapNone/>
                <wp:docPr id="1107" name="四角形: 角を丸くする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36590" cy="370840"/>
                        </a:xfrm>
                        <a:prstGeom prst="roundRect">
                          <a:avLst>
                            <a:gd name="adj" fmla="val 50000"/>
                          </a:avLst>
                        </a:prstGeom>
                        <a:solidFill>
                          <a:schemeClr val="accent3">
                            <a:lumMod val="60000"/>
                            <a:lumOff val="40000"/>
                          </a:schemeClr>
                        </a:solidFill>
                        <a:ln>
                          <a:noFill/>
                        </a:ln>
                      </wps:spPr>
                      <wps:bodyPr/>
                    </wps:wsp>
                  </a:graphicData>
                </a:graphic>
              </wp:anchor>
            </w:drawing>
          </mc:Choice>
          <mc:Fallback>
            <w:pict>
              <v:roundrect w14:anchorId="79105B1B" id="四角形: 角を丸くする 122" o:spid="_x0000_s1026" style="position:absolute;left:0;text-align:left;margin-left:2.05pt;margin-top:2.85pt;width:451.7pt;height:29.2pt;z-index:-503316471;visibility:visible;mso-wrap-style:square;mso-wrap-distance-left:9pt;mso-wrap-distance-top:0;mso-wrap-distance-right:9pt;mso-wrap-distance-bottom:0;mso-position-horizontal:absolute;mso-position-horizontal-relative:text;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qpDQIAAMADAAAOAAAAZHJzL2Uyb0RvYy54bWysU81uEzEQviPxDpbvZDdJk5RVNhVqVS4F&#10;IloewLW92QXbY9lONjm2Vw6VekO9ceEVeunThEo8BmPnhwI3xB5md8aeb2a+b3Z8tNSKLKTzDZiS&#10;djs5JdJwEI2ZlfTDxemLQ0p8YEYwBUaWdCU9PZo8fzZubSF7UIMS0hEEMb5obUnrEGyRZZ7XUjPf&#10;ASsNHlbgNAvoulkmHGsRXausl+fDrAUnrAMuvcfoyeaQThJ+VUke3lWVl4GokmJvIVmX7GW02WTM&#10;ipljtm74tg32D11o1hgsuoc6YYGRuWv+gtINd+ChCh0OOoOqarhMM+A03fyPac5rZmWaBcnxdk+T&#10;/3+w/O1i6kgjULtuPqLEMI0qPd7d/fh2+/jwtSD4Xl/ffr+/X1/drK++rK8/k26vF3lrrS8w/dxO&#10;XZzc2zPgnzwxcFwzM5OvnIO2lkxgt914P/stITp+m7qsnI4QSAdZJm1We23kMhCOwcGoPxy8RAk5&#10;nvVH+eFBEi9jxS7bOh9eS9AkfpTUwdyI97gASRe2OPMhCSS2MzLxkZJKK5R7wRQZ5PikNlmxvYzY&#10;O8w0IKhGnDZKJScuqDxWjmBySRnn0oR+KqXm+g2ITXy4Q2UFhnEVN+GDXRhLpFWPSMgQek+LKBNL&#10;GYhFI4EIgpHE44a6SOIliNXU7fjFNUkXtysd9/Cpn7J//XiTnwAAAP//AwBQSwMEFAAGAAgAAAAh&#10;AHVtrFrdAAAABgEAAA8AAABkcnMvZG93bnJldi54bWxMjk9Lw0AQxe+C32EZwZvdtLRNGjMpRSh4&#10;EK1VxOM0mSbB7G7Ibpr47R1Penx/eO+XbSfTqgv3vnEWYT6LQLEtXNnYCuH9bX+XgPKBbEmts4zw&#10;zR62+fVVRmnpRvvKl2OolIxYnxJCHUKXau2Lmg35mevYSnZ2vaEgsq902dMo46bViyhaa0ONlYea&#10;On6oufg6DgZh3H0syB/il81T2A/PSbJ8PB8+EW9vpt09qMBT+CvDL76gQy5MJzfY0qsWYTmXIsIq&#10;BiXpJopXoE4Ia/F1nun/+PkPAAAA//8DAFBLAQItABQABgAIAAAAIQC2gziS/gAAAOEBAAATAAAA&#10;AAAAAAAAAAAAAAAAAABbQ29udGVudF9UeXBlc10ueG1sUEsBAi0AFAAGAAgAAAAhADj9If/WAAAA&#10;lAEAAAsAAAAAAAAAAAAAAAAALwEAAF9yZWxzLy5yZWxzUEsBAi0AFAAGAAgAAAAhAIoReqkNAgAA&#10;wAMAAA4AAAAAAAAAAAAAAAAALgIAAGRycy9lMm9Eb2MueG1sUEsBAi0AFAAGAAgAAAAhAHVtrFrd&#10;AAAABgEAAA8AAAAAAAAAAAAAAAAAZwQAAGRycy9kb3ducmV2LnhtbFBLBQYAAAAABAAEAPMAAABx&#10;BQAAAAA=&#10;" fillcolor="#c2d69b [1942]" stroked="f"/>
            </w:pict>
          </mc:Fallback>
        </mc:AlternateContent>
      </w:r>
      <w:r>
        <w:rPr>
          <w:rFonts w:ascii="BIZ UDゴシック" w:eastAsia="BIZ UDゴシック" w:hAnsi="BIZ UDゴシック" w:hint="eastAsia"/>
          <w:b/>
          <w:kern w:val="2"/>
          <w:sz w:val="28"/>
        </w:rPr>
        <w:t>基本目標４　総合的な福祉サービスの提供</w:t>
      </w:r>
    </w:p>
    <w:p w:rsidR="00BB0F5C" w:rsidRDefault="00050DCB">
      <w:pPr>
        <w:rPr>
          <w:rFonts w:ascii="BIZ UDゴシック" w:eastAsia="BIZ UDゴシック" w:hAnsi="BIZ UDゴシック"/>
          <w:b/>
          <w:kern w:val="2"/>
          <w:sz w:val="28"/>
        </w:rPr>
      </w:pPr>
      <w:r>
        <w:rPr>
          <w:rFonts w:ascii="BIZ UDゴシック" w:eastAsia="BIZ UDゴシック" w:hAnsi="BIZ UDゴシック"/>
          <w:b/>
          <w:noProof/>
          <w:kern w:val="2"/>
          <w:sz w:val="28"/>
        </w:rPr>
        <w:drawing>
          <wp:anchor distT="0" distB="0" distL="114300" distR="114300" simplePos="0" relativeHeight="11" behindDoc="1" locked="0" layoutInCell="1" hidden="0" allowOverlap="1">
            <wp:simplePos x="0" y="0"/>
            <wp:positionH relativeFrom="column">
              <wp:posOffset>161925</wp:posOffset>
            </wp:positionH>
            <wp:positionV relativeFrom="paragraph">
              <wp:posOffset>91440</wp:posOffset>
            </wp:positionV>
            <wp:extent cx="4351020" cy="252730"/>
            <wp:effectExtent l="0" t="0" r="0" b="0"/>
            <wp:wrapNone/>
            <wp:docPr id="1108" name="名称未設定-1.jpg"/>
            <wp:cNvGraphicFramePr/>
            <a:graphic xmlns:a="http://schemas.openxmlformats.org/drawingml/2006/main">
              <a:graphicData uri="http://schemas.openxmlformats.org/drawingml/2006/picture">
                <pic:pic xmlns:pic="http://schemas.openxmlformats.org/drawingml/2006/picture">
                  <pic:nvPicPr>
                    <pic:cNvPr id="1108" name="名称未設定-1.jpg"/>
                    <pic:cNvPicPr/>
                  </pic:nvPicPr>
                  <pic:blipFill>
                    <a:blip r:embed="rId26"/>
                    <a:stretch>
                      <a:fillRect/>
                    </a:stretch>
                  </pic:blipFill>
                  <pic:spPr>
                    <a:xfrm>
                      <a:off x="0" y="0"/>
                      <a:ext cx="4351020" cy="252730"/>
                    </a:xfrm>
                    <a:prstGeom prst="rect">
                      <a:avLst/>
                    </a:prstGeom>
                  </pic:spPr>
                </pic:pic>
              </a:graphicData>
            </a:graphic>
          </wp:anchor>
        </w:drawing>
      </w:r>
      <w:r>
        <w:rPr>
          <w:rFonts w:ascii="BIZ UDゴシック" w:eastAsia="BIZ UDゴシック" w:hAnsi="BIZ UDゴシック" w:hint="eastAsia"/>
          <w:b/>
          <w:kern w:val="2"/>
          <w:sz w:val="28"/>
        </w:rPr>
        <w:t xml:space="preserve">　●サービス提供の基盤整備</w:t>
      </w:r>
    </w:p>
    <w:p w:rsidR="00BB0F5C" w:rsidRDefault="00050DCB">
      <w:pPr>
        <w:ind w:leftChars="150" w:left="300" w:firstLineChars="100" w:firstLine="240"/>
        <w:rPr>
          <w:rFonts w:ascii="BIZ UD明朝 Medium" w:eastAsia="BIZ UD明朝 Medium" w:hAnsi="BIZ UD明朝 Medium"/>
          <w:kern w:val="2"/>
          <w:sz w:val="24"/>
        </w:rPr>
      </w:pPr>
      <w:r>
        <w:rPr>
          <w:rFonts w:ascii="BIZ UD明朝 Medium" w:eastAsia="BIZ UD明朝 Medium" w:hAnsi="BIZ UD明朝 Medium" w:hint="eastAsia"/>
          <w:kern w:val="2"/>
          <w:sz w:val="24"/>
        </w:rPr>
        <w:t>自らが利用できる制度やサービス等に関する情報を確実に入手し、自己決定によるサービス利用が適切に展開するよう、情報提供や相談支援体制の充実を図ります。</w:t>
      </w:r>
    </w:p>
    <w:p w:rsidR="00BB0F5C" w:rsidRDefault="00050DCB">
      <w:pPr>
        <w:ind w:leftChars="150" w:left="300" w:firstLineChars="100" w:firstLine="240"/>
        <w:rPr>
          <w:rFonts w:ascii="BIZ UD明朝 Medium" w:eastAsia="BIZ UD明朝 Medium" w:hAnsi="BIZ UD明朝 Medium"/>
          <w:kern w:val="2"/>
          <w:sz w:val="24"/>
        </w:rPr>
      </w:pPr>
      <w:r>
        <w:rPr>
          <w:rFonts w:ascii="BIZ UD明朝 Medium" w:eastAsia="BIZ UD明朝 Medium" w:hAnsi="BIZ UD明朝 Medium" w:hint="eastAsia"/>
          <w:kern w:val="2"/>
          <w:sz w:val="24"/>
        </w:rPr>
        <w:t>また、質の高い支援のためには、それぞれの障害や疾病を理解するとともに、専門的な知識や経験が必要となります。サービス</w:t>
      </w:r>
      <w:r>
        <w:rPr>
          <w:rFonts w:ascii="BIZ UD明朝 Medium" w:eastAsia="BIZ UD明朝 Medium" w:hAnsi="BIZ UD明朝 Medium" w:hint="eastAsia"/>
          <w:kern w:val="2"/>
          <w:sz w:val="24"/>
        </w:rPr>
        <w:t>の多様化が進む中で、将来的にもサービスの質・量を確保していくために、福祉サービス等を支える人材の養成に取り組みます。</w:t>
      </w:r>
    </w:p>
    <w:p w:rsidR="00BB0F5C" w:rsidRDefault="00050DCB">
      <w:pPr>
        <w:rPr>
          <w:rFonts w:ascii="BIZ UDゴシック" w:eastAsia="BIZ UDゴシック" w:hAnsi="BIZ UDゴシック"/>
          <w:b/>
          <w:kern w:val="2"/>
          <w:sz w:val="28"/>
        </w:rPr>
      </w:pPr>
      <w:r>
        <w:rPr>
          <w:rFonts w:ascii="ＭＳ ゴシック" w:eastAsia="ＭＳ ゴシック" w:hAnsi="ＭＳ ゴシック"/>
          <w:b/>
          <w:noProof/>
          <w:kern w:val="2"/>
          <w:sz w:val="28"/>
        </w:rPr>
        <w:drawing>
          <wp:anchor distT="0" distB="0" distL="114300" distR="114300" simplePos="0" relativeHeight="12" behindDoc="1" locked="0" layoutInCell="1" hidden="0" allowOverlap="1">
            <wp:simplePos x="0" y="0"/>
            <wp:positionH relativeFrom="column">
              <wp:posOffset>161925</wp:posOffset>
            </wp:positionH>
            <wp:positionV relativeFrom="paragraph">
              <wp:posOffset>93980</wp:posOffset>
            </wp:positionV>
            <wp:extent cx="4351020" cy="252730"/>
            <wp:effectExtent l="0" t="0" r="0" b="0"/>
            <wp:wrapNone/>
            <wp:docPr id="1109" name="名称未設定-1.jpg"/>
            <wp:cNvGraphicFramePr/>
            <a:graphic xmlns:a="http://schemas.openxmlformats.org/drawingml/2006/main">
              <a:graphicData uri="http://schemas.openxmlformats.org/drawingml/2006/picture">
                <pic:pic xmlns:pic="http://schemas.openxmlformats.org/drawingml/2006/picture">
                  <pic:nvPicPr>
                    <pic:cNvPr id="1109" name="名称未設定-1.jpg"/>
                    <pic:cNvPicPr/>
                  </pic:nvPicPr>
                  <pic:blipFill>
                    <a:blip r:embed="rId26"/>
                    <a:stretch>
                      <a:fillRect/>
                    </a:stretch>
                  </pic:blipFill>
                  <pic:spPr>
                    <a:xfrm>
                      <a:off x="0" y="0"/>
                      <a:ext cx="4351020" cy="252730"/>
                    </a:xfrm>
                    <a:prstGeom prst="rect">
                      <a:avLst/>
                    </a:prstGeom>
                  </pic:spPr>
                </pic:pic>
              </a:graphicData>
            </a:graphic>
          </wp:anchor>
        </w:drawing>
      </w:r>
      <w:r>
        <w:rPr>
          <w:rFonts w:ascii="ＭＳ ゴシック" w:eastAsia="ＭＳ ゴシック" w:hAnsi="ＭＳ ゴシック" w:hint="eastAsia"/>
          <w:b/>
          <w:kern w:val="2"/>
          <w:sz w:val="28"/>
        </w:rPr>
        <w:t xml:space="preserve">　</w:t>
      </w:r>
      <w:r>
        <w:rPr>
          <w:rFonts w:ascii="BIZ UDゴシック" w:eastAsia="BIZ UDゴシック" w:hAnsi="BIZ UDゴシック" w:hint="eastAsia"/>
          <w:b/>
          <w:kern w:val="2"/>
          <w:sz w:val="28"/>
        </w:rPr>
        <w:t>●福祉サービスの提供</w:t>
      </w:r>
    </w:p>
    <w:p w:rsidR="00BB0F5C" w:rsidRDefault="00050DCB">
      <w:pPr>
        <w:ind w:leftChars="150" w:left="300" w:firstLineChars="100" w:firstLine="240"/>
        <w:rPr>
          <w:rFonts w:ascii="BIZ UD明朝 Medium" w:eastAsia="BIZ UD明朝 Medium" w:hAnsi="BIZ UD明朝 Medium"/>
          <w:kern w:val="2"/>
          <w:sz w:val="24"/>
        </w:rPr>
      </w:pPr>
      <w:r>
        <w:rPr>
          <w:rFonts w:ascii="BIZ UD明朝 Medium" w:eastAsia="BIZ UD明朝 Medium" w:hAnsi="BIZ UD明朝 Medium" w:hint="eastAsia"/>
          <w:kern w:val="2"/>
          <w:sz w:val="24"/>
        </w:rPr>
        <w:t>障害のある人の地域での安定した暮らしを支えるため、福祉サービスの計画的な提供に努めます。</w:t>
      </w:r>
    </w:p>
    <w:p w:rsidR="00BB0F5C" w:rsidRDefault="00050DCB">
      <w:pPr>
        <w:ind w:leftChars="150" w:left="300" w:firstLineChars="100" w:firstLine="240"/>
        <w:rPr>
          <w:rFonts w:ascii="BIZ UD明朝 Medium" w:eastAsia="BIZ UD明朝 Medium" w:hAnsi="BIZ UD明朝 Medium"/>
          <w:kern w:val="2"/>
          <w:sz w:val="24"/>
        </w:rPr>
      </w:pPr>
      <w:r>
        <w:rPr>
          <w:rFonts w:ascii="BIZ UD明朝 Medium" w:eastAsia="BIZ UD明朝 Medium" w:hAnsi="BIZ UD明朝 Medium" w:hint="eastAsia"/>
          <w:kern w:val="2"/>
          <w:sz w:val="24"/>
        </w:rPr>
        <w:t>住み慣れた地域での自分らしい生活の実現に向け、在宅生活を支える各種サービスの充実を図るとともに、生活安定のための施策推進に取り組みます。</w:t>
      </w:r>
    </w:p>
    <w:p w:rsidR="00BB0F5C" w:rsidRDefault="00050DCB">
      <w:pPr>
        <w:rPr>
          <w:rFonts w:ascii="BIZ UDゴシック" w:eastAsia="BIZ UDゴシック" w:hAnsi="BIZ UDゴシック"/>
          <w:b/>
          <w:kern w:val="2"/>
          <w:sz w:val="28"/>
        </w:rPr>
      </w:pPr>
      <w:r>
        <w:rPr>
          <w:rFonts w:ascii="BIZ UDゴシック" w:eastAsia="BIZ UDゴシック" w:hAnsi="BIZ UDゴシック"/>
          <w:b/>
          <w:noProof/>
          <w:kern w:val="2"/>
          <w:sz w:val="28"/>
        </w:rPr>
        <w:drawing>
          <wp:anchor distT="0" distB="0" distL="114300" distR="114300" simplePos="0" relativeHeight="13" behindDoc="1" locked="0" layoutInCell="1" hidden="0" allowOverlap="1">
            <wp:simplePos x="0" y="0"/>
            <wp:positionH relativeFrom="column">
              <wp:posOffset>161925</wp:posOffset>
            </wp:positionH>
            <wp:positionV relativeFrom="paragraph">
              <wp:posOffset>99060</wp:posOffset>
            </wp:positionV>
            <wp:extent cx="4351020" cy="252730"/>
            <wp:effectExtent l="0" t="0" r="0" b="0"/>
            <wp:wrapNone/>
            <wp:docPr id="1110" name="名称未設定-1.jpg"/>
            <wp:cNvGraphicFramePr/>
            <a:graphic xmlns:a="http://schemas.openxmlformats.org/drawingml/2006/main">
              <a:graphicData uri="http://schemas.openxmlformats.org/drawingml/2006/picture">
                <pic:pic xmlns:pic="http://schemas.openxmlformats.org/drawingml/2006/picture">
                  <pic:nvPicPr>
                    <pic:cNvPr id="1110" name="名称未設定-1.jpg"/>
                    <pic:cNvPicPr/>
                  </pic:nvPicPr>
                  <pic:blipFill>
                    <a:blip r:embed="rId26"/>
                    <a:stretch>
                      <a:fillRect/>
                    </a:stretch>
                  </pic:blipFill>
                  <pic:spPr>
                    <a:xfrm>
                      <a:off x="0" y="0"/>
                      <a:ext cx="4351020" cy="252730"/>
                    </a:xfrm>
                    <a:prstGeom prst="rect">
                      <a:avLst/>
                    </a:prstGeom>
                  </pic:spPr>
                </pic:pic>
              </a:graphicData>
            </a:graphic>
          </wp:anchor>
        </w:drawing>
      </w:r>
      <w:r>
        <w:rPr>
          <w:rFonts w:ascii="BIZ UDゴシック" w:eastAsia="BIZ UDゴシック" w:hAnsi="BIZ UDゴシック" w:hint="eastAsia"/>
          <w:b/>
          <w:kern w:val="2"/>
          <w:sz w:val="28"/>
        </w:rPr>
        <w:t xml:space="preserve">　●一体的な支援ネットワークの強化</w:t>
      </w:r>
    </w:p>
    <w:p w:rsidR="00BB0F5C" w:rsidRDefault="00050DCB">
      <w:pPr>
        <w:ind w:leftChars="150" w:left="300" w:firstLineChars="100" w:firstLine="240"/>
        <w:rPr>
          <w:rFonts w:ascii="BIZ UD明朝 Medium" w:eastAsia="BIZ UD明朝 Medium" w:hAnsi="BIZ UD明朝 Medium"/>
        </w:rPr>
      </w:pPr>
      <w:r>
        <w:rPr>
          <w:rFonts w:ascii="BIZ UD明朝 Medium" w:eastAsia="BIZ UD明朝 Medium" w:hAnsi="BIZ UD明朝 Medium" w:hint="eastAsia"/>
          <w:kern w:val="2"/>
          <w:sz w:val="24"/>
        </w:rPr>
        <w:t>障害のある人への特性やライフステージに応じた切れ目のない支援のために、行政・関係機関・地域が連携した総</w:t>
      </w:r>
      <w:r>
        <w:rPr>
          <w:rFonts w:ascii="BIZ UD明朝 Medium" w:eastAsia="BIZ UD明朝 Medium" w:hAnsi="BIZ UD明朝 Medium" w:hint="eastAsia"/>
          <w:kern w:val="2"/>
          <w:sz w:val="24"/>
        </w:rPr>
        <w:t>合的な支援ネットワークづくり、参加と協働</w:t>
      </w:r>
      <w:r>
        <w:rPr>
          <w:rFonts w:ascii="BIZ UD明朝 Medium" w:eastAsia="BIZ UD明朝 Medium" w:hAnsi="BIZ UD明朝 Medium" w:hint="eastAsia"/>
          <w:sz w:val="24"/>
          <w:vertAlign w:val="superscript"/>
        </w:rPr>
        <w:t>＊</w:t>
      </w:r>
      <w:r>
        <w:rPr>
          <w:rFonts w:ascii="BIZ UD明朝 Medium" w:eastAsia="BIZ UD明朝 Medium" w:hAnsi="BIZ UD明朝 Medium" w:hint="eastAsia"/>
          <w:kern w:val="2"/>
          <w:sz w:val="24"/>
        </w:rPr>
        <w:t>の体制づくりを進めます。</w:t>
      </w:r>
    </w:p>
    <w:p w:rsidR="00BB0F5C" w:rsidRDefault="00050DCB">
      <w:r>
        <w:br w:type="page"/>
      </w:r>
    </w:p>
    <w:p w:rsidR="00BB0F5C" w:rsidRDefault="00050DCB">
      <w:pPr>
        <w:pStyle w:val="1"/>
        <w:rPr>
          <w:rFonts w:ascii="BIZ UDゴシック" w:eastAsia="BIZ UDゴシック" w:hAnsi="BIZ UDゴシック"/>
        </w:rPr>
      </w:pPr>
      <w:r>
        <w:rPr>
          <w:rFonts w:ascii="BIZ UDゴシック" w:eastAsia="BIZ UDゴシック" w:hAnsi="BIZ UDゴシック" w:hint="eastAsia"/>
        </w:rPr>
        <w:lastRenderedPageBreak/>
        <w:t>３　計画の体系</w:t>
      </w:r>
    </w:p>
    <w:p w:rsidR="00BB0F5C" w:rsidRDefault="00050DCB">
      <w:pPr>
        <w:pStyle w:val="50"/>
        <w:rPr>
          <w:rFonts w:ascii="BIZ UDゴシック" w:eastAsia="BIZ UDゴシック" w:hAnsi="BIZ UDゴシック"/>
          <w:b/>
        </w:rPr>
      </w:pPr>
      <w:r>
        <w:rPr>
          <w:rFonts w:ascii="BIZ UDゴシック" w:eastAsia="BIZ UDゴシック" w:hAnsi="BIZ UDゴシック"/>
          <w:b/>
          <w:noProof/>
          <w:kern w:val="2"/>
        </w:rPr>
        <mc:AlternateContent>
          <mc:Choice Requires="wps">
            <w:drawing>
              <wp:anchor distT="0" distB="0" distL="114300" distR="114300" simplePos="0" relativeHeight="85" behindDoc="0" locked="0" layoutInCell="1" hidden="0" allowOverlap="1">
                <wp:simplePos x="0" y="0"/>
                <wp:positionH relativeFrom="margin">
                  <wp:align>center</wp:align>
                </wp:positionH>
                <wp:positionV relativeFrom="paragraph">
                  <wp:posOffset>301625</wp:posOffset>
                </wp:positionV>
                <wp:extent cx="6014720" cy="778510"/>
                <wp:effectExtent l="635" t="635" r="29845" b="10795"/>
                <wp:wrapNone/>
                <wp:docPr id="1111" name="テキスト ボックス 1349"/>
                <wp:cNvGraphicFramePr/>
                <a:graphic xmlns:a="http://schemas.openxmlformats.org/drawingml/2006/main">
                  <a:graphicData uri="http://schemas.microsoft.com/office/word/2010/wordprocessingShape">
                    <wps:wsp>
                      <wps:cNvSpPr/>
                      <wps:spPr>
                        <a:xfrm>
                          <a:off x="0" y="0"/>
                          <a:ext cx="6014720" cy="778510"/>
                        </a:xfrm>
                        <a:prstGeom prst="roundRect">
                          <a:avLst/>
                        </a:prstGeom>
                        <a:solidFill>
                          <a:schemeClr val="accent3">
                            <a:lumMod val="50000"/>
                          </a:schemeClr>
                        </a:solidFill>
                        <a:ln w="9525" cap="flat" cmpd="sng" algn="ctr">
                          <a:solidFill>
                            <a:sysClr val="windowText" lastClr="000000"/>
                          </a:solidFill>
                          <a:prstDash val="solid"/>
                        </a:ln>
                        <a:effectLst/>
                      </wps:spPr>
                      <wps:txbx>
                        <w:txbxContent>
                          <w:p w:rsidR="00BB0F5C" w:rsidRDefault="00050DCB">
                            <w:pPr>
                              <w:spacing w:beforeLines="50" w:before="180"/>
                              <w:jc w:val="center"/>
                              <w:rPr>
                                <w:rFonts w:ascii="HG丸ｺﾞｼｯｸM-PRO" w:eastAsia="HG丸ｺﾞｼｯｸM-PRO" w:hAnsi="HG丸ｺﾞｼｯｸM-PRO"/>
                                <w:b/>
                                <w:color w:val="FFFFFF" w:themeColor="background1"/>
                                <w:sz w:val="32"/>
                              </w:rPr>
                            </w:pPr>
                            <w:r>
                              <w:rPr>
                                <w:rFonts w:ascii="HG丸ｺﾞｼｯｸM-PRO" w:eastAsia="HG丸ｺﾞｼｯｸM-PRO" w:hAnsi="HG丸ｺﾞｼｯｸM-PRO" w:hint="eastAsia"/>
                                <w:b/>
                                <w:color w:val="FFFFFF" w:themeColor="background1"/>
                                <w:sz w:val="32"/>
                              </w:rPr>
                              <w:t>ともに支え合い　誰もが安心して暮らせる　まちをめざして</w:t>
                            </w:r>
                          </w:p>
                        </w:txbxContent>
                      </wps:txbx>
                      <wps:bodyPr rot="0" vertOverflow="overflow" horzOverflow="overflow" wrap="square" numCol="1" spcCol="0" rtlCol="0" fromWordArt="0" anchor="t" anchorCtr="0" forceAA="0" compatLnSpc="1"/>
                    </wps:wsp>
                  </a:graphicData>
                </a:graphic>
              </wp:anchor>
            </w:drawing>
          </mc:Choice>
          <mc:Fallback>
            <w:pict>
              <v:roundrect id="テキスト ボックス 1349" o:spid="_x0000_s1059" style="position:absolute;left:0;text-align:left;margin-left:0;margin-top:23.75pt;width:473.6pt;height:61.3pt;z-index:85;visibility:visible;mso-wrap-style:square;mso-wrap-distance-left:9pt;mso-wrap-distance-top:0;mso-wrap-distance-right:9pt;mso-wrap-distance-bottom:0;mso-position-horizontal:center;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ABYaQIAAJcEAAAOAAAAZHJzL2Uyb0RvYy54bWysVEtu2zAQ3RfoHQjuG9lOnDiG5cBIkG7S&#10;JmhSdE1TlCWAv5K0ZXcZA0UP0SsUXfc8ukgfKcdxP6uiWtAz/LyZeW/Gk4u1kmQlnK+Nzmn/qEeJ&#10;0NwUtV7k9P3D9asRJT4wXTBptMjpRnh6MX35YtLYsRiYyshCOAIQ7ceNzWkVgh1nmeeVUMwfGSs0&#10;DkvjFAtw3SIrHGuArmQ26PVOs8a4wjrDhffYveoO6TThl6Xg4bYsvQhE5hS5hbS6tM7jmk0nbLxw&#10;zFY136XB/iELxWqNoHuoKxYYWbr6DyhVc2e8KcMRNyozZVlzkWpANf3eb9XcV8yKVAvI8XZPk/9/&#10;sPzt6s6RuoB2+CjRTEGldvu5ffzWPv5ot19Iu/3abrft43f4pH98ch5Ja6wf4+29vXM7z8OMDKxL&#10;p+IvaiPrRPRmT7RYB8Kxedrrn5wNoAfH2dnZaNhPSmTPr63z4bUwikQjp84sdfEOaiaS2erGB4TF&#10;/ad7MaI3si6uaymTEztIXEpHVgzaM86FDsfpuVyqN6bo9oc9fLEgYKWmi0867xBNatLk9Hw4GCJn&#10;hj4tJQswlQVzXi8oYXKBAeDBpRC/prLx+zzQuoVpHkAEJZL5gAOwk76nLA7jxvKumK+6ZBPq7prU&#10;sUqRWnzHRtSkUyFaYT1fd8KO4pO4NTfFBmo7040BxjbcYimlQXFmZ1FSGffpb/sNxgTVflwyJ9Ap&#10;S3VpwCyaxlueTAjqgnwyS2fUB0znzHXhmOZAzikq78zL0A0ippuL2Sz1CqbCsnCj7y2P0FGYmDm6&#10;P4mym9Q4Xod+uvX8fzL9CQAA//8DAFBLAwQUAAYACAAAACEAq5Sx09wAAAAHAQAADwAAAGRycy9k&#10;b3ducmV2LnhtbEyPwU7DMBBE70j8g7VI3KiTqhAIcSpUCYkeCXDIzY2XJIq9jmy3DXw9ywmOoxnN&#10;vKm2i7PihCGOnhTkqwwEUufNSL2C97fnm3sQMWky2npCBV8YYVtfXlS6NP5Mr3hqUi+4hGKpFQwp&#10;zaWUsRvQ6bjyMxJ7nz44nViGXpqgz1zurFxn2Z10eiReGPSMuwG7qTk6BRO9+NHsctvszcf3ZEOL&#10;+7ZV6vpqeXoEkXBJf2H4xWd0qJnp4I9korAK+EhSsCluQbD7sCnWIA4cK7IcZF3J//z1DwAAAP//&#10;AwBQSwECLQAUAAYACAAAACEAtoM4kv4AAADhAQAAEwAAAAAAAAAAAAAAAAAAAAAAW0NvbnRlbnRf&#10;VHlwZXNdLnhtbFBLAQItABQABgAIAAAAIQA4/SH/1gAAAJQBAAALAAAAAAAAAAAAAAAAAC8BAABf&#10;cmVscy8ucmVsc1BLAQItABQABgAIAAAAIQB9BABYaQIAAJcEAAAOAAAAAAAAAAAAAAAAAC4CAABk&#10;cnMvZTJvRG9jLnhtbFBLAQItABQABgAIAAAAIQCrlLHT3AAAAAcBAAAPAAAAAAAAAAAAAAAAAMME&#10;AABkcnMvZG93bnJldi54bWxQSwUGAAAAAAQABADzAAAAzAUAAAAA&#10;" fillcolor="#4e6128 [1606]" strokecolor="windowText">
                <v:textbox>
                  <w:txbxContent>
                    <w:p w:rsidR="00BB0F5C" w:rsidRDefault="00050DCB">
                      <w:pPr>
                        <w:spacing w:beforeLines="50" w:before="180"/>
                        <w:jc w:val="center"/>
                        <w:rPr>
                          <w:rFonts w:ascii="HG丸ｺﾞｼｯｸM-PRO" w:eastAsia="HG丸ｺﾞｼｯｸM-PRO" w:hAnsi="HG丸ｺﾞｼｯｸM-PRO"/>
                          <w:b/>
                          <w:color w:val="FFFFFF" w:themeColor="background1"/>
                          <w:sz w:val="32"/>
                        </w:rPr>
                      </w:pPr>
                      <w:r>
                        <w:rPr>
                          <w:rFonts w:ascii="HG丸ｺﾞｼｯｸM-PRO" w:eastAsia="HG丸ｺﾞｼｯｸM-PRO" w:hAnsi="HG丸ｺﾞｼｯｸM-PRO" w:hint="eastAsia"/>
                          <w:b/>
                          <w:color w:val="FFFFFF" w:themeColor="background1"/>
                          <w:sz w:val="32"/>
                        </w:rPr>
                        <w:t>ともに支え合い　誰もが安心して暮らせる　まちをめざして</w:t>
                      </w:r>
                    </w:p>
                  </w:txbxContent>
                </v:textbox>
                <w10:wrap anchorx="margin"/>
              </v:roundrect>
            </w:pict>
          </mc:Fallback>
        </mc:AlternateContent>
      </w:r>
      <w:r>
        <w:rPr>
          <w:rFonts w:ascii="BIZ UDゴシック" w:eastAsia="BIZ UDゴシック" w:hAnsi="BIZ UDゴシック" w:hint="eastAsia"/>
          <w:b/>
        </w:rPr>
        <w:t>〈基本理念〉</w:t>
      </w:r>
    </w:p>
    <w:p w:rsidR="00BB0F5C" w:rsidRDefault="00BB0F5C">
      <w:pPr>
        <w:spacing w:line="120" w:lineRule="exact"/>
      </w:pPr>
    </w:p>
    <w:p w:rsidR="00BB0F5C" w:rsidRDefault="00BB0F5C">
      <w:pPr>
        <w:spacing w:line="120" w:lineRule="exact"/>
      </w:pPr>
    </w:p>
    <w:p w:rsidR="00BB0F5C" w:rsidRDefault="00BB0F5C">
      <w:pPr>
        <w:spacing w:line="120" w:lineRule="exact"/>
      </w:pPr>
    </w:p>
    <w:p w:rsidR="00BB0F5C" w:rsidRDefault="00BB0F5C">
      <w:pPr>
        <w:spacing w:line="120" w:lineRule="exact"/>
      </w:pPr>
    </w:p>
    <w:p w:rsidR="00BB0F5C" w:rsidRDefault="00BB0F5C">
      <w:pPr>
        <w:spacing w:line="120" w:lineRule="exact"/>
      </w:pPr>
    </w:p>
    <w:p w:rsidR="00BB0F5C" w:rsidRDefault="00BB0F5C">
      <w:pPr>
        <w:spacing w:line="120" w:lineRule="exact"/>
      </w:pPr>
    </w:p>
    <w:p w:rsidR="00BB0F5C" w:rsidRDefault="00BB0F5C">
      <w:pPr>
        <w:spacing w:line="120" w:lineRule="exact"/>
      </w:pPr>
    </w:p>
    <w:p w:rsidR="00BB0F5C" w:rsidRDefault="00BB0F5C">
      <w:pPr>
        <w:spacing w:line="120" w:lineRule="exact"/>
      </w:pPr>
    </w:p>
    <w:p w:rsidR="00BB0F5C" w:rsidRDefault="00BB0F5C">
      <w:pPr>
        <w:spacing w:line="120" w:lineRule="exact"/>
      </w:pPr>
    </w:p>
    <w:p w:rsidR="00BB0F5C" w:rsidRDefault="00BB0F5C">
      <w:pPr>
        <w:spacing w:line="120" w:lineRule="exact"/>
      </w:pPr>
    </w:p>
    <w:p w:rsidR="00BB0F5C" w:rsidRDefault="00BB0F5C">
      <w:pPr>
        <w:spacing w:line="120" w:lineRule="exact"/>
      </w:pPr>
    </w:p>
    <w:tbl>
      <w:tblPr>
        <w:tblStyle w:val="afff4"/>
        <w:tblW w:w="949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6"/>
        <w:gridCol w:w="236"/>
        <w:gridCol w:w="3349"/>
        <w:gridCol w:w="236"/>
        <w:gridCol w:w="4080"/>
      </w:tblGrid>
      <w:tr w:rsidR="00BB0F5C">
        <w:tc>
          <w:tcPr>
            <w:tcW w:w="1596" w:type="dxa"/>
            <w:tcBorders>
              <w:bottom w:val="single" w:sz="4" w:space="0" w:color="000000" w:themeColor="text1"/>
            </w:tcBorders>
          </w:tcPr>
          <w:p w:rsidR="00BB0F5C" w:rsidRDefault="00050DCB">
            <w:pPr>
              <w:pStyle w:val="50"/>
              <w:ind w:firstLineChars="0" w:firstLine="0"/>
              <w:jc w:val="left"/>
              <w:rPr>
                <w:rFonts w:ascii="BIZ UDゴシック" w:eastAsia="BIZ UDゴシック" w:hAnsi="BIZ UDゴシック"/>
                <w:b/>
              </w:rPr>
            </w:pPr>
            <w:r>
              <w:rPr>
                <w:rFonts w:ascii="BIZ UDゴシック" w:eastAsia="BIZ UDゴシック" w:hAnsi="BIZ UDゴシック" w:hint="eastAsia"/>
                <w:b/>
              </w:rPr>
              <w:t>〈基本目標〉</w:t>
            </w:r>
          </w:p>
        </w:tc>
        <w:tc>
          <w:tcPr>
            <w:tcW w:w="236" w:type="dxa"/>
          </w:tcPr>
          <w:p w:rsidR="00BB0F5C" w:rsidRDefault="00BB0F5C">
            <w:pPr>
              <w:pStyle w:val="50"/>
              <w:ind w:left="1680" w:firstLineChars="0" w:firstLine="0"/>
              <w:rPr>
                <w:sz w:val="16"/>
              </w:rPr>
            </w:pPr>
          </w:p>
        </w:tc>
        <w:tc>
          <w:tcPr>
            <w:tcW w:w="3349" w:type="dxa"/>
            <w:tcBorders>
              <w:bottom w:val="single" w:sz="4" w:space="0" w:color="000000" w:themeColor="text1"/>
            </w:tcBorders>
          </w:tcPr>
          <w:p w:rsidR="00BB0F5C" w:rsidRDefault="00050DCB">
            <w:pPr>
              <w:pStyle w:val="50"/>
              <w:ind w:firstLineChars="400" w:firstLine="960"/>
              <w:rPr>
                <w:rFonts w:ascii="BIZ UDゴシック" w:eastAsia="BIZ UDゴシック" w:hAnsi="BIZ UDゴシック"/>
                <w:b/>
              </w:rPr>
            </w:pPr>
            <w:r>
              <w:rPr>
                <w:rFonts w:ascii="BIZ UDゴシック" w:eastAsia="BIZ UDゴシック" w:hAnsi="BIZ UDゴシック" w:hint="eastAsia"/>
                <w:b/>
              </w:rPr>
              <w:t>〈施策の方向〉</w:t>
            </w:r>
          </w:p>
        </w:tc>
        <w:tc>
          <w:tcPr>
            <w:tcW w:w="236" w:type="dxa"/>
          </w:tcPr>
          <w:p w:rsidR="00BB0F5C" w:rsidRDefault="00BB0F5C">
            <w:pPr>
              <w:pStyle w:val="50"/>
              <w:ind w:firstLineChars="0" w:firstLine="0"/>
              <w:rPr>
                <w:sz w:val="16"/>
              </w:rPr>
            </w:pPr>
          </w:p>
        </w:tc>
        <w:tc>
          <w:tcPr>
            <w:tcW w:w="4080" w:type="dxa"/>
            <w:tcBorders>
              <w:bottom w:val="single" w:sz="4" w:space="0" w:color="000000" w:themeColor="text1"/>
            </w:tcBorders>
          </w:tcPr>
          <w:p w:rsidR="00BB0F5C" w:rsidRDefault="00050DCB">
            <w:pPr>
              <w:pStyle w:val="50"/>
              <w:ind w:firstLineChars="500" w:firstLine="1200"/>
            </w:pPr>
            <w:r>
              <w:rPr>
                <w:rFonts w:ascii="BIZ UDゴシック" w:eastAsia="BIZ UDゴシック" w:hAnsi="BIZ UDゴシック" w:hint="eastAsia"/>
                <w:b/>
              </w:rPr>
              <w:t>〈基本施策〉</w:t>
            </w:r>
          </w:p>
        </w:tc>
      </w:tr>
    </w:tbl>
    <w:p w:rsidR="00BB0F5C" w:rsidRDefault="00050DCB">
      <w:pPr>
        <w:widowControl/>
        <w:jc w:val="left"/>
      </w:pPr>
      <w:r>
        <w:rPr>
          <w:noProof/>
        </w:rPr>
        <mc:AlternateContent>
          <mc:Choice Requires="wps">
            <w:drawing>
              <wp:anchor distT="0" distB="0" distL="114300" distR="114300" simplePos="0" relativeHeight="45" behindDoc="0" locked="0" layoutInCell="1" hidden="0" allowOverlap="1">
                <wp:simplePos x="0" y="0"/>
                <wp:positionH relativeFrom="margin">
                  <wp:posOffset>66040</wp:posOffset>
                </wp:positionH>
                <wp:positionV relativeFrom="paragraph">
                  <wp:posOffset>151130</wp:posOffset>
                </wp:positionV>
                <wp:extent cx="1356995" cy="1341755"/>
                <wp:effectExtent l="14605" t="11430" r="50800" b="50165"/>
                <wp:wrapNone/>
                <wp:docPr id="1112"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56995" cy="1341755"/>
                        </a:xfrm>
                        <a:prstGeom prst="roundRect">
                          <a:avLst/>
                        </a:prstGeom>
                        <a:solidFill>
                          <a:schemeClr val="accent3"/>
                        </a:solidFill>
                        <a:ln w="3175">
                          <a:solidFill>
                            <a:srgbClr val="808080"/>
                          </a:solidFill>
                          <a:miter lim="800000"/>
                          <a:headEnd/>
                          <a:tailEnd/>
                        </a:ln>
                        <a:effectLst>
                          <a:outerShdw dist="17961" dir="2700000" algn="ctr" rotWithShape="0">
                            <a:srgbClr val="969696"/>
                          </a:outerShdw>
                        </a:effectLst>
                      </wps:spPr>
                      <wps:txbx>
                        <w:txbxContent>
                          <w:p w:rsidR="00BB0F5C" w:rsidRDefault="00050DCB">
                            <w:pPr>
                              <w:snapToGrid w:val="0"/>
                              <w:spacing w:beforeLines="100" w:before="360"/>
                              <w:ind w:left="480" w:hangingChars="200" w:hanging="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基本目標</w:t>
                            </w:r>
                            <w:r>
                              <w:rPr>
                                <w:rFonts w:ascii="HG丸ｺﾞｼｯｸM-PRO" w:eastAsia="HG丸ｺﾞｼｯｸM-PRO" w:hAnsi="HG丸ｺﾞｼｯｸM-PRO"/>
                                <w:sz w:val="24"/>
                              </w:rPr>
                              <w:t>１</w:t>
                            </w:r>
                          </w:p>
                          <w:p w:rsidR="00BB0F5C" w:rsidRDefault="00050DCB">
                            <w:pPr>
                              <w:snapToGrid w:val="0"/>
                              <w:spacing w:before="240" w:line="80" w:lineRule="exact"/>
                              <w:jc w:val="left"/>
                              <w:rPr>
                                <w:rFonts w:ascii="HG丸ｺﾞｼｯｸM-PRO" w:eastAsia="HG丸ｺﾞｼｯｸM-PRO" w:hAnsi="HG丸ｺﾞｼｯｸM-PRO"/>
                                <w:spacing w:val="-12"/>
                                <w:sz w:val="24"/>
                              </w:rPr>
                            </w:pPr>
                            <w:r>
                              <w:rPr>
                                <w:rFonts w:ascii="HG丸ｺﾞｼｯｸM-PRO" w:eastAsia="HG丸ｺﾞｼｯｸM-PRO" w:hAnsi="HG丸ｺﾞｼｯｸM-PRO" w:hint="eastAsia"/>
                                <w:spacing w:val="-12"/>
                                <w:sz w:val="24"/>
                              </w:rPr>
                              <w:t>あたたかな安心</w:t>
                            </w:r>
                          </w:p>
                          <w:p w:rsidR="00BB0F5C" w:rsidRDefault="00050DCB">
                            <w:pPr>
                              <w:snapToGrid w:val="0"/>
                              <w:spacing w:before="240" w:line="80" w:lineRule="exact"/>
                              <w:jc w:val="left"/>
                              <w:rPr>
                                <w:rFonts w:ascii="HG丸ｺﾞｼｯｸM-PRO" w:eastAsia="HG丸ｺﾞｼｯｸM-PRO" w:hAnsi="HG丸ｺﾞｼｯｸM-PRO"/>
                                <w:color w:val="FF0000"/>
                                <w:spacing w:val="-12"/>
                                <w:sz w:val="24"/>
                              </w:rPr>
                            </w:pPr>
                            <w:r>
                              <w:rPr>
                                <w:rFonts w:ascii="HG丸ｺﾞｼｯｸM-PRO" w:eastAsia="HG丸ｺﾞｼｯｸM-PRO" w:hAnsi="HG丸ｺﾞｼｯｸM-PRO" w:hint="eastAsia"/>
                                <w:spacing w:val="-12"/>
                                <w:sz w:val="24"/>
                              </w:rPr>
                              <w:t>できるまちづくり</w:t>
                            </w:r>
                          </w:p>
                        </w:txbxContent>
                      </wps:txbx>
                      <wps:bodyPr rot="0" vertOverflow="overflow" horzOverflow="overflow" wrap="square" lIns="55440" tIns="27720" rIns="55440" bIns="27720" anchor="t" anchorCtr="0" upright="1"/>
                    </wps:wsp>
                  </a:graphicData>
                </a:graphic>
              </wp:anchor>
            </w:drawing>
          </mc:Choice>
          <mc:Fallback>
            <w:pict>
              <v:roundrect id="テキスト ボックス 94" o:spid="_x0000_s1060" style="position:absolute;margin-left:5.2pt;margin-top:11.9pt;width:106.85pt;height:105.65pt;z-index:45;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UOiAIAAO4EAAAOAAAAZHJzL2Uyb0RvYy54bWysVN1u0zAUvkfiHSzfszT9XaOmE+oYQprY&#10;xEBcu7aTWDi2sd2m47KVEA/BKyCueZ68CMdOV2WwK0QiWef4+Hz+zp8XF7taoi23TmiV4/RsgBFX&#10;VDOhyhx/eH/14hwj54liRGrFc3zPHb5YPn+2aEzGh7rSknGLAES5rDE5rrw3WZI4WvGauDNtuAJj&#10;oW1NPKi2TJglDaDXMhkOBtOk0ZYZqyl3DnYvOyNeRvyi4NTfFIXjHskcAzcfVxvXdViT5YJkpSWm&#10;EvRIg/wDi5oIBZeeoC6JJ2hjxV9QtaBWO134M6rrRBeFoDzGANGkgz+iuauI4TEWSI4zpzS5/wdL&#10;325vLRIMapemQ4wUqaFK7eFru//R7n+1h2+oPXxvD4d2/xN0NB+HlDXGZeB5Z25tCNqZa00/OaT0&#10;qiKq5C+t1U3FCQOiaTifPHIIiju67gpbBwjIBNrFstyfysJ3HlHYTEeT6Xw+wYiCLR2N09lkElFJ&#10;9uBurPOvua5REHJs9Uaxd1D8WBOyvXY+sCDZw7nIWkvBroSUUQkNx1fSoi2BViGUcuVHx1tc/6RU&#10;qMnxCEhE8Ec2Z8v1CeN8EP6nIGrhoemlqHN8PghfOESykLFXikXZEyE7GVhLFcw8tjOEEhS9AYi7&#10;ijWIiRBxOptPUwwK9PZw1oEiIksYSuotRlb7j8JXsaNCgmPMfbbzafiPbE/oMWm9i2Mhu9qFKvrd&#10;etc1zzx4hq21ZvfQUXBfrCY8Df4GlkJqyJo+ShhV2n55ar+BUcyx+7whlmMk3yhooclkPA6zG5Xh&#10;bDYExfYt676FKArgOfYYdeLKd/O+MVaUVchVjDKQhaGKER4fgDC1fR3k/jO1/A0AAP//AwBQSwME&#10;FAAGAAgAAAAhAOzIY9DeAAAACQEAAA8AAABkcnMvZG93bnJldi54bWxMj0tPwzAQhO9I/AdrK3Gj&#10;dtJQoRCnqpAqgcSFFomrE2/zqB8hdtrw79me6HF2RrPfFJvZGnbGMXTeSUiWAhi62uvONRK+DrvH&#10;Z2AhKqeV8Q4l/GKATXl/V6hc+4v7xPM+NoxKXMiVhDbGIec81C1aFZZ+QEfe0Y9WRZJjw/WoLlRu&#10;DU+FWHOrOkcfWjXga4v1aT9ZCXy9ij87k71Vh+27+J5OfffR91I+LObtC7CIc/wPwxWf0KEkpspP&#10;TgdmSIuMkhLSFS0gP02zBFh1PTwlwMuC3y4o/wAAAP//AwBQSwECLQAUAAYACAAAACEAtoM4kv4A&#10;AADhAQAAEwAAAAAAAAAAAAAAAAAAAAAAW0NvbnRlbnRfVHlwZXNdLnhtbFBLAQItABQABgAIAAAA&#10;IQA4/SH/1gAAAJQBAAALAAAAAAAAAAAAAAAAAC8BAABfcmVscy8ucmVsc1BLAQItABQABgAIAAAA&#10;IQAluUUOiAIAAO4EAAAOAAAAAAAAAAAAAAAAAC4CAABkcnMvZTJvRG9jLnhtbFBLAQItABQABgAI&#10;AAAAIQDsyGPQ3gAAAAkBAAAPAAAAAAAAAAAAAAAAAOIEAABkcnMvZG93bnJldi54bWxQSwUGAAAA&#10;AAQABADzAAAA7QUAAAAA&#10;" fillcolor="#9bbb59 [3206]" strokecolor="gray" strokeweight=".25pt">
                <v:stroke joinstyle="miter"/>
                <v:shadow on="t" color="#969696" offset="1pt,1pt"/>
                <v:textbox inset="1.54mm,.77mm,1.54mm,.77mm">
                  <w:txbxContent>
                    <w:p w:rsidR="00BB0F5C" w:rsidRDefault="00050DCB">
                      <w:pPr>
                        <w:snapToGrid w:val="0"/>
                        <w:spacing w:beforeLines="100" w:before="360"/>
                        <w:ind w:left="480" w:hangingChars="200" w:hanging="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基本目標</w:t>
                      </w:r>
                      <w:r>
                        <w:rPr>
                          <w:rFonts w:ascii="HG丸ｺﾞｼｯｸM-PRO" w:eastAsia="HG丸ｺﾞｼｯｸM-PRO" w:hAnsi="HG丸ｺﾞｼｯｸM-PRO"/>
                          <w:sz w:val="24"/>
                        </w:rPr>
                        <w:t>１</w:t>
                      </w:r>
                    </w:p>
                    <w:p w:rsidR="00BB0F5C" w:rsidRDefault="00050DCB">
                      <w:pPr>
                        <w:snapToGrid w:val="0"/>
                        <w:spacing w:before="240" w:line="80" w:lineRule="exact"/>
                        <w:jc w:val="left"/>
                        <w:rPr>
                          <w:rFonts w:ascii="HG丸ｺﾞｼｯｸM-PRO" w:eastAsia="HG丸ｺﾞｼｯｸM-PRO" w:hAnsi="HG丸ｺﾞｼｯｸM-PRO"/>
                          <w:spacing w:val="-12"/>
                          <w:sz w:val="24"/>
                        </w:rPr>
                      </w:pPr>
                      <w:r>
                        <w:rPr>
                          <w:rFonts w:ascii="HG丸ｺﾞｼｯｸM-PRO" w:eastAsia="HG丸ｺﾞｼｯｸM-PRO" w:hAnsi="HG丸ｺﾞｼｯｸM-PRO" w:hint="eastAsia"/>
                          <w:spacing w:val="-12"/>
                          <w:sz w:val="24"/>
                        </w:rPr>
                        <w:t>あたたかな安心</w:t>
                      </w:r>
                    </w:p>
                    <w:p w:rsidR="00BB0F5C" w:rsidRDefault="00050DCB">
                      <w:pPr>
                        <w:snapToGrid w:val="0"/>
                        <w:spacing w:before="240" w:line="80" w:lineRule="exact"/>
                        <w:jc w:val="left"/>
                        <w:rPr>
                          <w:rFonts w:ascii="HG丸ｺﾞｼｯｸM-PRO" w:eastAsia="HG丸ｺﾞｼｯｸM-PRO" w:hAnsi="HG丸ｺﾞｼｯｸM-PRO"/>
                          <w:color w:val="FF0000"/>
                          <w:spacing w:val="-12"/>
                          <w:sz w:val="24"/>
                        </w:rPr>
                      </w:pPr>
                      <w:r>
                        <w:rPr>
                          <w:rFonts w:ascii="HG丸ｺﾞｼｯｸM-PRO" w:eastAsia="HG丸ｺﾞｼｯｸM-PRO" w:hAnsi="HG丸ｺﾞｼｯｸM-PRO" w:hint="eastAsia"/>
                          <w:spacing w:val="-12"/>
                          <w:sz w:val="24"/>
                        </w:rPr>
                        <w:t>できるまちづくり</w:t>
                      </w:r>
                    </w:p>
                  </w:txbxContent>
                </v:textbox>
                <w10:wrap anchorx="margin"/>
              </v:roundrect>
            </w:pict>
          </mc:Fallback>
        </mc:AlternateContent>
      </w:r>
      <w:r>
        <w:rPr>
          <w:noProof/>
        </w:rPr>
        <mc:AlternateContent>
          <mc:Choice Requires="wps">
            <w:drawing>
              <wp:anchor distT="0" distB="0" distL="114300" distR="114300" simplePos="0" relativeHeight="43" behindDoc="0" locked="0" layoutInCell="1" hidden="0" allowOverlap="1">
                <wp:simplePos x="0" y="0"/>
                <wp:positionH relativeFrom="column">
                  <wp:posOffset>1647190</wp:posOffset>
                </wp:positionH>
                <wp:positionV relativeFrom="paragraph">
                  <wp:posOffset>138430</wp:posOffset>
                </wp:positionV>
                <wp:extent cx="1810385" cy="271145"/>
                <wp:effectExtent l="14605" t="8255" r="54610" b="47625"/>
                <wp:wrapNone/>
                <wp:docPr id="1113"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10385" cy="271145"/>
                        </a:xfrm>
                        <a:prstGeom prst="roundRect">
                          <a:avLst/>
                        </a:prstGeom>
                        <a:solidFill>
                          <a:schemeClr val="accent3">
                            <a:lumMod val="60000"/>
                            <a:lumOff val="40000"/>
                          </a:schemeClr>
                        </a:solidFill>
                        <a:ln w="3175">
                          <a:solidFill>
                            <a:srgbClr val="808080"/>
                          </a:solidFill>
                          <a:miter lim="800000"/>
                          <a:headEnd/>
                          <a:tailEnd/>
                        </a:ln>
                        <a:effectLst>
                          <a:outerShdw dist="17951" dir="2698104" algn="ctr" rotWithShape="0">
                            <a:srgbClr val="808080"/>
                          </a:outerShdw>
                        </a:effectLst>
                      </wps:spPr>
                      <wps:txbx>
                        <w:txbxContent>
                          <w:p w:rsidR="00BB0F5C" w:rsidRDefault="00050DCB">
                            <w:pPr>
                              <w:snapToGrid w:val="0"/>
                              <w:rPr>
                                <w:rFonts w:ascii="BIZ UDゴシック" w:eastAsia="BIZ UDゴシック" w:hAnsi="BIZ UDゴシック"/>
                                <w:w w:val="90"/>
                                <w:sz w:val="18"/>
                              </w:rPr>
                            </w:pPr>
                            <w:r>
                              <w:rPr>
                                <w:rFonts w:ascii="BIZ UDゴシック" w:eastAsia="BIZ UDゴシック" w:hAnsi="BIZ UDゴシック" w:hint="eastAsia"/>
                                <w:sz w:val="18"/>
                              </w:rPr>
                              <w:t>助け合いのあるまちづくり</w:t>
                            </w:r>
                          </w:p>
                        </w:txbxContent>
                      </wps:txbx>
                      <wps:bodyPr rot="0" vertOverflow="overflow" horzOverflow="overflow" wrap="square" lIns="55440" rIns="55440" anchor="t" anchorCtr="0" upright="1"/>
                    </wps:wsp>
                  </a:graphicData>
                </a:graphic>
              </wp:anchor>
            </w:drawing>
          </mc:Choice>
          <mc:Fallback>
            <w:pict>
              <v:roundrect id="テキスト ボックス 78" o:spid="_x0000_s1061" style="position:absolute;margin-left:129.7pt;margin-top:10.9pt;width:142.55pt;height:21.35pt;z-index:43;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ATQmwIAAA4FAAAOAAAAZHJzL2Uyb0RvYy54bWysVNtuEzEQfUfiHyy/k93NpUlX3VQopQip&#10;0IqCeHZs766FL4vtZNM+NhLiI/gFxDPfsz/C2JtEKZcXRCJZnvH6zMyZMz473yiJ1tw6YXSBs0GK&#10;EdfUMKGrAr9/d/lshpHzRDMijeYFvuMOn8+fPjlrm5wPTW0k4xYBiHZ52xS49r7Jk8TRmiviBqbh&#10;Gg5LYxXxYNoqYZa0gK5kMkzTk6Q1ljXWUO4ceC/6QzyP+GXJqb8uS8c9kgWG3HxcbVyXYU3mZySv&#10;LGlqQXdpkH/IQhGhIegB6oJ4glZW/AalBLXGmdIPqFGJKUtBeawBqsnSX6q5rUnDYy1AjmsONLn/&#10;B0vfrG8sEgx6l2UjjDRR0KVu+7l7+NY9/Oi2X1C3/dptt93Dd7DRdBYoaxuXw83b5saGol1zZehH&#10;h7RZ1ERX/Lm1pq05YZBoFr5PHl0Ihttd3ZRWBQhgAm1iW+4ObeEbjyg4s1mWjmYTjCicDadZNp5E&#10;UJLvbzfW+ZfcKBQ2BbZmpdlb6H1sCVlfOR+SIPn+u5i0kYJdCimjEfTGF9KiNQGlEEq59qN4Xa7U&#10;a8N6/0kKv14z4AZl9e7x3g0honIDUgzojoNIjdoCj7LpJAI/OnO2Wh7Cz9Lw39X46DMlPIyLFKrA&#10;sxB0l0zg+oVmUcyeCNnvIRupQ3U8DgKwEJleAcRtzVrERCArm55OMgwGTMXw5BS4HmNEZAXjTL3F&#10;yBr/Qfg6ajG0JtL112zNHj2WfxQ4SqDveui/3yw3UXbDWEJwLQ27Ay1CvKgDeFT8NSylNMCa2e0w&#10;qo29/5O/hSEusPu0IpZjJF9pEN9kMh7D1Ntjg2gKEAX2UGXcLnz/HqwaK6o6MHKQLAxdrGP3QISp&#10;PrZhf/yMzX8CAAD//wMAUEsDBBQABgAIAAAAIQCQedkT3QAAAAkBAAAPAAAAZHJzL2Rvd25yZXYu&#10;eG1sTI/NTsMwEITvSLyDtUjcqNOSVCXEqQIVJw6UwgO48RJHxOsodn54e5YTPe2uZjT7TbFfXCcm&#10;HELrScF6lYBAqr1pqVHw+fFytwMRoiajO0+o4AcD7Mvrq0Lnxs/0jtMpNoJDKORagY2xz6UMtUWn&#10;w8r3SKx9+cHpyOfQSDPomcNdJzdJspVOt8QfrO7x2WL9fRqdgkNavR6n+8Pbbq6eEjsN43H0qNTt&#10;zVI9goi4xH8z/OEzOpTMdPYjmSA6BZvsIWUrL2uuwIYsTTMQZwVbnrIs5GWD8hcAAP//AwBQSwEC&#10;LQAUAAYACAAAACEAtoM4kv4AAADhAQAAEwAAAAAAAAAAAAAAAAAAAAAAW0NvbnRlbnRfVHlwZXNd&#10;LnhtbFBLAQItABQABgAIAAAAIQA4/SH/1gAAAJQBAAALAAAAAAAAAAAAAAAAAC8BAABfcmVscy8u&#10;cmVsc1BLAQItABQABgAIAAAAIQCGHATQmwIAAA4FAAAOAAAAAAAAAAAAAAAAAC4CAABkcnMvZTJv&#10;RG9jLnhtbFBLAQItABQABgAIAAAAIQCQedkT3QAAAAkBAAAPAAAAAAAAAAAAAAAAAPUEAABkcnMv&#10;ZG93bnJldi54bWxQSwUGAAAAAAQABADzAAAA/wUAAAAA&#10;" fillcolor="#c2d69b [1942]" strokecolor="gray" strokeweight=".25pt">
                <v:stroke joinstyle="miter"/>
                <v:shadow on="t" offset="1pt,.35239mm"/>
                <v:textbox inset="1.54mm,,1.54mm">
                  <w:txbxContent>
                    <w:p w:rsidR="00BB0F5C" w:rsidRDefault="00050DCB">
                      <w:pPr>
                        <w:snapToGrid w:val="0"/>
                        <w:rPr>
                          <w:rFonts w:ascii="BIZ UDゴシック" w:eastAsia="BIZ UDゴシック" w:hAnsi="BIZ UDゴシック"/>
                          <w:w w:val="90"/>
                          <w:sz w:val="18"/>
                        </w:rPr>
                      </w:pPr>
                      <w:r>
                        <w:rPr>
                          <w:rFonts w:ascii="BIZ UDゴシック" w:eastAsia="BIZ UDゴシック" w:hAnsi="BIZ UDゴシック" w:hint="eastAsia"/>
                          <w:sz w:val="18"/>
                        </w:rPr>
                        <w:t>助け合いのあるまちづくり</w:t>
                      </w:r>
                    </w:p>
                  </w:txbxContent>
                </v:textbox>
              </v:roundrect>
            </w:pict>
          </mc:Fallback>
        </mc:AlternateContent>
      </w:r>
      <w:r>
        <w:rPr>
          <w:noProof/>
        </w:rPr>
        <mc:AlternateContent>
          <mc:Choice Requires="wps">
            <w:drawing>
              <wp:anchor distT="0" distB="0" distL="114300" distR="114300" simplePos="0" relativeHeight="51" behindDoc="0" locked="0" layoutInCell="1" hidden="0" allowOverlap="1">
                <wp:simplePos x="0" y="0"/>
                <wp:positionH relativeFrom="margin">
                  <wp:posOffset>3787775</wp:posOffset>
                </wp:positionH>
                <wp:positionV relativeFrom="paragraph">
                  <wp:posOffset>19050</wp:posOffset>
                </wp:positionV>
                <wp:extent cx="2308225" cy="487680"/>
                <wp:effectExtent l="12065" t="12700" r="54610" b="45720"/>
                <wp:wrapNone/>
                <wp:docPr id="1114" name="テキスト ボックス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308225" cy="487680"/>
                        </a:xfrm>
                        <a:prstGeom prst="roundRect">
                          <a:avLst/>
                        </a:prstGeom>
                        <a:solidFill>
                          <a:schemeClr val="accent3">
                            <a:lumMod val="20000"/>
                            <a:lumOff val="80000"/>
                          </a:schemeClr>
                        </a:solidFill>
                        <a:ln w="3175">
                          <a:solidFill>
                            <a:srgbClr val="808080"/>
                          </a:solidFill>
                          <a:miter lim="800000"/>
                          <a:headEnd/>
                          <a:tailEnd/>
                        </a:ln>
                        <a:effectLst>
                          <a:outerShdw dist="17951" dir="2698104" algn="ctr" rotWithShape="0">
                            <a:srgbClr val="808080"/>
                          </a:outerShdw>
                        </a:effectLst>
                      </wps:spPr>
                      <wps:txbx>
                        <w:txbxContent>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①地域福祉の推進</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②福祉教育の推進</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③理解と交流の促進</w:t>
                            </w:r>
                          </w:p>
                        </w:txbxContent>
                      </wps:txbx>
                      <wps:bodyPr rot="0" vertOverflow="overflow" horzOverflow="overflow" wrap="square" lIns="55440" rIns="55440" anchor="t" anchorCtr="0" upright="1"/>
                    </wps:wsp>
                  </a:graphicData>
                </a:graphic>
              </wp:anchor>
            </w:drawing>
          </mc:Choice>
          <mc:Fallback>
            <w:pict>
              <v:roundrect id="テキスト ボックス 168" o:spid="_x0000_s1062" style="position:absolute;margin-left:298.25pt;margin-top:1.5pt;width:181.75pt;height:38.4pt;z-index:51;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Uy5nAIAAA8FAAAOAAAAZHJzL2Uyb0RvYy54bWysVNtu1DAQfUfiHyy/01y6u02jZivUUoQE&#10;tKIgnr22s7Fw7GB7N1seuxLiI/gFxDPfkx9hPHvRlssLQpEszzg+M3PmjM/OV60mS+m8sqai2VFK&#10;iTTcCmXmFX339upJQYkPzAimrZEVvZOenk8fPzrru1LmtrFaSEcAxPiy7yrahNCVSeJ5I1vmj2wn&#10;DRzW1rUsgOnmiXCsB/RWJ3maTpLeOtE5y6X34L3cHNIp4te15OG6rr0MRFcUcgu4OlxncU2mZ6yc&#10;O9Y1im/TYP+QRcuUgaB7qEsWGFk49RtUq7iz3tbhiNs2sXWtuMQaoJos/aWa24Z1EmsBcny3p8n/&#10;P1j+ennjiBLQuywbUWJYC10a1p+H+2/D/Y9h/YUM66/Dej3cfwebZJMictZ3voSrt92Ni1X77qXl&#10;Hzwx9qJhZi6fOmf7RjIBmWbx/+TBhWj47dVV7doIAVSQFfblbt8XuQqEgzM/Tos8H1PC4WxUnEwK&#10;bFzCyt3tzvnwXNqWxE1FnV0Y8Qaajz1hy5c+xCRYufsPk7ZaiSulNRpRcPJCO7JkIBXGuTThGK/r&#10;RfvKio0fJJduRQNukNbGXezcEAKlG5EwoD8Mog3pK3qcnYwR+MGZd/PZPnyRxg+JA8BDiFYFmBet&#10;2opi0G0yketnRqCaA1N6s4dstInVSZwEYAGZXgDEbSN6IlQkKzs5HWcUDBiLfHJaZCnogOk5zDMP&#10;jhJnw3sVGhRjbA3S9dds7Q4dyz8IjBLYdD32P6xmK9RdjgKJrpkVdyBGiIc6gFclXMNSawus2e2O&#10;ksa6T3/y9zDFFfUfF8xJSvQLA+Ibj0cjGHt3aDDDAaKiAarE7UXYPAiLzql5ExnZSxamDuvYvhBx&#10;rA9t2B++Y9OfAAAA//8DAFBLAwQUAAYACAAAACEArthlSt8AAAAIAQAADwAAAGRycy9kb3ducmV2&#10;LnhtbEyPzU7DQAyE70i8w8pI3OgGUEMT4lRA+TkAqpryAJvEJKFZb5TdtuHtMSe4eTSj8TfZcrK9&#10;OtDoO8cIl7MIFHHl6o4bhI/t08UClA+Ga9M7JoRv8rDMT08yk9buyBs6FKFRUsI+NQhtCEOqta9a&#10;ssbP3EAs3qcbrQkix0bXozlKue31VRTF2pqO5UNrBnpoqdoVe4vwvLovKvO1LujtvSlf7cvOrjaP&#10;iOdn090tqEBT+AvDL76gQy5Mpdtz7VWPME/iuUQRrmWS+EkcyVEi3CQL0Hmm/w/IfwAAAP//AwBQ&#10;SwECLQAUAAYACAAAACEAtoM4kv4AAADhAQAAEwAAAAAAAAAAAAAAAAAAAAAAW0NvbnRlbnRfVHlw&#10;ZXNdLnhtbFBLAQItABQABgAIAAAAIQA4/SH/1gAAAJQBAAALAAAAAAAAAAAAAAAAAC8BAABfcmVs&#10;cy8ucmVsc1BLAQItABQABgAIAAAAIQADqUy5nAIAAA8FAAAOAAAAAAAAAAAAAAAAAC4CAABkcnMv&#10;ZTJvRG9jLnhtbFBLAQItABQABgAIAAAAIQCu2GVK3wAAAAgBAAAPAAAAAAAAAAAAAAAAAPYEAABk&#10;cnMvZG93bnJldi54bWxQSwUGAAAAAAQABADzAAAAAgYAAAAA&#10;" fillcolor="#eaf1dd [662]" strokecolor="gray" strokeweight=".25pt">
                <v:stroke joinstyle="miter"/>
                <v:shadow on="t" offset="1pt,.35239mm"/>
                <v:textbox inset="1.54mm,,1.54mm">
                  <w:txbxContent>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①地域福祉の推進</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②福祉教育の推進</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③理解と交流の促進</w:t>
                      </w:r>
                    </w:p>
                  </w:txbxContent>
                </v:textbox>
                <w10:wrap anchorx="margin"/>
              </v:roundrect>
            </w:pict>
          </mc:Fallback>
        </mc:AlternateContent>
      </w:r>
    </w:p>
    <w:p w:rsidR="00BB0F5C" w:rsidRDefault="00050DCB">
      <w:pPr>
        <w:widowControl/>
        <w:jc w:val="left"/>
      </w:pPr>
      <w:r>
        <w:rPr>
          <w:noProof/>
        </w:rPr>
        <mc:AlternateContent>
          <mc:Choice Requires="wps">
            <w:drawing>
              <wp:anchor distT="0" distB="0" distL="114300" distR="114300" simplePos="0" relativeHeight="99" behindDoc="0" locked="0" layoutInCell="1" hidden="0" allowOverlap="1">
                <wp:simplePos x="0" y="0"/>
                <wp:positionH relativeFrom="column">
                  <wp:posOffset>3459480</wp:posOffset>
                </wp:positionH>
                <wp:positionV relativeFrom="paragraph">
                  <wp:posOffset>32385</wp:posOffset>
                </wp:positionV>
                <wp:extent cx="320675" cy="2540"/>
                <wp:effectExtent l="0" t="33655" r="29210" b="46355"/>
                <wp:wrapNone/>
                <wp:docPr id="1115" name="フリーフォーム: 図形 230"/>
                <wp:cNvGraphicFramePr/>
                <a:graphic xmlns:a="http://schemas.openxmlformats.org/drawingml/2006/main">
                  <a:graphicData uri="http://schemas.microsoft.com/office/word/2010/wordprocessingShape">
                    <wps:wsp>
                      <wps:cNvSpPr/>
                      <wps:spPr>
                        <a:xfrm flipV="1">
                          <a:off x="0" y="0"/>
                          <a:ext cx="320675" cy="2540"/>
                        </a:xfrm>
                        <a:custGeom>
                          <a:avLst/>
                          <a:gdLst>
                            <a:gd name="connsiteX0" fmla="*/ 0 w 315183"/>
                            <a:gd name="connsiteY0" fmla="*/ 0 h 0"/>
                            <a:gd name="connsiteX1" fmla="*/ 315183 w 315183"/>
                            <a:gd name="connsiteY1" fmla="*/ 0 h 0"/>
                          </a:gdLst>
                          <a:ahLst/>
                          <a:cxnLst>
                            <a:cxn ang="0">
                              <a:pos x="connsiteX0" y="connsiteY0"/>
                            </a:cxn>
                            <a:cxn ang="0">
                              <a:pos x="connsiteX1" y="connsiteY1"/>
                            </a:cxn>
                          </a:cxnLst>
                          <a:rect l="l" t="t" r="r" b="b"/>
                          <a:pathLst>
                            <a:path w="315183">
                              <a:moveTo>
                                <a:pt x="0" y="0"/>
                              </a:moveTo>
                              <a:lnTo>
                                <a:pt x="315183" y="0"/>
                              </a:lnTo>
                            </a:path>
                          </a:pathLst>
                        </a:custGeom>
                        <a:ln w="12700">
                          <a:prstDash val="sys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2B7A5A" id="フリーフォーム: 図形 230" o:spid="_x0000_s1026" style="position:absolute;left:0;text-align:left;margin-left:272.4pt;margin-top:2.55pt;width:25.25pt;height:.2pt;flip:y;z-index:99;visibility:visible;mso-wrap-style:square;mso-wrap-distance-left:9pt;mso-wrap-distance-top:0;mso-wrap-distance-right:9pt;mso-wrap-distance-bottom:0;mso-position-horizontal:absolute;mso-position-horizontal-relative:text;mso-position-vertical:absolute;mso-position-vertical-relative:text;v-text-anchor:top" coordsize="315183,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3XxQIAAFUGAAAOAAAAZHJzL2Uyb0RvYy54bWysVc1uEzEQviPxDpaPSHR3E/qjqEkPFLgg&#10;qGhB5eh67ayF/2S72eRKn6EnLogbXLnC01R9D8b2brIEFRDiEo3XM998841ncni0VBItmPPC6Cmu&#10;dkqMmKamFno+xa/Pnj48wMgHomsijWZTvGIeH83u3zts7YSNTGNkzRwCEO0nrZ3iJgQ7KQpPG6aI&#10;3zGWabjkxikS4OjmRe1IC+hKFqOy3Cta42rrDGXew9fjfIlnCZ9zRsNLzj0LSE4xcAvp16Xfi/hb&#10;zA7JZO6IbQTtaJB/YKGI0JB0DXVMAkGXTvwCpQR1xhsedqhRheFcUJZqgGqqcqua04ZYlmoBcbxd&#10;y+T/Hyx9sThxSNTQu6raxUgTBV26ubq+ufpyc/UtGu8/J+PjBN1++Hr7/RMajZNurfUTCD+1Jw5U&#10;jCcPZhRhyZ1CXAr7BmCTLFAoWibVV2vV2TIgCh/Ho3JvH1JTuBrtPkrYRQaJYPTSh2fMqGiTxXMf&#10;cstqsJLgdceZGq29COwc2syVhC4+KFCJWjSudquDcdfpbe+3P3s3qH8S247n1QA2Q/4RexhSog4b&#10;Spv35EnT10OXuisILETi9JRJOWt8VG5YHejUH4E+yAGQEJXE+n0wEBoGV8PgDNKRcDA4cWRkGpmA&#10;EYyMwwhG5iILaUmI3GPOaKIW+ph1jp+UWbAzky7DVt8hzeZW6qFXBxAp9mVlB4iJSVKh68SR7+Bp&#10;SB05VKP9stPN+XBMfIMWBOrwKx8PmXvDSP1E1yisLLx1DXsJx1jFaowkgzUWrfTKAhFy4xmcgMbI&#10;O7yBj4QeFJtBSFZYSRaFkPoV4zBo0Ms8EmnFscfSZYb1u74byTOGcCHlOihXdWdQ5xvDWFp7fxu4&#10;9k4ZjQ7rQCW0cekNbmUNy54qz/591bnWWPaFqVdpLSQ5YHel3nV7Ni7H4TmFb/4NZj8AAAD//wMA&#10;UEsDBBQABgAIAAAAIQCAmc0G3AAAAAcBAAAPAAAAZHJzL2Rvd25yZXYueG1sTI5RS8NAEITfBf/D&#10;sYJv9lJtiom5lFJUBEHb6g/Y5rZJMLcXcpc2/nvXJ32bYYaZr1hNrlMnGkLr2cB8loAirrxtuTbw&#10;+fF0cw8qRGSLnWcy8E0BVuXlRYG59Wfe0WkfayUjHHI00MTY51qHqiGHYeZ7YsmOfnAYxQ61tgOe&#10;Zdx1+jZJltphy/LQYE+bhqqv/egM7I7vb6/P/WZ8qdpsmW3rNT7qrTHXV9P6AVSkKf6V4Rdf0KEU&#10;poMf2QbVGUgXC0GPIuagJE+z9A7UQUQKuiz0f/7yBwAA//8DAFBLAQItABQABgAIAAAAIQC2gziS&#10;/gAAAOEBAAATAAAAAAAAAAAAAAAAAAAAAABbQ29udGVudF9UeXBlc10ueG1sUEsBAi0AFAAGAAgA&#10;AAAhADj9If/WAAAAlAEAAAsAAAAAAAAAAAAAAAAALwEAAF9yZWxzLy5yZWxzUEsBAi0AFAAGAAgA&#10;AAAhAADMTdfFAgAAVQYAAA4AAAAAAAAAAAAAAAAALgIAAGRycy9lMm9Eb2MueG1sUEsBAi0AFAAG&#10;AAgAAAAhAICZzQbcAAAABwEAAA8AAAAAAAAAAAAAAAAAHwUAAGRycy9kb3ducmV2LnhtbFBLBQYA&#10;AAAABAAEAPMAAAAoBgAAAAA=&#10;" path="m,l315183,e" filled="f" strokecolor="black [3040]" strokeweight="1pt">
                <v:stroke dashstyle="3 1" endarrow="block"/>
                <v:path arrowok="t" o:connecttype="custom" o:connectlocs="0,0;320675,0" o:connectangles="0,0"/>
              </v:shape>
            </w:pict>
          </mc:Fallback>
        </mc:AlternateContent>
      </w:r>
      <w:r>
        <w:rPr>
          <w:noProof/>
        </w:rPr>
        <mc:AlternateContent>
          <mc:Choice Requires="wps">
            <w:drawing>
              <wp:anchor distT="0" distB="0" distL="114300" distR="114300" simplePos="0" relativeHeight="82" behindDoc="0" locked="0" layoutInCell="1" hidden="0" allowOverlap="1">
                <wp:simplePos x="0" y="0"/>
                <wp:positionH relativeFrom="column">
                  <wp:posOffset>1516380</wp:posOffset>
                </wp:positionH>
                <wp:positionV relativeFrom="paragraph">
                  <wp:posOffset>29210</wp:posOffset>
                </wp:positionV>
                <wp:extent cx="145415" cy="1209040"/>
                <wp:effectExtent l="635" t="635" r="29210" b="10795"/>
                <wp:wrapNone/>
                <wp:docPr id="1116" name="フリーフォーム: 図形 206"/>
                <wp:cNvGraphicFramePr/>
                <a:graphic xmlns:a="http://schemas.openxmlformats.org/drawingml/2006/main">
                  <a:graphicData uri="http://schemas.microsoft.com/office/word/2010/wordprocessingShape">
                    <wps:wsp>
                      <wps:cNvSpPr/>
                      <wps:spPr>
                        <a:xfrm>
                          <a:off x="0" y="0"/>
                          <a:ext cx="145415" cy="1209040"/>
                        </a:xfrm>
                        <a:custGeom>
                          <a:avLst/>
                          <a:gdLst>
                            <a:gd name="connsiteX0" fmla="*/ 129172 w 146168"/>
                            <a:gd name="connsiteY0" fmla="*/ 0 h 1213534"/>
                            <a:gd name="connsiteX1" fmla="*/ 0 w 146168"/>
                            <a:gd name="connsiteY1" fmla="*/ 0 h 1213534"/>
                            <a:gd name="connsiteX2" fmla="*/ 0 w 146168"/>
                            <a:gd name="connsiteY2" fmla="*/ 1213534 h 1213534"/>
                            <a:gd name="connsiteX3" fmla="*/ 146168 w 146168"/>
                            <a:gd name="connsiteY3" fmla="*/ 1213534 h 1213534"/>
                            <a:gd name="connsiteX4" fmla="*/ 146168 w 146168"/>
                            <a:gd name="connsiteY4" fmla="*/ 1213534 h 121353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168" h="1213534">
                              <a:moveTo>
                                <a:pt x="129172" y="0"/>
                              </a:moveTo>
                              <a:lnTo>
                                <a:pt x="0" y="0"/>
                              </a:lnTo>
                              <a:lnTo>
                                <a:pt x="0" y="1213534"/>
                              </a:lnTo>
                              <a:lnTo>
                                <a:pt x="146168" y="1213534"/>
                              </a:lnTo>
                              <a:lnTo>
                                <a:pt x="146168" y="1213534"/>
                              </a:lnTo>
                            </a:path>
                          </a:pathLst>
                        </a:cu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C0B953" id="フリーフォーム: 図形 206" o:spid="_x0000_s1026" style="position:absolute;left:0;text-align:left;margin-left:119.4pt;margin-top:2.3pt;width:11.45pt;height:95.2pt;z-index:82;visibility:visible;mso-wrap-style:square;mso-wrap-distance-left:9pt;mso-wrap-distance-top:0;mso-wrap-distance-right:9pt;mso-wrap-distance-bottom:0;mso-position-horizontal:absolute;mso-position-horizontal-relative:text;mso-position-vertical:absolute;mso-position-vertical-relative:text;v-text-anchor:top" coordsize="146168,1213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ob4wIAAE4IAAAOAAAAZHJzL2Uyb0RvYy54bWysVs1u1DAQviPxDlaOSDRxdru0UXd7oIIL&#10;gooWqRxdx9lEJHZku5vdK30GTr0gbnDlCk+z6nswnsRpWloti3qJx+v55ueb8XgPDpdVSRZCm0LJ&#10;aUB3ooAIyVVayPk0+HD66vleQIxlMmWlkmIarIQJDmdPnxw0dSJilasyFZqAEWmSpp4GubV1EoaG&#10;56JiZkfVQsJhpnTFLGz1PEw1a8B6VYZxFE3CRum01ooLY+DXo/YwmKH9LBPcvssyIywppwHEZvGr&#10;8XvuvuHsgCVzzeq84F0Y7D+iqFghwWlv6ohZRi508ZepquBaGZXZHa6qUGVZwQXmANnQ6E42Jzmr&#10;BeYC5Ji6p8k8nln+dnGsSZFC7SidBESyCqq0vvyyvvyxvvzlhM/fUfiakOurn9e/v5E4mjjemtok&#10;AD+pj3W3MyA6EpaZrtwK6ZElcr3quRZLSzj8SMe7Y7obEA5HNI72ozEWI7xB8wtjXwuFltjijbFt&#10;rVKQkOm0C5YrKU1hxRnUN6tKKN+zkNB4n76ISUPoeEIne12d70I+DiERyQFGR7uj8QPqZ3TgIdpo&#10;/Lb2RuPxVsaH2l3Um+MfDVy0xGxM4hakZWezn/H2fm5B7vMDnTH3tWe5bwe+lF0/gESYmzoRXsRa&#10;Gdd7w+aATvNbKDx0E5gElGumDWCo5BBMtwJDpYbgeCsw0D8Ej7YCA6dDMLa1z7ldO+40zEk3IUuc&#10;kDYgMCF1QGBCnjuHLKmZdZR7kTTuAuPFIrm7v+2tcceVWohThYrWFaC9iBiI5/xGpZRDVbiMEK7X&#10;8md+rdFcq+MdtjX0Gn5tNX18YPIR1IEuxwH2TE+G47AfUqGbh+0ERMmuSuFoKOV7kcGEdVxgZ+Lb&#10;Jl6WmiwYcJ5+8u2Emg6SFWXZg9p2fhDU6TqYwPfuX4G9NnpU0vbAqpBK3xeqXfpQs1Yf6Bjk6sRz&#10;la7wPcADeLSQse6Bda/icI/wm78Bsz8AAAD//wMAUEsDBBQABgAIAAAAIQAZ2xe23QAAAAkBAAAP&#10;AAAAZHJzL2Rvd25yZXYueG1sTI/BTsMwEETvSPyDtUjc6KahhDbEqSokDpyAFImrG2+TqPE6it02&#10;8PUsJ3pczdPM22I9uV6daAydZw3zWQKKuPa240bD5/blbgkqRMPW9J5JwzcFWJfXV4XJrT/zB52q&#10;2Cgp4ZAbDW2MQ44Y6pacCTM/EEu296MzUc6xQTuas5S7HtMkydCZjmWhNQM9t1QfqqPT8LowSNtD&#10;1Qjr7Re+48b9vGl9ezNtnkBFmuI/DH/6og6lOO38kW1QvYb0finqUcMiAyV5ms0fQe0EXD0kgGWB&#10;lx+UvwAAAP//AwBQSwECLQAUAAYACAAAACEAtoM4kv4AAADhAQAAEwAAAAAAAAAAAAAAAAAAAAAA&#10;W0NvbnRlbnRfVHlwZXNdLnhtbFBLAQItABQABgAIAAAAIQA4/SH/1gAAAJQBAAALAAAAAAAAAAAA&#10;AAAAAC8BAABfcmVscy8ucmVsc1BLAQItABQABgAIAAAAIQD4+1ob4wIAAE4IAAAOAAAAAAAAAAAA&#10;AAAAAC4CAABkcnMvZTJvRG9jLnhtbFBLAQItABQABgAIAAAAIQAZ2xe23QAAAAkBAAAPAAAAAAAA&#10;AAAAAAAAAD0FAABkcnMvZG93bnJldi54bWxQSwUGAAAAAAQABADzAAAARwYAAAAA&#10;" path="m129172,l,,,1213534r146168,l146168,1213534e" filled="f" strokecolor="black [3040]">
                <v:path arrowok="t" o:connecttype="custom" o:connectlocs="128507,0;0,0;0,1209040;145415,1209040;145415,1209040" o:connectangles="0,0,0,0,0"/>
              </v:shape>
            </w:pict>
          </mc:Fallback>
        </mc:AlternateContent>
      </w:r>
    </w:p>
    <w:p w:rsidR="00BB0F5C" w:rsidRDefault="00050DCB">
      <w:r>
        <w:rPr>
          <w:noProof/>
        </w:rPr>
        <mc:AlternateContent>
          <mc:Choice Requires="wps">
            <w:drawing>
              <wp:anchor distT="0" distB="0" distL="114300" distR="114300" simplePos="0" relativeHeight="53" behindDoc="0" locked="0" layoutInCell="1" hidden="0" allowOverlap="1">
                <wp:simplePos x="0" y="0"/>
                <wp:positionH relativeFrom="margin">
                  <wp:posOffset>3775710</wp:posOffset>
                </wp:positionH>
                <wp:positionV relativeFrom="paragraph">
                  <wp:posOffset>110490</wp:posOffset>
                </wp:positionV>
                <wp:extent cx="2319020" cy="602615"/>
                <wp:effectExtent l="9525" t="8890" r="55880" b="48895"/>
                <wp:wrapNone/>
                <wp:docPr id="1117" name="テキスト ボックス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319020" cy="602615"/>
                        </a:xfrm>
                        <a:prstGeom prst="roundRect">
                          <a:avLst/>
                        </a:prstGeom>
                        <a:solidFill>
                          <a:schemeClr val="accent3">
                            <a:lumMod val="20000"/>
                            <a:lumOff val="80000"/>
                          </a:schemeClr>
                        </a:solidFill>
                        <a:ln w="3175">
                          <a:solidFill>
                            <a:srgbClr val="808080"/>
                          </a:solidFill>
                          <a:miter lim="800000"/>
                          <a:headEnd/>
                          <a:tailEnd/>
                        </a:ln>
                        <a:effectLst>
                          <a:outerShdw dist="17951" dir="2698104" algn="ctr" rotWithShape="0">
                            <a:srgbClr val="808080"/>
                          </a:outerShdw>
                        </a:effectLst>
                      </wps:spPr>
                      <wps:txbx>
                        <w:txbxContent>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①バリアフリーのまちづくりの推進</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②行動範囲の拡大支援</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③情報アクセシビリティの向上</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④緊急時援護・災害時支援の体制づくり</w:t>
                            </w:r>
                          </w:p>
                        </w:txbxContent>
                      </wps:txbx>
                      <wps:bodyPr rot="0" vertOverflow="overflow" horzOverflow="overflow" wrap="square" lIns="55440" rIns="55440" anchor="t" anchorCtr="0" upright="1"/>
                    </wps:wsp>
                  </a:graphicData>
                </a:graphic>
              </wp:anchor>
            </w:drawing>
          </mc:Choice>
          <mc:Fallback>
            <w:pict>
              <v:roundrect id="テキスト ボックス 169" o:spid="_x0000_s1063" style="position:absolute;left:0;text-align:left;margin-left:297.3pt;margin-top:8.7pt;width:182.6pt;height:47.45pt;z-index:53;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9XhmgIAAA8FAAAOAAAAZHJzL2Uyb0RvYy54bWysVNtuEzEQfUfiHyy/0720SZNVNxVqKUIq&#10;tKIgnh3bu2vhy2I72bSPiYT4CH4B8cz37I8wdjZRyuUFoZUsz3h9ZubMGZ+dr5RES26dMLrE2VGK&#10;EdfUMKHrEr9/d/VsgpHzRDMijeYlvucOn8+ePjnr2oLnpjGScYsARLuia0vceN8WSeJowxVxR6bl&#10;Gg4rYxXxYNo6YZZ0gK5kkqfpOOmMZa01lDsH3svtIZ5F/Kri1N9UleMeyRJDbj6uNq7zsCazM1LU&#10;lrSNoEMa5B+yUERoCLqHuiSeoIUVv0EpQa1xpvJH1KjEVJWgPNYA1WTpL9XcNaTlsRYgx7V7mtz/&#10;g6VvlrcWCQa9y7JTjDRR0KV+87lff+vXP/rNF9RvvvabTb/+DjbKxtPAWde6Aq7etbc2VO3aa0M/&#10;OqTNRUN0zZ9ba7qGEwaZZuH/5NGFYLjh6qqyKkAAFWgV+3K/7wtfeUTBmR9n0zSH9lE4G6f5OBtF&#10;UFLsbrfW+ZfcKBQ2JbZmodlbaH7sCVleOx+SIMXuv5i0kYJdCSmjEQTHL6RFSwJSIZRy7Y/jdblQ&#10;rw3b+kFy6SAacIO0tu7Jzg0honQDUgzoDoNIjboSH2enowj86MzZer4PP0nDN9T46DclPMyLFKrE&#10;MeiQTOD6hWZRzZ4Iud1DNlKH6nicBGAhMr0AiLuGdYiJQFZ2Oh1lGAwYi3w8nWTpCUZE1jDP1FuM&#10;rPEfhG+iGENrIl1/zdbs0GP5B4GjBLZdD/33q/kq6i7Pd4KaG3YPYoR4UQfwqvgbWCppgDUz7DBq&#10;jH34k7+DKS6x+7QglmMkX2kQ32h0cgK6sYcG0RQgSuyhyri98NsHYdFaUTeBkb1kYepiHcMLEcb6&#10;0Ib94Ts2+wkAAP//AwBQSwMEFAAGAAgAAAAhAJymqZ/gAAAACgEAAA8AAABkcnMvZG93bnJldi54&#10;bWxMj8FOw0AMRO9I/MPKSNzopqUtJGRTAYVyAIQa+AAnMUlo1htlt234e8wJjp55Gs+kq9F26kCD&#10;bx0bmE4iUMSlq1quDXy8P15cg/IBucLOMRn4Jg+r7PQkxaRyR97SIQ+1khD2CRpoQugTrX3ZkEU/&#10;cT2xeJ9usBjkHGpdDXiUcNvpWRQttcWW5UODPd03VO7yvTWwWd/lJX695fTyWhfP9mln19sHY87P&#10;xtsbUIHG8AfDb32pDpl0KtyeK686A4t4vhRUjKs5KAHiRSxbChGms0vQWar/T8h+AAAA//8DAFBL&#10;AQItABQABgAIAAAAIQC2gziS/gAAAOEBAAATAAAAAAAAAAAAAAAAAAAAAABbQ29udGVudF9UeXBl&#10;c10ueG1sUEsBAi0AFAAGAAgAAAAhADj9If/WAAAAlAEAAAsAAAAAAAAAAAAAAAAALwEAAF9yZWxz&#10;Ly5yZWxzUEsBAi0AFAAGAAgAAAAhAMU71eGaAgAADwUAAA4AAAAAAAAAAAAAAAAALgIAAGRycy9l&#10;Mm9Eb2MueG1sUEsBAi0AFAAGAAgAAAAhAJymqZ/gAAAACgEAAA8AAAAAAAAAAAAAAAAA9AQAAGRy&#10;cy9kb3ducmV2LnhtbFBLBQYAAAAABAAEAPMAAAABBgAAAAA=&#10;" fillcolor="#eaf1dd [662]" strokecolor="gray" strokeweight=".25pt">
                <v:stroke joinstyle="miter"/>
                <v:shadow on="t" offset="1pt,.35239mm"/>
                <v:textbox inset="1.54mm,,1.54mm">
                  <w:txbxContent>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①バリアフリーのまちづくりの推進</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②行動範囲の拡大支援</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③情報アクセシビリティの向上</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④緊急時援護・災害時支援の体制づくり</w:t>
                      </w:r>
                    </w:p>
                  </w:txbxContent>
                </v:textbox>
                <w10:wrap anchorx="margin"/>
              </v:roundrect>
            </w:pict>
          </mc:Fallback>
        </mc:AlternateContent>
      </w:r>
    </w:p>
    <w:p w:rsidR="00BB0F5C" w:rsidRDefault="00050DCB">
      <w:r>
        <w:rPr>
          <w:noProof/>
        </w:rPr>
        <mc:AlternateContent>
          <mc:Choice Requires="wps">
            <w:drawing>
              <wp:anchor distT="0" distB="0" distL="114300" distR="114300" simplePos="0" relativeHeight="100" behindDoc="0" locked="0" layoutInCell="1" hidden="0" allowOverlap="1">
                <wp:simplePos x="0" y="0"/>
                <wp:positionH relativeFrom="column">
                  <wp:posOffset>3466465</wp:posOffset>
                </wp:positionH>
                <wp:positionV relativeFrom="paragraph">
                  <wp:posOffset>176530</wp:posOffset>
                </wp:positionV>
                <wp:extent cx="296545" cy="45085"/>
                <wp:effectExtent l="0" t="36195" r="29210" b="1270"/>
                <wp:wrapNone/>
                <wp:docPr id="1118" name="フリーフォーム: 図形 236"/>
                <wp:cNvGraphicFramePr/>
                <a:graphic xmlns:a="http://schemas.openxmlformats.org/drawingml/2006/main">
                  <a:graphicData uri="http://schemas.microsoft.com/office/word/2010/wordprocessingShape">
                    <wps:wsp>
                      <wps:cNvSpPr/>
                      <wps:spPr>
                        <a:xfrm>
                          <a:off x="0" y="0"/>
                          <a:ext cx="296545" cy="45085"/>
                        </a:xfrm>
                        <a:custGeom>
                          <a:avLst/>
                          <a:gdLst>
                            <a:gd name="connsiteX0" fmla="*/ 0 w 274870"/>
                            <a:gd name="connsiteY0" fmla="*/ 0 h 0"/>
                            <a:gd name="connsiteX1" fmla="*/ 274870 w 274870"/>
                            <a:gd name="connsiteY1" fmla="*/ 0 h 0"/>
                          </a:gdLst>
                          <a:ahLst/>
                          <a:cxnLst>
                            <a:cxn ang="0">
                              <a:pos x="connsiteX0" y="connsiteY0"/>
                            </a:cxn>
                            <a:cxn ang="0">
                              <a:pos x="connsiteX1" y="connsiteY1"/>
                            </a:cxn>
                          </a:cxnLst>
                          <a:rect l="l" t="t" r="r" b="b"/>
                          <a:pathLst>
                            <a:path w="274870">
                              <a:moveTo>
                                <a:pt x="0" y="0"/>
                              </a:moveTo>
                              <a:lnTo>
                                <a:pt x="274870" y="0"/>
                              </a:lnTo>
                            </a:path>
                          </a:pathLst>
                        </a:custGeom>
                        <a:ln w="12700">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356B0B" id="フリーフォーム: 図形 236" o:spid="_x0000_s1026" style="position:absolute;left:0;text-align:left;margin-left:272.95pt;margin-top:13.9pt;width:23.35pt;height:3.55pt;z-index:100;visibility:visible;mso-wrap-style:square;mso-wrap-distance-left:9pt;mso-wrap-distance-top:0;mso-wrap-distance-right:9pt;mso-wrap-distance-bottom:0;mso-position-horizontal:absolute;mso-position-horizontal-relative:text;mso-position-vertical:absolute;mso-position-vertical-relative:text;v-text-anchor:top" coordsize="2748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DpAIAABAGAAAOAAAAZHJzL2Uyb0RvYy54bWysVMtu1DAU3SPxD1aWSDQP5lGiznRBgQ2C&#10;ihapLF3Hnlg4tmW7k2RLv4EVG8QOtmzha6r+B9fOY0KhKkJsEj/uuT7nXF8fHDaVQFtqLFdyFaV7&#10;SYSoJKrgcrOK3pw+e7gfIeuwLLBQkq6iltrocH3/3kGtc5qpUomCGgRJpM1rvYpK53Qex5aUtMJ2&#10;T2kqYZMpU2EHU7OJC4NryF6JOEuSRVwrU2ijCLUWVo+6zWgd8jNGiXvFmKUOiVUE3Fz4mvA99994&#10;fYDzjcG65KSngf+BRYW5hEPHVEfYYXRh+G+pKk6Msoq5PaKqWDHGCQ0aQE2a3FBzUmJNgxYwx+rR&#10;Jvv/0pKX22ODeAG1S1OolcQVVOnq8sPV5dery+9+8P5LGHzK0fXHb9c/PqPs0cL7VmubA/xEH5t+&#10;ZmHoTWiYqfwf5KEmeN2OXtPGIQKL2ePFfDaPEIGt2TzZn/uU8Q5LLqx7TlXIg7cvrOsqVcAo+Fz0&#10;VImS0nJHz6C6rBJQvAcxSlCNsuVsfzkU+Gb021+jS3Rb4Fk6SdulvDP3FJKgPjdI2wzkcTnoIY3s&#10;BcEIYd80SbhHWllv3VQdGDVMgX7nFqC8G3eAgdAUnE7BwGtHwkC/+E4RoVNchKBTTISgU849Buca&#10;O899GKIaCtn57JcqtaWnKmy6G4WHY3a7Qk6j+gSe4iCrCwCMPy9ci/Fgz3dyNYT0HNJsmfS+GeuO&#10;sC3RFoMO21o/6bg7zMVTWSDXarjiznCwW9DeCwE+xv5Gd3c4jFwrqBcj5GvKoEegHmkoTnid6BNh&#10;ulOKd4OjIdJDGBdiBHXMbgX1sR5Gw4v1t8AxOpyopBuBFZfK/ImqawaqrIsfVHdavexzVbSho4Md&#10;8OwE//sn0r9r03mA7x7y9U8AAAD//wMAUEsDBBQABgAIAAAAIQBD0OTi3wAAAAkBAAAPAAAAZHJz&#10;L2Rvd25yZXYueG1sTI9BS8QwEIXvgv8hjODNTa3b1damiwiCIApbFTxm22lTbCYlyW67/97xpMdh&#10;Pr73Xrld7CiO6MPgSMH1KgGB1Lh2oF7Bx/vT1R2IEDW1enSECk4YYFudn5W6aN1MOzzWsRcsoVBo&#10;BSbGqZAyNAatDis3IfGvc97qyKfvZev1zHI7yjRJNtLqgTjB6AkfDTbf9cEqSH1u36Z+19Xm9ev0&#10;2Rnn5pdnpS4vlod7EBGX+AfDb32uDhV32rsDtUGMCrJ1ljPKsluewECWpxsQewU36xxkVcr/C6of&#10;AAAA//8DAFBLAQItABQABgAIAAAAIQC2gziS/gAAAOEBAAATAAAAAAAAAAAAAAAAAAAAAABbQ29u&#10;dGVudF9UeXBlc10ueG1sUEsBAi0AFAAGAAgAAAAhADj9If/WAAAAlAEAAAsAAAAAAAAAAAAAAAAA&#10;LwEAAF9yZWxzLy5yZWxzUEsBAi0AFAAGAAgAAAAhAL6Q6AOkAgAAEAYAAA4AAAAAAAAAAAAAAAAA&#10;LgIAAGRycy9lMm9Eb2MueG1sUEsBAi0AFAAGAAgAAAAhAEPQ5OLfAAAACQEAAA8AAAAAAAAAAAAA&#10;AAAA/gQAAGRycy9kb3ducmV2LnhtbFBLBQYAAAAABAAEAPMAAAAKBgAAAAA=&#10;" path="m,l274870,e" filled="f" strokecolor="black [3040]" strokeweight="1pt">
                <v:stroke dashstyle="3 1" endarrow="block"/>
                <v:path arrowok="t" o:connecttype="custom" o:connectlocs="0,0;296545,0" o:connectangles="0,0"/>
              </v:shape>
            </w:pict>
          </mc:Fallback>
        </mc:AlternateContent>
      </w:r>
      <w:r>
        <w:rPr>
          <w:noProof/>
        </w:rPr>
        <mc:AlternateContent>
          <mc:Choice Requires="wps">
            <w:drawing>
              <wp:anchor distT="0" distB="0" distL="114300" distR="114300" simplePos="0" relativeHeight="98" behindDoc="0" locked="0" layoutInCell="1" hidden="0" allowOverlap="1">
                <wp:simplePos x="0" y="0"/>
                <wp:positionH relativeFrom="column">
                  <wp:posOffset>1428750</wp:posOffset>
                </wp:positionH>
                <wp:positionV relativeFrom="paragraph">
                  <wp:posOffset>161925</wp:posOffset>
                </wp:positionV>
                <wp:extent cx="212725" cy="0"/>
                <wp:effectExtent l="0" t="635" r="29210" b="10795"/>
                <wp:wrapNone/>
                <wp:docPr id="1119" name="フリーフォーム: 図形 225"/>
                <wp:cNvGraphicFramePr/>
                <a:graphic xmlns:a="http://schemas.openxmlformats.org/drawingml/2006/main">
                  <a:graphicData uri="http://schemas.microsoft.com/office/word/2010/wordprocessingShape">
                    <wps:wsp>
                      <wps:cNvSpPr/>
                      <wps:spPr>
                        <a:xfrm>
                          <a:off x="0" y="0"/>
                          <a:ext cx="212725" cy="0"/>
                        </a:xfrm>
                        <a:custGeom>
                          <a:avLst/>
                          <a:gdLst>
                            <a:gd name="connsiteX0" fmla="*/ 212963 w 212963"/>
                            <a:gd name="connsiteY0" fmla="*/ 0 h 0"/>
                            <a:gd name="connsiteX1" fmla="*/ 0 w 212963"/>
                            <a:gd name="connsiteY1" fmla="*/ 0 h 0"/>
                          </a:gdLst>
                          <a:ahLst/>
                          <a:cxnLst>
                            <a:cxn ang="0">
                              <a:pos x="connsiteX0" y="connsiteY0"/>
                            </a:cxn>
                            <a:cxn ang="0">
                              <a:pos x="connsiteX1" y="connsiteY1"/>
                            </a:cxn>
                          </a:cxnLst>
                          <a:rect l="l" t="t" r="r" b="b"/>
                          <a:pathLst>
                            <a:path w="212963">
                              <a:moveTo>
                                <a:pt x="212963" y="0"/>
                              </a:moveTo>
                              <a:lnTo>
                                <a:pt x="0" y="0"/>
                              </a:lnTo>
                            </a:path>
                          </a:pathLst>
                        </a:cu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29CD55" id="フリーフォーム: 図形 225" o:spid="_x0000_s1026" style="position:absolute;left:0;text-align:left;margin-left:112.5pt;margin-top:12.75pt;width:16.75pt;height:0;z-index:98;visibility:visible;mso-wrap-style:square;mso-wrap-distance-left:9pt;mso-wrap-distance-top:0;mso-wrap-distance-right:9pt;mso-wrap-distance-bottom:0;mso-position-horizontal:absolute;mso-position-horizontal-relative:text;mso-position-vertical:absolute;mso-position-vertical-relative:text;v-text-anchor:top" coordsize="2129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HIeQIAAL4FAAAOAAAAZHJzL2Uyb0RvYy54bWysVM2O0zAQviPxDlaOSGx+EAsbtd0DK7gg&#10;WLGLtBxdx24i/BPZ3ia90mfgxAVxgytXeJpq34Px5KehgBYhLum4nm/mm29mPDttlSRrbl1l9DxK&#10;j5KIcM1MUenVPHp9+fT+44g4T3VBpdF8Hm24i04Xd+/MmjrnmSmNLLglEES7vKnnUel9ncexYyVX&#10;1B2Zmmu4FMYq6uFoV3FhaQPRlYyzJDmOG2OL2hrGnYN/z7rLaIHxheDMvxTCcU/kPAJuHr8Wv8vw&#10;jRczmq8srcuK9TToP7BQtNKQdAx1Rj0l17b6JZSqmDXOCH/EjIqNEBXjWANUkyYH1VyUtOZYC4jj&#10;6lEm9//Cshfrc0uqAnqXpicR0VRBl3bb97vtl932WzDefUbjY05uPny9+f6JZNnDoFtTuxzgF/W5&#10;7U8OzCBCK6wKv1AeaVHrzag1bz1h8GeWZo8gDmHDVbzHsWvnn3GDMej6ufNdlwqwUOOip8mM1q7y&#10;/Ao6K5SExt2LCQQ+OX5Amt7oO3wIeTOFJKQkwygcOl6lk9jJrWF/9u7DQmmrgTwth3pYq/uCwCI0&#10;LEyCM1QbF2SbVgciDUdgDnJASEAFNW4BA6EpOJ2CuyA9CQu7ErZE4pb4iMCW2IjAliw7DWvqA/eQ&#10;M5ikwSaC1khamTW/NHjpA/uuDZh8ILx3kXrqCq2YDEF3B9RCEix0TBz4jqMRh/nrJg4tv5E8pJf6&#10;FRcw0cAhRWb4lvAn0pI1hfqKt4MG6BkgopJyBHU9+COo9w0wju/L3wJHb8xotB+BqtLG/o6qbweq&#10;ovMHOSa1BnNpig3uH17AI4GK9Q9aeIWmZ4Tvn93FDwAAAP//AwBQSwMEFAAGAAgAAAAhALiyEifc&#10;AAAACQEAAA8AAABkcnMvZG93bnJldi54bWxMj8FOwzAQRO9I/IO1SNyoQ4SrKsSpWiokxAUR+AA3&#10;dmO38dqKnTb8PYs4wG12dzT7pl7PfmBnMyYXUML9ogBmsAvaYS/h8+P5bgUsZYVaDQGNhC+TYN1c&#10;X9Wq0uGC7+bc5p5RCKZKSbA5x4rz1FnjVVqEaJBuhzB6lWkce65HdaFwP/CyKJbcK4f0waponqzp&#10;Tu3kJUS9jK59O72+TI7vdsJuj5uHrZS3N/PmEVg2c/4zww8+oUNDTPswoU5skFCWgrpkEkIAI0Mp&#10;ViT2vwve1Px/g+YbAAD//wMAUEsBAi0AFAAGAAgAAAAhALaDOJL+AAAA4QEAABMAAAAAAAAAAAAA&#10;AAAAAAAAAFtDb250ZW50X1R5cGVzXS54bWxQSwECLQAUAAYACAAAACEAOP0h/9YAAACUAQAACwAA&#10;AAAAAAAAAAAAAAAvAQAAX3JlbHMvLnJlbHNQSwECLQAUAAYACAAAACEAP/SRyHkCAAC+BQAADgAA&#10;AAAAAAAAAAAAAAAuAgAAZHJzL2Uyb0RvYy54bWxQSwECLQAUAAYACAAAACEAuLISJ9wAAAAJAQAA&#10;DwAAAAAAAAAAAAAAAADTBAAAZHJzL2Rvd25yZXYueG1sUEsFBgAAAAAEAAQA8wAAANwFAAAAAA==&#10;" path="m212963,l,e" filled="f" strokecolor="black [3040]">
                <v:path arrowok="t" o:connecttype="custom" o:connectlocs="212725,0;0,0" o:connectangles="0,0"/>
              </v:shape>
            </w:pict>
          </mc:Fallback>
        </mc:AlternateContent>
      </w:r>
      <w:r>
        <w:rPr>
          <w:noProof/>
        </w:rPr>
        <mc:AlternateContent>
          <mc:Choice Requires="wps">
            <w:drawing>
              <wp:anchor distT="0" distB="0" distL="114300" distR="114300" simplePos="0" relativeHeight="46" behindDoc="0" locked="0" layoutInCell="1" hidden="0" allowOverlap="1">
                <wp:simplePos x="0" y="0"/>
                <wp:positionH relativeFrom="column">
                  <wp:posOffset>1644015</wp:posOffset>
                </wp:positionH>
                <wp:positionV relativeFrom="paragraph">
                  <wp:posOffset>40640</wp:posOffset>
                </wp:positionV>
                <wp:extent cx="1817370" cy="269875"/>
                <wp:effectExtent l="11430" t="15240" r="50800" b="41910"/>
                <wp:wrapNone/>
                <wp:docPr id="1120"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17370" cy="269875"/>
                        </a:xfrm>
                        <a:prstGeom prst="roundRect">
                          <a:avLst/>
                        </a:prstGeom>
                        <a:solidFill>
                          <a:schemeClr val="accent3">
                            <a:lumMod val="60000"/>
                            <a:lumOff val="40000"/>
                          </a:schemeClr>
                        </a:solidFill>
                        <a:ln w="3175">
                          <a:solidFill>
                            <a:srgbClr val="808080"/>
                          </a:solidFill>
                          <a:miter lim="800000"/>
                          <a:headEnd/>
                          <a:tailEnd/>
                        </a:ln>
                        <a:effectLst>
                          <a:outerShdw dist="17951" dir="2698104" algn="ctr" rotWithShape="0">
                            <a:srgbClr val="808080"/>
                          </a:outerShdw>
                        </a:effectLst>
                      </wps:spPr>
                      <wps:txbx>
                        <w:txbxContent>
                          <w:p w:rsidR="00BB0F5C" w:rsidRDefault="00050DCB">
                            <w:pPr>
                              <w:snapToGrid w:val="0"/>
                              <w:ind w:left="228" w:hangingChars="150" w:hanging="228"/>
                              <w:rPr>
                                <w:rFonts w:ascii="BIZ UDゴシック" w:eastAsia="BIZ UDゴシック" w:hAnsi="BIZ UDゴシック"/>
                                <w:spacing w:val="-14"/>
                                <w:sz w:val="18"/>
                              </w:rPr>
                            </w:pPr>
                            <w:r>
                              <w:rPr>
                                <w:rFonts w:ascii="BIZ UDゴシック" w:eastAsia="BIZ UDゴシック" w:hAnsi="BIZ UDゴシック" w:hint="eastAsia"/>
                                <w:spacing w:val="-14"/>
                                <w:sz w:val="18"/>
                              </w:rPr>
                              <w:t>活動しやすい安心・安全なまちづくり</w:t>
                            </w:r>
                          </w:p>
                        </w:txbxContent>
                      </wps:txbx>
                      <wps:bodyPr rot="0" vertOverflow="overflow" horzOverflow="overflow" wrap="square" lIns="55440" rIns="55440" anchor="t" anchorCtr="0" upright="1"/>
                    </wps:wsp>
                  </a:graphicData>
                </a:graphic>
              </wp:anchor>
            </w:drawing>
          </mc:Choice>
          <mc:Fallback>
            <w:pict>
              <v:roundrect id="テキスト ボックス 108" o:spid="_x0000_s1064" style="position:absolute;left:0;text-align:left;margin-left:129.45pt;margin-top:3.2pt;width:143.1pt;height:21.25pt;z-index:4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5NmQIAAA8FAAAOAAAAZHJzL2Uyb0RvYy54bWysVM1uEzEQviPxDpbvdHfz06SrbiqUUoRU&#10;aEVBnB3bu2vhn8V2sinHREI8BK+AOPM8+yKMvUmUUrggEsnyjNfffDPzjc8v1kqiFbdOGF3g7CTF&#10;iGtqmNBVgd+/u3o2xch5ohmRRvMC33OHL2ZPn5y3Tc4HpjaScYsARLu8bQpce9/kSeJozRVxJ6bh&#10;Gg5LYxXxYNoqYZa0gK5kMkjT06Q1ljXWUO4ceC/7QzyL+GXJqb8pS8c9kgUGbj6uNq6LsCazc5JX&#10;ljS1oDsa5B9YKCI0BD1AXRJP0NKKR1BKUGucKf0JNSoxZSkojzlANln6WzZ3NWl4zAWK45pDmdz/&#10;g6VvVrcWCQa9ywZQIE0UdKnbfuk237vNz277FXXbb912221+gI2ydBpq1jYuh6t3za0NWbvm2tCP&#10;Dmkzr4mu+HNrTVtzwoBpFr5PHlwIhttdXZdWBQgoBVrHvtwf+sLXHlFwZtNsMpwAOwpng9Oz6WQc&#10;QUm+v91Y519yo1DYFNiapWZvofmxJ2R17XwgQfL9d5G0kYJdCSmjEQTH59KiFQGpEEq59sN4XS7V&#10;a8N6/2kKv1404AZp9e7R3g0honQDUgzojoNIjdoCDzOg/5iArRaH8NM0/Hc5PoBQwsO8SKEKPA1B&#10;d2RCrV9oFtXsiZD9HthIHSLxOAlQhWCYJUDc1axFTIRiZZOzcYbBgLEIxc3SEUZEVjDP1FuMrPEf&#10;hK+jGENrIvW/sj2gx/SPAkcJ9F0P/ffrxTrqbjAMeQbXwrB7ECPEizqAV8XfwFJKA1Uzux1GtbGf&#10;/+RvYYoL7D4tieUYyVcaxDcej0agG3tsEE0BosAesozbue8fhGVjRVWHisTKB0owdTGP3QsRxvrY&#10;hv3xOzb7BQAA//8DAFBLAwQUAAYACAAAACEApI+u1t0AAAAIAQAADwAAAGRycy9kb3ducmV2Lnht&#10;bEyPzU7DMBCE70i8g7VI3KjTklQhjVMFKk4cKIUHcONtHBHbke388PYsJ3qcndHMt+V+MT2b0IfO&#10;WQHrVQIMbeNUZ1sBX5+vDzmwEKVVsncWBfxggH11e1PKQrnZfuB0ii2jEhsKKUDHOBSch0ajkWHl&#10;BrTkXZw3MpL0LVdezlRuer5Jki03srO0oOWALxqb79NoBBzS+u04PR7e87l+TvTkx+PoUIj7u6Xe&#10;AYu4xP8w/OETOlTEdHajVYH1AjZZ/kRRAdsUGPlZmq2BnQWkdOdVya8fqH4BAAD//wMAUEsBAi0A&#10;FAAGAAgAAAAhALaDOJL+AAAA4QEAABMAAAAAAAAAAAAAAAAAAAAAAFtDb250ZW50X1R5cGVzXS54&#10;bWxQSwECLQAUAAYACAAAACEAOP0h/9YAAACUAQAACwAAAAAAAAAAAAAAAAAvAQAAX3JlbHMvLnJl&#10;bHNQSwECLQAUAAYACAAAACEAXaE+TZkCAAAPBQAADgAAAAAAAAAAAAAAAAAuAgAAZHJzL2Uyb0Rv&#10;Yy54bWxQSwECLQAUAAYACAAAACEApI+u1t0AAAAIAQAADwAAAAAAAAAAAAAAAADzBAAAZHJzL2Rv&#10;d25yZXYueG1sUEsFBgAAAAAEAAQA8wAAAP0FAAAAAA==&#10;" fillcolor="#c2d69b [1942]" strokecolor="gray" strokeweight=".25pt">
                <v:stroke joinstyle="miter"/>
                <v:shadow on="t" offset="1pt,.35239mm"/>
                <v:textbox inset="1.54mm,,1.54mm">
                  <w:txbxContent>
                    <w:p w:rsidR="00BB0F5C" w:rsidRDefault="00050DCB">
                      <w:pPr>
                        <w:snapToGrid w:val="0"/>
                        <w:ind w:left="228" w:hangingChars="150" w:hanging="228"/>
                        <w:rPr>
                          <w:rFonts w:ascii="BIZ UDゴシック" w:eastAsia="BIZ UDゴシック" w:hAnsi="BIZ UDゴシック"/>
                          <w:spacing w:val="-14"/>
                          <w:sz w:val="18"/>
                        </w:rPr>
                      </w:pPr>
                      <w:r>
                        <w:rPr>
                          <w:rFonts w:ascii="BIZ UDゴシック" w:eastAsia="BIZ UDゴシック" w:hAnsi="BIZ UDゴシック" w:hint="eastAsia"/>
                          <w:spacing w:val="-14"/>
                          <w:sz w:val="18"/>
                        </w:rPr>
                        <w:t>活動しやすい安心・安全なまちづくり</w:t>
                      </w:r>
                    </w:p>
                  </w:txbxContent>
                </v:textbox>
              </v:roundrect>
            </w:pict>
          </mc:Fallback>
        </mc:AlternateContent>
      </w:r>
    </w:p>
    <w:p w:rsidR="00BB0F5C" w:rsidRDefault="00BB0F5C"/>
    <w:p w:rsidR="00BB0F5C" w:rsidRDefault="00050DCB">
      <w:r>
        <w:rPr>
          <w:noProof/>
        </w:rPr>
        <mc:AlternateContent>
          <mc:Choice Requires="wps">
            <w:drawing>
              <wp:anchor distT="0" distB="0" distL="114300" distR="114300" simplePos="0" relativeHeight="54" behindDoc="0" locked="0" layoutInCell="1" hidden="0" allowOverlap="1">
                <wp:simplePos x="0" y="0"/>
                <wp:positionH relativeFrom="margin">
                  <wp:posOffset>3785870</wp:posOffset>
                </wp:positionH>
                <wp:positionV relativeFrom="paragraph">
                  <wp:posOffset>80645</wp:posOffset>
                </wp:positionV>
                <wp:extent cx="2308225" cy="487680"/>
                <wp:effectExtent l="10160" t="7620" r="56515" b="41275"/>
                <wp:wrapNone/>
                <wp:docPr id="1121" name="テキスト ボックス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308225" cy="487680"/>
                        </a:xfrm>
                        <a:prstGeom prst="roundRect">
                          <a:avLst/>
                        </a:prstGeom>
                        <a:solidFill>
                          <a:schemeClr val="accent3">
                            <a:lumMod val="20000"/>
                            <a:lumOff val="80000"/>
                          </a:schemeClr>
                        </a:solidFill>
                        <a:ln w="3175">
                          <a:solidFill>
                            <a:srgbClr val="808080"/>
                          </a:solidFill>
                          <a:miter lim="800000"/>
                          <a:headEnd/>
                          <a:tailEnd/>
                        </a:ln>
                        <a:effectLst>
                          <a:outerShdw dist="17951" dir="2698104" algn="ctr" rotWithShape="0">
                            <a:srgbClr val="808080"/>
                          </a:outerShdw>
                        </a:effectLst>
                      </wps:spPr>
                      <wps:txbx>
                        <w:txbxContent>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①差別解消への取組の促進</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②権利擁護・成年後見の体制づくり</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③虐待の防止</w:t>
                            </w:r>
                          </w:p>
                        </w:txbxContent>
                      </wps:txbx>
                      <wps:bodyPr rot="0" vertOverflow="overflow" horzOverflow="overflow" wrap="square" lIns="55440" rIns="55440" anchor="t" anchorCtr="0" upright="1"/>
                    </wps:wsp>
                  </a:graphicData>
                </a:graphic>
              </wp:anchor>
            </w:drawing>
          </mc:Choice>
          <mc:Fallback>
            <w:pict>
              <v:roundrect id="テキスト ボックス 170" o:spid="_x0000_s1065" style="position:absolute;left:0;text-align:left;margin-left:298.1pt;margin-top:6.35pt;width:181.75pt;height:38.4pt;z-index:54;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c3nAIAAA8FAAAOAAAAZHJzL2Uyb0RvYy54bWysVNtu1DAQfUfiHyy/01y6202jZivUUoQE&#10;tKIgnr22s7Fw7GB7N1seuxLiI/gFxDPfkx9hPHvRlssLQpEszzg+M3PmjM/OV60mS+m8sqai2VFK&#10;iTTcCmXmFX339upJQYkPzAimrZEVvZOenk8fPzrru1LmtrFaSEcAxPiy7yrahNCVSeJ5I1vmj2wn&#10;DRzW1rUsgOnmiXCsB/RWJ3maniS9daJzlkvvwXu5OaRTxK9rycN1XXsZiK4o5BZwdbjO4ppMz1g5&#10;d6xrFN+mwf4hi5YpA0H3UJcsMLJw6jeoVnFnva3DEbdtYutacYk1QDVZ+ks1tw3rJNYC5PhuT5P/&#10;f7D89fLGESWgd1meUWJYC10a1p+H+2/D/Y9h/YUM66/Dej3cfwebZBPkrO98CVdvuxsXq/bdS8s/&#10;eGLsRcPMXD51zvaNZAIyzSLHyYML0fDbq6vatRECqCAr7Mvdvi9yFQgHZ36cFnk+poTD2aiYnBSY&#10;RMLK3e3O+fBc2pbETUWdXRjxBpqPPWHLlz7EJFi5+w+TtlqJK6U1GlFw8kI7smQgFca5NOEYr+tF&#10;+8qKjR8kl25FA26Q1sZd7NwQAqUbkTCgPwyiDekrepxNxgj84My7+Wwfvkjjh8QB4CFEqwLMi1Zt&#10;RTHoNpnI9TMjUM2BKb3ZQzbaxOokTgKwgEwvAOK2ET0RKpKVTU7H0HmhYCzyk9MiS0eUMD2HeebB&#10;UeJseK9Cg2KMrUG6/pqt3aFj+QeBUQKbrsf+h9VshbrLR7HO6JpZcQdihHioA3hVwjUstbbAmt3u&#10;KGms+/Qnfw9TXFH/ccGcpES/MCC+8Xg0grF3hwYzHCAqGqBK3F6EzYOw6JyaN5GRvWRh6rCO7QsR&#10;x/rQhv3hOzb9CQAA//8DAFBLAwQUAAYACAAAACEA4dtV198AAAAJAQAADwAAAGRycy9kb3ducmV2&#10;LnhtbEyP3U6DQBBG7018h82YeGcXSagFWRq1/lyoMUUfYIARsOwsYbctvr3jld7N5Dv55ky+nu2g&#10;DjT53rGBy0UEirh2Tc+tgY/3h4sVKB+QGxwck4Fv8rAuTk9yzBp35C0dytAqKWGfoYEuhDHT2tcd&#10;WfQLNxJL9ukmi0HWqdXNhEcpt4OOo2ipLfYsFzoc6a6jelfurYHHzW1Z49dbSS+vbfVsn3Z2s703&#10;5vxsvrkGFWgOfzD86os6FOJUuT03Xg0GknQZCypBfAVKgDRJZagMrNIEdJHr/x8UPwAAAP//AwBQ&#10;SwECLQAUAAYACAAAACEAtoM4kv4AAADhAQAAEwAAAAAAAAAAAAAAAAAAAAAAW0NvbnRlbnRfVHlw&#10;ZXNdLnhtbFBLAQItABQABgAIAAAAIQA4/SH/1gAAAJQBAAALAAAAAAAAAAAAAAAAAC8BAABfcmVs&#10;cy8ucmVsc1BLAQItABQABgAIAAAAIQA+sKc3nAIAAA8FAAAOAAAAAAAAAAAAAAAAAC4CAABkcnMv&#10;ZTJvRG9jLnhtbFBLAQItABQABgAIAAAAIQDh21XX3wAAAAkBAAAPAAAAAAAAAAAAAAAAAPYEAABk&#10;cnMvZG93bnJldi54bWxQSwUGAAAAAAQABADzAAAAAgYAAAAA&#10;" fillcolor="#eaf1dd [662]" strokecolor="gray" strokeweight=".25pt">
                <v:stroke joinstyle="miter"/>
                <v:shadow on="t" offset="1pt,.35239mm"/>
                <v:textbox inset="1.54mm,,1.54mm">
                  <w:txbxContent>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①差別解消への取組の促進</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②権利擁護・成年後見の体制づくり</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③虐待の防止</w:t>
                      </w:r>
                    </w:p>
                  </w:txbxContent>
                </v:textbox>
                <w10:wrap anchorx="margin"/>
              </v:roundrect>
            </w:pict>
          </mc:Fallback>
        </mc:AlternateContent>
      </w:r>
      <w:r>
        <w:rPr>
          <w:noProof/>
        </w:rPr>
        <mc:AlternateContent>
          <mc:Choice Requires="wps">
            <w:drawing>
              <wp:anchor distT="0" distB="0" distL="114300" distR="114300" simplePos="0" relativeHeight="48" behindDoc="0" locked="0" layoutInCell="1" hidden="0" allowOverlap="1">
                <wp:simplePos x="0" y="0"/>
                <wp:positionH relativeFrom="column">
                  <wp:posOffset>1657985</wp:posOffset>
                </wp:positionH>
                <wp:positionV relativeFrom="paragraph">
                  <wp:posOffset>196850</wp:posOffset>
                </wp:positionV>
                <wp:extent cx="1830705" cy="271145"/>
                <wp:effectExtent l="15875" t="9525" r="52070" b="46355"/>
                <wp:wrapNone/>
                <wp:docPr id="1122"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30705" cy="271145"/>
                        </a:xfrm>
                        <a:prstGeom prst="roundRect">
                          <a:avLst/>
                        </a:prstGeom>
                        <a:solidFill>
                          <a:schemeClr val="accent3">
                            <a:lumMod val="60000"/>
                            <a:lumOff val="40000"/>
                          </a:schemeClr>
                        </a:solidFill>
                        <a:ln w="3175">
                          <a:solidFill>
                            <a:srgbClr val="808080"/>
                          </a:solidFill>
                          <a:miter lim="800000"/>
                          <a:headEnd/>
                          <a:tailEnd/>
                        </a:ln>
                        <a:effectLst>
                          <a:outerShdw dist="17951" dir="2698104" algn="ctr" rotWithShape="0">
                            <a:srgbClr val="808080"/>
                          </a:outerShdw>
                        </a:effectLst>
                      </wps:spPr>
                      <wps:txbx>
                        <w:txbxContent>
                          <w:p w:rsidR="00BB0F5C" w:rsidRDefault="00050DCB">
                            <w:pPr>
                              <w:snapToGrid w:val="0"/>
                              <w:rPr>
                                <w:rFonts w:ascii="BIZ UDゴシック" w:eastAsia="BIZ UDゴシック" w:hAnsi="BIZ UDゴシック"/>
                                <w:w w:val="90"/>
                                <w:sz w:val="18"/>
                              </w:rPr>
                            </w:pPr>
                            <w:r>
                              <w:rPr>
                                <w:rFonts w:ascii="BIZ UDゴシック" w:eastAsia="BIZ UDゴシック" w:hAnsi="BIZ UDゴシック" w:hint="eastAsia"/>
                                <w:sz w:val="18"/>
                              </w:rPr>
                              <w:t>権利擁護の推進</w:t>
                            </w:r>
                          </w:p>
                        </w:txbxContent>
                      </wps:txbx>
                      <wps:bodyPr rot="0" vertOverflow="overflow" horzOverflow="overflow" wrap="square" lIns="55440" rIns="55440" anchor="t" anchorCtr="0" upright="1"/>
                    </wps:wsp>
                  </a:graphicData>
                </a:graphic>
              </wp:anchor>
            </w:drawing>
          </mc:Choice>
          <mc:Fallback>
            <w:pict>
              <v:roundrect id="テキスト ボックス 79" o:spid="_x0000_s1066" style="position:absolute;left:0;text-align:left;margin-left:130.55pt;margin-top:15.5pt;width:144.15pt;height:21.35pt;z-index:4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wxnAIAAA4FAAAOAAAAZHJzL2Uyb0RvYy54bWysVNtuEzEQfUfiHyy/0700adJVNxVqKUIq&#10;tKIgnh3bu2vhy2I72bSPiYT4CH4B8cz37I8w9iZRyuUFkUiWZ7w+M3PmjM/OV0qiJbdOGF3i7CjF&#10;iGtqmNB1id+/u3o2xch5ohmRRvMS33OHz2dPn5x1bcFz0xjJuEUAol3RtSVuvG+LJHG04Yq4I9Ny&#10;DYeVsYp4MG2dMEs6QFcyydP0JOmMZa01lDsH3svhEM8iflVx6m+qynGPZIkhNx9XG9d5WJPZGSlq&#10;S9pG0G0a5B+yUERoCLqHuiSeoIUVv0EpQa1xpvJH1KjEVJWgPNYA1WTpL9XcNaTlsRYgx7V7mtz/&#10;g6VvlrcWCQa9y/IcI00UdKnffO7X3/r1j37zBfWbr/1m06+/g40mp4GyrnUF3Lxrb20o2rXXhn50&#10;SJuLhuiaP7fWdA0nDBLNwvfJowvBcNurq8qqAAFMoFVsy/2+LXzlEQVnNj1OJ+kYIwpn+STLRuMI&#10;Sord7dY6/5IbhcKmxNYsNHsLvY8tIctr50MSpNh9F5M2UrArIWU0gt74hbRoSUAphFKu/XG8Lhfq&#10;tWGD/ySF36AZcIOyBvdo54YQUbkBKQZ0h0GkRl2Jj7PJOAI/OnO2nu/DT9Pw39b46DMlPIyLFKrE&#10;0xB0m0zg+oVmUcyeCDnsIRupQ3U8DgKwEJleAMRdwzrERCArm5yOMwwGTEV+cjrN0hFGRNYwztRb&#10;jKzxH4RvohZDayJdf83W7NBj+QeBowSGrof++9V8FWWXx14G19ywe9AixIs6gEfF38BSSQOsme0O&#10;o8bYhz/5OxjiErtPC2I5RvKVBvGNx6MRTL09NIimAFFiD1XG7YUf3oNFa0XdBEb2koWhi3VsH4gw&#10;1Yc27A+fsdlPAAAA//8DAFBLAwQUAAYACAAAACEAmMiunt4AAAAJAQAADwAAAGRycy9kb3ducmV2&#10;LnhtbEyPy07DMBBF90j8gzVI7KiTJrQlxKkCFSsWlMIHuPEQR8TjyHYe/D1mRZejObr33HK/mJ5N&#10;6HxnSUC6SoAhNVZ11Ar4/Hi52wHzQZKSvSUU8IMe9tX1VSkLZWd6x+kUWhZDyBdSgA5hKDj3jUYj&#10;/coOSPH3ZZ2RIZ6u5crJOYabnq+TZMON7Cg2aDngs8bm+zQaAYe8fj1O2eFtN9dPiZ7ceBwtCnF7&#10;s9SPwAIu4R+GP/2oDlV0OtuRlGe9gPUmTSMqIEvjpgjc5w85sLOAbbYFXpX8ckH1CwAA//8DAFBL&#10;AQItABQABgAIAAAAIQC2gziS/gAAAOEBAAATAAAAAAAAAAAAAAAAAAAAAABbQ29udGVudF9UeXBl&#10;c10ueG1sUEsBAi0AFAAGAAgAAAAhADj9If/WAAAAlAEAAAsAAAAAAAAAAAAAAAAALwEAAF9yZWxz&#10;Ly5yZWxzUEsBAi0AFAAGAAgAAAAhAFxqDDGcAgAADgUAAA4AAAAAAAAAAAAAAAAALgIAAGRycy9l&#10;Mm9Eb2MueG1sUEsBAi0AFAAGAAgAAAAhAJjIrp7eAAAACQEAAA8AAAAAAAAAAAAAAAAA9gQAAGRy&#10;cy9kb3ducmV2LnhtbFBLBQYAAAAABAAEAPMAAAABBgAAAAA=&#10;" fillcolor="#c2d69b [1942]" strokecolor="gray" strokeweight=".25pt">
                <v:stroke joinstyle="miter"/>
                <v:shadow on="t" offset="1pt,.35239mm"/>
                <v:textbox inset="1.54mm,,1.54mm">
                  <w:txbxContent>
                    <w:p w:rsidR="00BB0F5C" w:rsidRDefault="00050DCB">
                      <w:pPr>
                        <w:snapToGrid w:val="0"/>
                        <w:rPr>
                          <w:rFonts w:ascii="BIZ UDゴシック" w:eastAsia="BIZ UDゴシック" w:hAnsi="BIZ UDゴシック"/>
                          <w:w w:val="90"/>
                          <w:sz w:val="18"/>
                        </w:rPr>
                      </w:pPr>
                      <w:r>
                        <w:rPr>
                          <w:rFonts w:ascii="BIZ UDゴシック" w:eastAsia="BIZ UDゴシック" w:hAnsi="BIZ UDゴシック" w:hint="eastAsia"/>
                          <w:sz w:val="18"/>
                        </w:rPr>
                        <w:t>権利擁護の推進</w:t>
                      </w:r>
                    </w:p>
                  </w:txbxContent>
                </v:textbox>
              </v:roundrect>
            </w:pict>
          </mc:Fallback>
        </mc:AlternateContent>
      </w:r>
    </w:p>
    <w:p w:rsidR="00BB0F5C" w:rsidRDefault="00050DCB">
      <w:pPr>
        <w:pStyle w:val="a3"/>
        <w:tabs>
          <w:tab w:val="clear" w:pos="4252"/>
          <w:tab w:val="clear" w:pos="8504"/>
        </w:tabs>
        <w:snapToGrid/>
      </w:pPr>
      <w:r>
        <w:rPr>
          <w:noProof/>
        </w:rPr>
        <mc:AlternateContent>
          <mc:Choice Requires="wps">
            <w:drawing>
              <wp:anchor distT="0" distB="0" distL="114300" distR="114300" simplePos="0" relativeHeight="101" behindDoc="0" locked="0" layoutInCell="1" hidden="0" allowOverlap="1">
                <wp:simplePos x="0" y="0"/>
                <wp:positionH relativeFrom="column">
                  <wp:posOffset>3499485</wp:posOffset>
                </wp:positionH>
                <wp:positionV relativeFrom="paragraph">
                  <wp:posOffset>103505</wp:posOffset>
                </wp:positionV>
                <wp:extent cx="280035" cy="45085"/>
                <wp:effectExtent l="0" t="36195" r="29210" b="1270"/>
                <wp:wrapNone/>
                <wp:docPr id="1123" name="フリーフォーム: 図形 237"/>
                <wp:cNvGraphicFramePr/>
                <a:graphic xmlns:a="http://schemas.openxmlformats.org/drawingml/2006/main">
                  <a:graphicData uri="http://schemas.microsoft.com/office/word/2010/wordprocessingShape">
                    <wps:wsp>
                      <wps:cNvSpPr/>
                      <wps:spPr>
                        <a:xfrm>
                          <a:off x="0" y="0"/>
                          <a:ext cx="280035" cy="45085"/>
                        </a:xfrm>
                        <a:custGeom>
                          <a:avLst/>
                          <a:gdLst>
                            <a:gd name="connsiteX0" fmla="*/ 0 w 254712"/>
                            <a:gd name="connsiteY0" fmla="*/ 0 h 0"/>
                            <a:gd name="connsiteX1" fmla="*/ 254712 w 254712"/>
                            <a:gd name="connsiteY1" fmla="*/ 0 h 0"/>
                          </a:gdLst>
                          <a:ahLst/>
                          <a:cxnLst>
                            <a:cxn ang="0">
                              <a:pos x="connsiteX0" y="connsiteY0"/>
                            </a:cxn>
                            <a:cxn ang="0">
                              <a:pos x="connsiteX1" y="connsiteY1"/>
                            </a:cxn>
                          </a:cxnLst>
                          <a:rect l="l" t="t" r="r" b="b"/>
                          <a:pathLst>
                            <a:path w="254712">
                              <a:moveTo>
                                <a:pt x="0" y="0"/>
                              </a:moveTo>
                              <a:lnTo>
                                <a:pt x="254712" y="0"/>
                              </a:lnTo>
                            </a:path>
                          </a:pathLst>
                        </a:custGeom>
                        <a:ln w="12700">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28A9AC" id="フリーフォーム: 図形 237" o:spid="_x0000_s1026" style="position:absolute;left:0;text-align:left;margin-left:275.55pt;margin-top:8.15pt;width:22.05pt;height:3.55pt;z-index:101;visibility:visible;mso-wrap-style:square;mso-wrap-distance-left:9pt;mso-wrap-distance-top:0;mso-wrap-distance-right:9pt;mso-wrap-distance-bottom:0;mso-position-horizontal:absolute;mso-position-horizontal-relative:text;mso-position-vertical:absolute;mso-position-vertical-relative:text;v-text-anchor:top" coordsize="25471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1ePqAIAABAGAAAOAAAAZHJzL2Uyb0RvYy54bWysVLtuFDEU7ZH4B8slEplHsmS1ym4KAjQI&#10;IhKkUDoee8fCY1u2s7Pbkm+gokF00NLC10T5D67tmdlhAQUhmhk/7rk+51xfHx2vG4lWzDqh1RwX&#10;ezlGTFFdCbWc49fnTx9OMXKeqIpIrdgcb5jDx4v7945aM2OlrrWsmEWQRLlZa+a49t7MsszRmjXE&#10;7WnDFGxybRviYWqXWWVJC9kbmZV5/ihrta2M1ZQ5B6snaRMvYn7OGfUvOXfMIznHwM3Hr43fy/DN&#10;FkdktrTE1IJ2NMg/sGiIUHDokOqEeIKurPglVSOo1U5zv0d1k2nOBWVRA6gp8h01ZzUxLGoBc5wZ&#10;bHL/Ly19sTq1SFRQu6Lcx0iRBqp0c/3+5vrLzfW3MHj3OQ4+ztDth6+33z+hcv8w+NYaNwP4mTm1&#10;3czBMJiw5rYJf5CH1tHrzeA1W3tEYbGc5vn+BCMKWweTfDoJKbMtll45/4zpmIesnjufKlXBKPpc&#10;dVSpVsoJzy6guryRULwHGcpRi8rJwWFRdgXejX7zc3SN+puwG3hRjNKmlHfmHkNy1OUGacuePKl7&#10;PXStOkEwQiQ0TR7vkdEuWDdWB0b1U6Cf3AJUcOMOMBAag4sxGHhtSVjol9ApMnaKxwg6xWIEnXKZ&#10;jDTEB+7hzDBELRQy+RyWGr1i5zpu+p3CwzHbXanGUV2CQLGXlQIAEw6J12I4OPAdXQ2pAoeiPMw7&#10;36zzJ8TVaEVAh9u4MEncPRHyiaqQ3xi44t4KsFuyzgsJPmbhRqc7HEd+I1kQI9UrxqFHoB5FLE58&#10;ndhjadMp1dve0RgZIFxIOYASsz+CutgAY/HF+lvgEB1P1MoPwEYobX9H1a97qjzF96qT1iD7Uleb&#10;2NHRDnh2ov/dExnetfE8wrcP+eIHAAAA//8DAFBLAwQUAAYACAAAACEAyfVMrd8AAAAJAQAADwAA&#10;AGRycy9kb3ducmV2LnhtbEyPy07DMBBF90j8gzVIbBB1kpKIhDgVIIFYdAEtHzCNhyQitqPYefD3&#10;DCu6HN2je8+Uu9X0YqbRd84qiDcRCLK1051tFHweX27vQfiAVmPvLCn4IQ+76vKixEK7xX7QfAiN&#10;4BLrC1TQhjAUUvq6JYN+4waynH250WDgc2ykHnHhctPLJIoyabCzvNDiQM8t1d+HySh4pTekeUne&#10;p/1THvLe3Bz32aTU9dX6+AAi0Br+YfjTZ3Wo2OnkJqu96BWkaRwzykG2BcFAmqcJiJOCZHsHsirl&#10;+QfVLwAAAP//AwBQSwECLQAUAAYACAAAACEAtoM4kv4AAADhAQAAEwAAAAAAAAAAAAAAAAAAAAAA&#10;W0NvbnRlbnRfVHlwZXNdLnhtbFBLAQItABQABgAIAAAAIQA4/SH/1gAAAJQBAAALAAAAAAAAAAAA&#10;AAAAAC8BAABfcmVscy8ucmVsc1BLAQItABQABgAIAAAAIQBh91ePqAIAABAGAAAOAAAAAAAAAAAA&#10;AAAAAC4CAABkcnMvZTJvRG9jLnhtbFBLAQItABQABgAIAAAAIQDJ9Uyt3wAAAAkBAAAPAAAAAAAA&#10;AAAAAAAAAAIFAABkcnMvZG93bnJldi54bWxQSwUGAAAAAAQABADzAAAADgYAAAAA&#10;" path="m,l254712,e" filled="f" strokecolor="black [3040]" strokeweight="1pt">
                <v:stroke dashstyle="3 1" endarrow="block"/>
                <v:path arrowok="t" o:connecttype="custom" o:connectlocs="0,0;280035,0" o:connectangles="0,0"/>
              </v:shape>
            </w:pict>
          </mc:Fallback>
        </mc:AlternateContent>
      </w:r>
    </w:p>
    <w:p w:rsidR="00BB0F5C" w:rsidRDefault="00050DCB">
      <w:r>
        <w:rPr>
          <w:noProof/>
        </w:rPr>
        <mc:AlternateContent>
          <mc:Choice Requires="wps">
            <w:drawing>
              <wp:anchor distT="0" distB="0" distL="114300" distR="114300" simplePos="0" relativeHeight="49" behindDoc="0" locked="0" layoutInCell="1" hidden="0" allowOverlap="1">
                <wp:simplePos x="0" y="0"/>
                <wp:positionH relativeFrom="column">
                  <wp:posOffset>61595</wp:posOffset>
                </wp:positionH>
                <wp:positionV relativeFrom="paragraph">
                  <wp:posOffset>39370</wp:posOffset>
                </wp:positionV>
                <wp:extent cx="1353820" cy="1247140"/>
                <wp:effectExtent l="10160" t="13970" r="58420" b="46990"/>
                <wp:wrapNone/>
                <wp:docPr id="1124" name="テキスト ボックス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53820" cy="1247140"/>
                        </a:xfrm>
                        <a:prstGeom prst="roundRect">
                          <a:avLst/>
                        </a:prstGeom>
                        <a:solidFill>
                          <a:schemeClr val="accent3"/>
                        </a:solidFill>
                        <a:ln w="3175">
                          <a:solidFill>
                            <a:srgbClr val="808080"/>
                          </a:solidFill>
                          <a:miter lim="800000"/>
                          <a:headEnd/>
                          <a:tailEnd/>
                        </a:ln>
                        <a:effectLst>
                          <a:outerShdw dist="17961" dir="2700000" algn="ctr" rotWithShape="0">
                            <a:srgbClr val="969696"/>
                          </a:outerShdw>
                        </a:effectLst>
                      </wps:spPr>
                      <wps:txbx>
                        <w:txbxContent>
                          <w:p w:rsidR="00BB0F5C" w:rsidRDefault="00050DCB">
                            <w:pPr>
                              <w:snapToGrid w:val="0"/>
                              <w:spacing w:beforeLines="100" w:before="360" w:line="240" w:lineRule="exact"/>
                              <w:ind w:left="480" w:hangingChars="200" w:hanging="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基本目標</w:t>
                            </w:r>
                            <w:r>
                              <w:rPr>
                                <w:rFonts w:ascii="HG丸ｺﾞｼｯｸM-PRO" w:eastAsia="HG丸ｺﾞｼｯｸM-PRO" w:hAnsi="HG丸ｺﾞｼｯｸM-PRO" w:hint="eastAsia"/>
                                <w:sz w:val="24"/>
                              </w:rPr>
                              <w:t>2</w:t>
                            </w:r>
                          </w:p>
                          <w:p w:rsidR="00BB0F5C" w:rsidRDefault="00050DCB">
                            <w:pPr>
                              <w:snapToGrid w:val="0"/>
                              <w:spacing w:before="240" w:line="80" w:lineRule="exact"/>
                              <w:jc w:val="left"/>
                              <w:rPr>
                                <w:rFonts w:ascii="HG丸ｺﾞｼｯｸM-PRO" w:eastAsia="HG丸ｺﾞｼｯｸM-PRO" w:hAnsi="HG丸ｺﾞｼｯｸM-PRO"/>
                                <w:spacing w:val="-12"/>
                                <w:sz w:val="24"/>
                              </w:rPr>
                            </w:pPr>
                            <w:r>
                              <w:rPr>
                                <w:rFonts w:ascii="HG丸ｺﾞｼｯｸM-PRO" w:eastAsia="HG丸ｺﾞｼｯｸM-PRO" w:hAnsi="HG丸ｺﾞｼｯｸM-PRO" w:hint="eastAsia"/>
                                <w:spacing w:val="-12"/>
                                <w:sz w:val="24"/>
                              </w:rPr>
                              <w:t>すべての子が</w:t>
                            </w:r>
                          </w:p>
                          <w:p w:rsidR="00BB0F5C" w:rsidRDefault="00050DCB">
                            <w:pPr>
                              <w:snapToGrid w:val="0"/>
                              <w:spacing w:before="240" w:line="80" w:lineRule="exact"/>
                              <w:jc w:val="left"/>
                              <w:rPr>
                                <w:rFonts w:ascii="HG丸ｺﾞｼｯｸM-PRO" w:eastAsia="HG丸ｺﾞｼｯｸM-PRO" w:hAnsi="HG丸ｺﾞｼｯｸM-PRO"/>
                                <w:spacing w:val="-12"/>
                                <w:sz w:val="24"/>
                              </w:rPr>
                            </w:pPr>
                            <w:r>
                              <w:rPr>
                                <w:rFonts w:ascii="HG丸ｺﾞｼｯｸM-PRO" w:eastAsia="HG丸ｺﾞｼｯｸM-PRO" w:hAnsi="HG丸ｺﾞｼｯｸM-PRO" w:hint="eastAsia"/>
                                <w:spacing w:val="-12"/>
                                <w:sz w:val="24"/>
                              </w:rPr>
                              <w:t>いきいきと育つ</w:t>
                            </w:r>
                          </w:p>
                          <w:p w:rsidR="00BB0F5C" w:rsidRDefault="00050DCB">
                            <w:pPr>
                              <w:snapToGrid w:val="0"/>
                              <w:spacing w:before="240" w:line="80" w:lineRule="exact"/>
                              <w:jc w:val="left"/>
                              <w:rPr>
                                <w:rFonts w:ascii="HG丸ｺﾞｼｯｸM-PRO" w:eastAsia="HG丸ｺﾞｼｯｸM-PRO" w:hAnsi="HG丸ｺﾞｼｯｸM-PRO"/>
                                <w:color w:val="FF0000"/>
                                <w:spacing w:val="-12"/>
                                <w:sz w:val="24"/>
                              </w:rPr>
                            </w:pPr>
                            <w:r>
                              <w:rPr>
                                <w:rFonts w:ascii="HG丸ｺﾞｼｯｸM-PRO" w:eastAsia="HG丸ｺﾞｼｯｸM-PRO" w:hAnsi="HG丸ｺﾞｼｯｸM-PRO" w:hint="eastAsia"/>
                                <w:spacing w:val="-12"/>
                                <w:sz w:val="24"/>
                              </w:rPr>
                              <w:t>まちづくり</w:t>
                            </w:r>
                          </w:p>
                        </w:txbxContent>
                      </wps:txbx>
                      <wps:bodyPr rot="0" vertOverflow="overflow" horzOverflow="overflow" wrap="square" lIns="55440" tIns="27720" rIns="55440" bIns="27720" anchor="t" anchorCtr="0" upright="1"/>
                    </wps:wsp>
                  </a:graphicData>
                </a:graphic>
              </wp:anchor>
            </w:drawing>
          </mc:Choice>
          <mc:Fallback>
            <w:pict>
              <v:roundrect id="テキスト ボックス 166" o:spid="_x0000_s1067" style="position:absolute;left:0;text-align:left;margin-left:4.85pt;margin-top:3.1pt;width:106.6pt;height:98.2pt;z-index:49;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FaigIAAO8EAAAOAAAAZHJzL2Uyb0RvYy54bWysVM1u1DAQviPxDpbvNJts96dRsxVqKUKq&#10;aEVBnL22k1g4dhh7N1uOXQnxELwC4szz5EUYe7erFHpCJJI147E/fzPf2Kdnm0aTtQSnrCloejSi&#10;RBpuhTJVQT+8v3wxp8R5ZgTT1siC3klHzxbPn512bS4zW1stJBAEMS7v2oLW3rd5kjhey4a5I9tK&#10;g8HSQsM8ulAlAliH6I1OstFomnQWRAuWS+dw9mIXpIuIX5aS++uydNITXVDk5uMIcVyGMVmcsrwC&#10;1taK72mwf2DRMGXw0APUBfOMrED9BdUoDtbZ0h9x2yS2LBWXMQfMJh39kc1tzVoZc8HiuPZQJvf/&#10;YPnb9Q0QJVC7NDumxLAGVeq3X/v7H/39r377jfTb7/1229//RJ+k02moWde6HLfetjcQsnbtleWf&#10;HDH2vGamki8BbFdLJpBpGtYnjzYEx+23bkpoAgSWgmyiLncHXeTGE46T6XgynmcoH8cY0pylx1G5&#10;hOUP21tw/rW0DQlGQcGujHiH6kdR2PrK+cCC5Q/rImurlbhUWkcndJw810DWDHuFcS6NH0fumN9w&#10;pTakK+g4nU0i+KOYg2p5wJiPwv8URKM8dr1WTUHno/CFRSwPFXtlRLQ9U3pnI2ttQljGfsZUgmNX&#10;CHFbi44IFTJOZyfTlKKDzZ3NdqCE6QpvJfdACVj/Ufk6tlQocMx5yPZkGv492wN6LNrg4CjkTrug&#10;ot8sN7F7skNbLK24w5bC86Ka+Db4axxKbbFqdm9RUlv48tR8h3exoO7zioGkRL8x2EKTyTEKTnx0&#10;stkstAIMI8thhBmO4AX1lOzMc7+78KsWVFWHWsUsA3+8VTHD/QsQru3QR3v4Ti1+AwAA//8DAFBL&#10;AwQUAAYACAAAACEAcL0yr90AAAAHAQAADwAAAGRycy9kb3ducmV2LnhtbEyOy07DMBRE90j8g3WR&#10;2FEbgwJN41QVUiWQ2NAisXXi2zzqR4idNvw9lxXdzWhGM6dYz86yE46xC17B/UIAQ18H0/lGwed+&#10;e/cMLCbtjbbBo4IfjLAur68KnZtw9h942qWG0YiPuVbQpjTknMe6RafjIgzoKTuE0elEdmy4GfWZ&#10;xp3lUoiMO915emj1gC8t1sfd5BTw7CF9b+3ja7XfvImv6dh3732v1O3NvFkBSzin/zL84RM6lMRU&#10;hcmbyKyC5RMVFWQSGKVSyiWwioSQGfCy4Jf85S8AAAD//wMAUEsBAi0AFAAGAAgAAAAhALaDOJL+&#10;AAAA4QEAABMAAAAAAAAAAAAAAAAAAAAAAFtDb250ZW50X1R5cGVzXS54bWxQSwECLQAUAAYACAAA&#10;ACEAOP0h/9YAAACUAQAACwAAAAAAAAAAAAAAAAAvAQAAX3JlbHMvLnJlbHNQSwECLQAUAAYACAAA&#10;ACEAUZmRWooCAADvBAAADgAAAAAAAAAAAAAAAAAuAgAAZHJzL2Uyb0RvYy54bWxQSwECLQAUAAYA&#10;CAAAACEAcL0yr90AAAAHAQAADwAAAAAAAAAAAAAAAADkBAAAZHJzL2Rvd25yZXYueG1sUEsFBgAA&#10;AAAEAAQA8wAAAO4FAAAAAA==&#10;" fillcolor="#9bbb59 [3206]" strokecolor="gray" strokeweight=".25pt">
                <v:stroke joinstyle="miter"/>
                <v:shadow on="t" color="#969696" offset="1pt,1pt"/>
                <v:textbox inset="1.54mm,.77mm,1.54mm,.77mm">
                  <w:txbxContent>
                    <w:p w:rsidR="00BB0F5C" w:rsidRDefault="00050DCB">
                      <w:pPr>
                        <w:snapToGrid w:val="0"/>
                        <w:spacing w:beforeLines="100" w:before="360" w:line="240" w:lineRule="exact"/>
                        <w:ind w:left="480" w:hangingChars="200" w:hanging="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基本目標</w:t>
                      </w:r>
                      <w:r>
                        <w:rPr>
                          <w:rFonts w:ascii="HG丸ｺﾞｼｯｸM-PRO" w:eastAsia="HG丸ｺﾞｼｯｸM-PRO" w:hAnsi="HG丸ｺﾞｼｯｸM-PRO" w:hint="eastAsia"/>
                          <w:sz w:val="24"/>
                        </w:rPr>
                        <w:t>2</w:t>
                      </w:r>
                    </w:p>
                    <w:p w:rsidR="00BB0F5C" w:rsidRDefault="00050DCB">
                      <w:pPr>
                        <w:snapToGrid w:val="0"/>
                        <w:spacing w:before="240" w:line="80" w:lineRule="exact"/>
                        <w:jc w:val="left"/>
                        <w:rPr>
                          <w:rFonts w:ascii="HG丸ｺﾞｼｯｸM-PRO" w:eastAsia="HG丸ｺﾞｼｯｸM-PRO" w:hAnsi="HG丸ｺﾞｼｯｸM-PRO"/>
                          <w:spacing w:val="-12"/>
                          <w:sz w:val="24"/>
                        </w:rPr>
                      </w:pPr>
                      <w:r>
                        <w:rPr>
                          <w:rFonts w:ascii="HG丸ｺﾞｼｯｸM-PRO" w:eastAsia="HG丸ｺﾞｼｯｸM-PRO" w:hAnsi="HG丸ｺﾞｼｯｸM-PRO" w:hint="eastAsia"/>
                          <w:spacing w:val="-12"/>
                          <w:sz w:val="24"/>
                        </w:rPr>
                        <w:t>すべての子が</w:t>
                      </w:r>
                    </w:p>
                    <w:p w:rsidR="00BB0F5C" w:rsidRDefault="00050DCB">
                      <w:pPr>
                        <w:snapToGrid w:val="0"/>
                        <w:spacing w:before="240" w:line="80" w:lineRule="exact"/>
                        <w:jc w:val="left"/>
                        <w:rPr>
                          <w:rFonts w:ascii="HG丸ｺﾞｼｯｸM-PRO" w:eastAsia="HG丸ｺﾞｼｯｸM-PRO" w:hAnsi="HG丸ｺﾞｼｯｸM-PRO"/>
                          <w:spacing w:val="-12"/>
                          <w:sz w:val="24"/>
                        </w:rPr>
                      </w:pPr>
                      <w:r>
                        <w:rPr>
                          <w:rFonts w:ascii="HG丸ｺﾞｼｯｸM-PRO" w:eastAsia="HG丸ｺﾞｼｯｸM-PRO" w:hAnsi="HG丸ｺﾞｼｯｸM-PRO" w:hint="eastAsia"/>
                          <w:spacing w:val="-12"/>
                          <w:sz w:val="24"/>
                        </w:rPr>
                        <w:t>いきいきと育つ</w:t>
                      </w:r>
                    </w:p>
                    <w:p w:rsidR="00BB0F5C" w:rsidRDefault="00050DCB">
                      <w:pPr>
                        <w:snapToGrid w:val="0"/>
                        <w:spacing w:before="240" w:line="80" w:lineRule="exact"/>
                        <w:jc w:val="left"/>
                        <w:rPr>
                          <w:rFonts w:ascii="HG丸ｺﾞｼｯｸM-PRO" w:eastAsia="HG丸ｺﾞｼｯｸM-PRO" w:hAnsi="HG丸ｺﾞｼｯｸM-PRO"/>
                          <w:color w:val="FF0000"/>
                          <w:spacing w:val="-12"/>
                          <w:sz w:val="24"/>
                        </w:rPr>
                      </w:pPr>
                      <w:r>
                        <w:rPr>
                          <w:rFonts w:ascii="HG丸ｺﾞｼｯｸM-PRO" w:eastAsia="HG丸ｺﾞｼｯｸM-PRO" w:hAnsi="HG丸ｺﾞｼｯｸM-PRO" w:hint="eastAsia"/>
                          <w:spacing w:val="-12"/>
                          <w:sz w:val="24"/>
                        </w:rPr>
                        <w:t>まちづくり</w:t>
                      </w:r>
                    </w:p>
                  </w:txbxContent>
                </v:textbox>
              </v:roundrect>
            </w:pict>
          </mc:Fallback>
        </mc:AlternateContent>
      </w:r>
      <w:r>
        <w:rPr>
          <w:noProof/>
        </w:rPr>
        <mc:AlternateContent>
          <mc:Choice Requires="wps">
            <w:drawing>
              <wp:anchor distT="0" distB="0" distL="114300" distR="114300" simplePos="0" relativeHeight="57" behindDoc="0" locked="0" layoutInCell="1" hidden="0" allowOverlap="1">
                <wp:simplePos x="0" y="0"/>
                <wp:positionH relativeFrom="margin">
                  <wp:posOffset>3785235</wp:posOffset>
                </wp:positionH>
                <wp:positionV relativeFrom="paragraph">
                  <wp:posOffset>220980</wp:posOffset>
                </wp:positionV>
                <wp:extent cx="2308225" cy="350520"/>
                <wp:effectExtent l="9525" t="14605" r="57150" b="47625"/>
                <wp:wrapNone/>
                <wp:docPr id="1125" name="テキスト ボックス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308225" cy="350520"/>
                        </a:xfrm>
                        <a:prstGeom prst="roundRect">
                          <a:avLst/>
                        </a:prstGeom>
                        <a:solidFill>
                          <a:schemeClr val="accent3">
                            <a:lumMod val="20000"/>
                            <a:lumOff val="80000"/>
                          </a:schemeClr>
                        </a:solidFill>
                        <a:ln w="3175">
                          <a:solidFill>
                            <a:srgbClr val="808080"/>
                          </a:solidFill>
                          <a:miter lim="800000"/>
                          <a:headEnd/>
                          <a:tailEnd/>
                        </a:ln>
                        <a:effectLst>
                          <a:outerShdw dist="17951" dir="2698104" algn="ctr" rotWithShape="0">
                            <a:srgbClr val="808080"/>
                          </a:outerShdw>
                        </a:effectLst>
                      </wps:spPr>
                      <wps:txbx>
                        <w:txbxContent>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①健康づくり支援施策の推進</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②母子保健の推進</w:t>
                            </w:r>
                          </w:p>
                        </w:txbxContent>
                      </wps:txbx>
                      <wps:bodyPr rot="0" vertOverflow="overflow" horzOverflow="overflow" wrap="square" lIns="55440" rIns="55440" anchor="t" anchorCtr="0" upright="1"/>
                    </wps:wsp>
                  </a:graphicData>
                </a:graphic>
              </wp:anchor>
            </w:drawing>
          </mc:Choice>
          <mc:Fallback>
            <w:pict>
              <v:roundrect id="テキスト ボックス 173" o:spid="_x0000_s1068" style="position:absolute;left:0;text-align:left;margin-left:298.05pt;margin-top:17.4pt;width:181.75pt;height:27.6pt;z-index:57;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HXmgIAAA8FAAAOAAAAZHJzL2Uyb0RvYy54bWysVNtu1DAQfUfiHyy/01y26W6jZivUUoQE&#10;tKIgnr22k1g4drC9my2PXQnxEfwC4pnv2R9hPHvRlssLQpEszzg+M3PmjM/Ol50mC+m8sqai2VFK&#10;iTTcCmWair57e/VkQokPzAimrZEVvZOenk8fPzob+lLmtrVaSEcAxPhy6CvahtCXSeJ5Kzvmj2wv&#10;DRzW1nUsgOmaRDg2AHqnkzxNT5LBOtE7y6X34L3cHNIp4te15OG6rr0MRFcUcgu4OlxncU2mZ6xs&#10;HOtbxbdpsH/IomPKQNA91CULjMyd+g2qU9xZb+twxG2X2LpWXGINUE2W/lLNbct6ibUAOb7f0+T/&#10;Hyx/vbhxRAnoXZYXlBjWQZfWq8/r+2/r+x/r1ReyXn1dr1br++9gk2w8ipwNvS/h6m1/42LVvn9p&#10;+QdPjL1omWnkU+fs0EomINMs/p88uBANv726rF0XIYAKssS+3O37IpeBcHDmo3SSx+w4nI2KtMix&#10;cQkrd7d758NzaTsSNxV1dm7EG2g+9oQtXvoQk2Dl7j9M2molrpTWaETByQvtyIKBVBjn0oQRXtfz&#10;7pUVGz9ILt2KBtwgrY17snNDCJRuRMKA/jCINmSAArJxgcAPzrxrZvvwkzR+SBwAHkJ0KsC8aNVV&#10;FINuk4lcPzMC1RyY0ps9ZKNNrE7iJAALyPQcIG5bMRChIlnZ+LTIKBgwFvnJ6SRLjylhuoF55sFR&#10;4mx4r0KLYoytQbr+mq3doWP5B4FRApuux/6H5WyJusvHO0HNrLgDMUI81AG8KuEallpbYM1ud5S0&#10;1n36k3+AKa6o/zhnTlKiXxgQX1EcH8PYu0ODGQ4QFQ1QJW4vwuZBmPdONW1kZC9ZmDqsY/tCxLE+&#10;tGF/+I5NfwIAAP//AwBQSwMEFAAGAAgAAAAhANR6/8bfAAAACQEAAA8AAABkcnMvZG93bnJldi54&#10;bWxMj81Ow0AMhO9IvMPKSNzobvmp2pBNBRToAVDVwAM4iUlCs94ou23D22NOcLM9o/E36XJ0nTrQ&#10;EFrPFqYTA4q49FXLtYWP96eLOagQkSvsPJOFbwqwzE5PUkwqf+QtHfJYKwnhkKCFJsY+0TqUDTkM&#10;E98Ti/bpB4dR1qHW1YBHCXedvjRmph22LB8a7OmhoXKX752F59V9XuLXJqfXt7p4ceudW20frT0/&#10;G+9uQUUa458ZfvEFHTJhKvyeq6A6CzeL2VSsFq6upYIYFnIBVchgDOgs1f8bZD8AAAD//wMAUEsB&#10;Ai0AFAAGAAgAAAAhALaDOJL+AAAA4QEAABMAAAAAAAAAAAAAAAAAAAAAAFtDb250ZW50X1R5cGVz&#10;XS54bWxQSwECLQAUAAYACAAAACEAOP0h/9YAAACUAQAACwAAAAAAAAAAAAAAAAAvAQAAX3JlbHMv&#10;LnJlbHNQSwECLQAUAAYACAAAACEAkwmx15oCAAAPBQAADgAAAAAAAAAAAAAAAAAuAgAAZHJzL2Uy&#10;b0RvYy54bWxQSwECLQAUAAYACAAAACEA1Hr/xt8AAAAJAQAADwAAAAAAAAAAAAAAAAD0BAAAZHJz&#10;L2Rvd25yZXYueG1sUEsFBgAAAAAEAAQA8wAAAAAGAAAAAA==&#10;" fillcolor="#eaf1dd [662]" strokecolor="gray" strokeweight=".25pt">
                <v:stroke joinstyle="miter"/>
                <v:shadow on="t" offset="1pt,.35239mm"/>
                <v:textbox inset="1.54mm,,1.54mm">
                  <w:txbxContent>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①健康づくり支援施策の推進</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②母子保健の推進</w:t>
                      </w:r>
                    </w:p>
                  </w:txbxContent>
                </v:textbox>
                <w10:wrap anchorx="margin"/>
              </v:roundrect>
            </w:pict>
          </mc:Fallback>
        </mc:AlternateContent>
      </w:r>
    </w:p>
    <w:p w:rsidR="00BB0F5C" w:rsidRDefault="00050DCB">
      <w:pPr>
        <w:pStyle w:val="a3"/>
        <w:tabs>
          <w:tab w:val="clear" w:pos="4252"/>
          <w:tab w:val="clear" w:pos="8504"/>
        </w:tabs>
        <w:snapToGrid/>
      </w:pPr>
      <w:r>
        <w:rPr>
          <w:noProof/>
        </w:rPr>
        <mc:AlternateContent>
          <mc:Choice Requires="wps">
            <w:drawing>
              <wp:anchor distT="0" distB="0" distL="114300" distR="114300" simplePos="0" relativeHeight="103" behindDoc="0" locked="0" layoutInCell="1" hidden="0" allowOverlap="1">
                <wp:simplePos x="0" y="0"/>
                <wp:positionH relativeFrom="column">
                  <wp:posOffset>3501390</wp:posOffset>
                </wp:positionH>
                <wp:positionV relativeFrom="paragraph">
                  <wp:posOffset>191135</wp:posOffset>
                </wp:positionV>
                <wp:extent cx="267335" cy="6350"/>
                <wp:effectExtent l="0" t="29845" r="29210" b="46355"/>
                <wp:wrapNone/>
                <wp:docPr id="1126" name="フリーフォーム: 図形 238"/>
                <wp:cNvGraphicFramePr/>
                <a:graphic xmlns:a="http://schemas.openxmlformats.org/drawingml/2006/main">
                  <a:graphicData uri="http://schemas.microsoft.com/office/word/2010/wordprocessingShape">
                    <wps:wsp>
                      <wps:cNvSpPr/>
                      <wps:spPr>
                        <a:xfrm flipV="1">
                          <a:off x="0" y="0"/>
                          <a:ext cx="267335" cy="6350"/>
                        </a:xfrm>
                        <a:custGeom>
                          <a:avLst/>
                          <a:gdLst>
                            <a:gd name="connsiteX0" fmla="*/ 0 w 262043"/>
                            <a:gd name="connsiteY0" fmla="*/ 0 h 0"/>
                            <a:gd name="connsiteX1" fmla="*/ 262043 w 262043"/>
                            <a:gd name="connsiteY1" fmla="*/ 0 h 0"/>
                          </a:gdLst>
                          <a:ahLst/>
                          <a:cxnLst>
                            <a:cxn ang="0">
                              <a:pos x="connsiteX0" y="connsiteY0"/>
                            </a:cxn>
                            <a:cxn ang="0">
                              <a:pos x="connsiteX1" y="connsiteY1"/>
                            </a:cxn>
                          </a:cxnLst>
                          <a:rect l="l" t="t" r="r" b="b"/>
                          <a:pathLst>
                            <a:path w="262043">
                              <a:moveTo>
                                <a:pt x="0" y="0"/>
                              </a:moveTo>
                              <a:lnTo>
                                <a:pt x="262043" y="0"/>
                              </a:lnTo>
                            </a:path>
                          </a:pathLst>
                        </a:custGeom>
                        <a:ln w="12700">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58C321" id="フリーフォーム: 図形 238" o:spid="_x0000_s1026" style="position:absolute;left:0;text-align:left;margin-left:275.7pt;margin-top:15.05pt;width:21.05pt;height:.5pt;flip:y;z-index:103;visibility:visible;mso-wrap-style:square;mso-wrap-distance-left:9pt;mso-wrap-distance-top:0;mso-wrap-distance-right:9pt;mso-wrap-distance-bottom:0;mso-position-horizontal:absolute;mso-position-horizontal-relative:text;mso-position-vertical:absolute;mso-position-vertical-relative:text;v-text-anchor:top" coordsize="262043,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iiUsQIAABkGAAAOAAAAZHJzL2Uyb0RvYy54bWysVM1uEzEQviPxDpaPSGQ3G5pWUZMeCHBB&#10;UNGCytH12lkLr23Zbja50mfgxAVxgytXeJqo78HY3t0uQfwIcVmN1zPfzPfNjI9PNrVEa2ad0GqO&#10;x6McI6aoLoVazfHL88f3jzBynqiSSK3YHG+ZwyeLu3eOGzNjha60LJlFAKLcrDFzXHlvZlnmaMVq&#10;4kbaMAWXXNuaeDjaVVZa0gB6LbMiz6dZo21prKbMOfi7TJd4EfE5Z9Q/59wxj+QcQ20+fm38XoZv&#10;tjgms5UlphK0LYP8QxU1EQqS9lBL4gm6suInqFpQq53mfkR1nWnOBWWRA7AZ53tszipiWOQC4jjT&#10;y+T+Hyx9tj61SJTQu3ExxUiRGrq0u363u/68u/4ajLefovFhhm7ef7n59hEVk6OgW2PcDMLPzKlt&#10;Tw7MIMKG2xpxKcwrgI2yAFG0iapve9XZxiMKP4vp4WRygBGFq+nkIPYkSyABjF45/4TpOthk/dT5&#10;1LISrCh42dZMtVJOeHYBbea1hC7ey1COGlRMi/zBpO30vvfrH70r1I3EvuPFeACbIP+IPQzJUYsN&#10;1FZd8aTq+NCNagmBhUjYnjwqZ7QLyg3ZgU7dEcoHOQASoqJYvw+GgobB42FwAmmLsLA4YWVkXBmP&#10;EayMxQhW5jIJaYgPtYecwURN6GPUOfyq9Zqd63jp9/oOaW5vpRp6tQChxI5WcoCYkCQS7ROHegej&#10;IVWoYVwc5q1u1vklcRVaE+Dhti4cUu2eCPlIlchvDcy6twLklqzVQoKOWRjtNMzR8lvJAhmpXjAO&#10;ywL9SGMdnyn2UNqUpXzTKRo9QwgXUvZBqbJfBrW+IYzFp+tvA3vvmFEr3wfWQmkb52gvq990pfLk&#10;37FOXAPtS11u42pHOeD9ifq3b2V44IbnGH77oi++AwAA//8DAFBLAwQUAAYACAAAACEAorXlHd8A&#10;AAAJAQAADwAAAGRycy9kb3ducmV2LnhtbEyPsU7DMBCGdyTewTokNuqYEtSGOFWERAcmWmDo5sZH&#10;YmGfo9hNUp4eM9Hx7j799/3lZnaWjTgE40mCWGTAkBqvDbUSPt5f7lbAQlSklfWEEs4YYFNdX5Wq&#10;0H6iHY772LIUQqFQEroY+4Lz0HToVFj4HindvvzgVEzj0HI9qCmFO8vvs+yRO2UofehUj88dNt/7&#10;k5NQT7t6+zMemvPr+GY/h5UxYWukvL2Z6ydgEef4D8OfflKHKjkd/Yl0YFZCnouHhEpYZgJYAvL1&#10;Mgd2TAshgFclv2xQ/QIAAP//AwBQSwECLQAUAAYACAAAACEAtoM4kv4AAADhAQAAEwAAAAAAAAAA&#10;AAAAAAAAAAAAW0NvbnRlbnRfVHlwZXNdLnhtbFBLAQItABQABgAIAAAAIQA4/SH/1gAAAJQBAAAL&#10;AAAAAAAAAAAAAAAAAC8BAABfcmVscy8ucmVsc1BLAQItABQABgAIAAAAIQC6yiiUsQIAABkGAAAO&#10;AAAAAAAAAAAAAAAAAC4CAABkcnMvZTJvRG9jLnhtbFBLAQItABQABgAIAAAAIQCiteUd3wAAAAkB&#10;AAAPAAAAAAAAAAAAAAAAAAsFAABkcnMvZG93bnJldi54bWxQSwUGAAAAAAQABADzAAAAFwYAAAAA&#10;" path="m,l262043,e" filled="f" strokecolor="black [3040]" strokeweight="1pt">
                <v:stroke dashstyle="3 1" endarrow="block"/>
                <v:path arrowok="t" o:connecttype="custom" o:connectlocs="0,0;267335,0" o:connectangles="0,0"/>
              </v:shape>
            </w:pict>
          </mc:Fallback>
        </mc:AlternateContent>
      </w:r>
      <w:r>
        <w:rPr>
          <w:noProof/>
        </w:rPr>
        <mc:AlternateContent>
          <mc:Choice Requires="wps">
            <w:drawing>
              <wp:anchor distT="0" distB="0" distL="114300" distR="114300" simplePos="0" relativeHeight="91" behindDoc="0" locked="0" layoutInCell="1" hidden="0" allowOverlap="1">
                <wp:simplePos x="0" y="0"/>
                <wp:positionH relativeFrom="column">
                  <wp:posOffset>1531620</wp:posOffset>
                </wp:positionH>
                <wp:positionV relativeFrom="paragraph">
                  <wp:posOffset>193675</wp:posOffset>
                </wp:positionV>
                <wp:extent cx="156210" cy="537210"/>
                <wp:effectExtent l="635" t="635" r="29210" b="10795"/>
                <wp:wrapNone/>
                <wp:docPr id="1127" name="フリーフォーム: 図形 217"/>
                <wp:cNvGraphicFramePr/>
                <a:graphic xmlns:a="http://schemas.openxmlformats.org/drawingml/2006/main">
                  <a:graphicData uri="http://schemas.microsoft.com/office/word/2010/wordprocessingShape">
                    <wps:wsp>
                      <wps:cNvSpPr/>
                      <wps:spPr>
                        <a:xfrm>
                          <a:off x="0" y="0"/>
                          <a:ext cx="156210" cy="537210"/>
                        </a:xfrm>
                        <a:custGeom>
                          <a:avLst/>
                          <a:gdLst>
                            <a:gd name="connsiteX0" fmla="*/ 141479 w 156372"/>
                            <a:gd name="connsiteY0" fmla="*/ 0 h 537619"/>
                            <a:gd name="connsiteX1" fmla="*/ 0 w 156372"/>
                            <a:gd name="connsiteY1" fmla="*/ 0 h 537619"/>
                            <a:gd name="connsiteX2" fmla="*/ 0 w 156372"/>
                            <a:gd name="connsiteY2" fmla="*/ 537619 h 537619"/>
                            <a:gd name="connsiteX3" fmla="*/ 156372 w 156372"/>
                            <a:gd name="connsiteY3" fmla="*/ 537619 h 537619"/>
                          </a:gdLst>
                          <a:ahLst/>
                          <a:cxnLst>
                            <a:cxn ang="0">
                              <a:pos x="connsiteX0" y="connsiteY0"/>
                            </a:cxn>
                            <a:cxn ang="0">
                              <a:pos x="connsiteX1" y="connsiteY1"/>
                            </a:cxn>
                            <a:cxn ang="0">
                              <a:pos x="connsiteX2" y="connsiteY2"/>
                            </a:cxn>
                            <a:cxn ang="0">
                              <a:pos x="connsiteX3" y="connsiteY3"/>
                            </a:cxn>
                          </a:cxnLst>
                          <a:rect l="l" t="t" r="r" b="b"/>
                          <a:pathLst>
                            <a:path w="156372" h="537619">
                              <a:moveTo>
                                <a:pt x="141479" y="0"/>
                              </a:moveTo>
                              <a:lnTo>
                                <a:pt x="0" y="0"/>
                              </a:lnTo>
                              <a:lnTo>
                                <a:pt x="0" y="537619"/>
                              </a:lnTo>
                              <a:lnTo>
                                <a:pt x="156372" y="537619"/>
                              </a:lnTo>
                            </a:path>
                          </a:pathLst>
                        </a:cu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F91E78" id="フリーフォーム: 図形 217" o:spid="_x0000_s1026" style="position:absolute;left:0;text-align:left;margin-left:120.6pt;margin-top:15.25pt;width:12.3pt;height:42.3pt;z-index:91;visibility:visible;mso-wrap-style:square;mso-wrap-distance-left:9pt;mso-wrap-distance-top:0;mso-wrap-distance-right:9pt;mso-wrap-distance-bottom:0;mso-position-horizontal:absolute;mso-position-horizontal-relative:text;mso-position-vertical:absolute;mso-position-vertical-relative:text;v-text-anchor:top" coordsize="156372,53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d8zQIAAHAHAAAOAAAAZHJzL2Uyb0RvYy54bWysVc1u1DAQviPxDlaOSDTJ9mfpqrs9UMEF&#10;QUWLVI6u42wiEjuy3c3ulT4DJy6IG1y5wtNUfQ9mxknWlFbbIi7JJJ7v88w34/HB4bKu2EIaW2o1&#10;jdKtJGJSCZ2Vaj6N3p2+ePosYtZxlfFKKzmNVtJGh7PHjw7aZiJHutBVJg0DEmUnbTONCueaSRxb&#10;Ucia2y3dSAWLuTY1d/Bp5nFmeAvsdRWPkmQvbrXJGqOFtBb+HvnFaEb8eS6Fe5PnVjpWTSOIzdHT&#10;0PMcn/HsgE/mhjdFKbow+D9EUfNSwaYD1RF3nF2Y8i+quhRGW527LaHrWOd5KSTlANmkyY1sTgre&#10;SMoFxLHNIJP9f7Ti9eLYsDKD2qWjccQUr6FKV5efri6/X13+ROPjNzK+TNj15x/Xv76yUTpG3drG&#10;TgB+0hyb7suCiSIsc1PjG9JjS9J6NWgtl44J+Jnu7o1SqIiApd3tMdrAEq/B4sK6l1ITEV+8ss6X&#10;KgOLhM66WIVWypZOngFZXldQvScxS3fSnfE+axlsA+RdmW9C3oeQhBUMAtlL9+/wPkuDDZKN3H96&#10;b+IePYg79PYxbwx+O9jAi7IxgxByyy5Qq3lfDV70BRJL1VUILMZxDCR0MhptsRnCckHp+08ohS8/&#10;oLC8G8AgbghOHwQG9UIwdQckc7+dQZQQvB3u7Em69A3MHpw6FU0dFzGYOiZiMHXOfYM13KFqmC2a&#10;rKVDgd3KCjoT2Iq4WuuFPNXk51BC39wUR6/a2qVSoSs0OETbe/Vr/bshOu+zbn3Ionfo396xO0vI&#10;eIs3wDANOsNDaqjIcI5jnBh+RpDlVpXErCr1VuYwgzA1Spimv3xeGbbgoGD2oa8veSIkL6tqAPn+&#10;uhPU+SJM0o1wX+DgTTtq5QZgXSptbgvVLftQc+8PcgS5onmusxVNTFqAsU6KdVcQ3hvhN8HXF+Xs&#10;NwAAAP//AwBQSwMEFAAGAAgAAAAhADm8/MXfAAAACgEAAA8AAABkcnMvZG93bnJldi54bWxMj8tO&#10;wzAQRfdI/IM1SOyok0CqKsSpymuLlLRFYufEQxzVjyh22/TvGVZlOZqje88t17M17IRTGLwTkC4S&#10;YOg6rwbXC9htPx5WwEKUTknjHQq4YIB1dXtTykL5s6vx1MSeUYgLhRSgYxwLzkOn0cqw8CM6+v34&#10;ycpI59RzNckzhVvDsyRZcisHRw1ajviqsTs0Ryvgze8PZltfdnX7/d7sV1+bzxfdC3F/N2+egUWc&#10;4xWGP31Sh4qcWn90KjAjIHtKM0IFPCY5MAKyZU5bWiLTPAVelfz/hOoXAAD//wMAUEsBAi0AFAAG&#10;AAgAAAAhALaDOJL+AAAA4QEAABMAAAAAAAAAAAAAAAAAAAAAAFtDb250ZW50X1R5cGVzXS54bWxQ&#10;SwECLQAUAAYACAAAACEAOP0h/9YAAACUAQAACwAAAAAAAAAAAAAAAAAvAQAAX3JlbHMvLnJlbHNQ&#10;SwECLQAUAAYACAAAACEAorrnfM0CAABwBwAADgAAAAAAAAAAAAAAAAAuAgAAZHJzL2Uyb0RvYy54&#10;bWxQSwECLQAUAAYACAAAACEAObz8xd8AAAAKAQAADwAAAAAAAAAAAAAAAAAnBQAAZHJzL2Rvd25y&#10;ZXYueG1sUEsFBgAAAAAEAAQA8wAAADMGAAAAAA==&#10;" path="m141479,l,,,537619r156372,e" filled="f" strokecolor="black [3040]">
                <v:path arrowok="t" o:connecttype="custom" o:connectlocs="141332,0;0,0;0,537210;156210,537210" o:connectangles="0,0,0,0"/>
              </v:shape>
            </w:pict>
          </mc:Fallback>
        </mc:AlternateContent>
      </w:r>
      <w:r>
        <w:rPr>
          <w:noProof/>
        </w:rPr>
        <mc:AlternateContent>
          <mc:Choice Requires="wps">
            <w:drawing>
              <wp:anchor distT="0" distB="0" distL="114300" distR="114300" simplePos="0" relativeHeight="55" behindDoc="0" locked="0" layoutInCell="1" hidden="0" allowOverlap="1">
                <wp:simplePos x="0" y="0"/>
                <wp:positionH relativeFrom="column">
                  <wp:posOffset>1673860</wp:posOffset>
                </wp:positionH>
                <wp:positionV relativeFrom="paragraph">
                  <wp:posOffset>70485</wp:posOffset>
                </wp:positionV>
                <wp:extent cx="1810385" cy="271145"/>
                <wp:effectExtent l="12700" t="16510" r="56515" b="48895"/>
                <wp:wrapNone/>
                <wp:docPr id="1128" name="テキスト ボックス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10385" cy="271145"/>
                        </a:xfrm>
                        <a:prstGeom prst="roundRect">
                          <a:avLst/>
                        </a:prstGeom>
                        <a:solidFill>
                          <a:schemeClr val="accent3">
                            <a:lumMod val="60000"/>
                            <a:lumOff val="40000"/>
                          </a:schemeClr>
                        </a:solidFill>
                        <a:ln w="3175">
                          <a:solidFill>
                            <a:srgbClr val="808080"/>
                          </a:solidFill>
                          <a:miter lim="800000"/>
                          <a:headEnd/>
                          <a:tailEnd/>
                        </a:ln>
                        <a:effectLst>
                          <a:outerShdw dist="17951" dir="2698104" algn="ctr" rotWithShape="0">
                            <a:srgbClr val="808080"/>
                          </a:outerShdw>
                        </a:effectLst>
                      </wps:spPr>
                      <wps:txbx>
                        <w:txbxContent>
                          <w:p w:rsidR="00BB0F5C" w:rsidRDefault="00050DCB">
                            <w:pPr>
                              <w:snapToGrid w:val="0"/>
                              <w:rPr>
                                <w:rFonts w:ascii="BIZ UDゴシック" w:eastAsia="BIZ UDゴシック" w:hAnsi="BIZ UDゴシック"/>
                                <w:w w:val="90"/>
                                <w:sz w:val="18"/>
                              </w:rPr>
                            </w:pPr>
                            <w:r>
                              <w:rPr>
                                <w:rFonts w:ascii="BIZ UDゴシック" w:eastAsia="BIZ UDゴシック" w:hAnsi="BIZ UDゴシック" w:hint="eastAsia"/>
                                <w:sz w:val="18"/>
                              </w:rPr>
                              <w:t>障害への早期対応</w:t>
                            </w:r>
                          </w:p>
                        </w:txbxContent>
                      </wps:txbx>
                      <wps:bodyPr rot="0" vertOverflow="overflow" horzOverflow="overflow" wrap="square" lIns="55440" rIns="55440" anchor="t" anchorCtr="0" upright="1"/>
                    </wps:wsp>
                  </a:graphicData>
                </a:graphic>
              </wp:anchor>
            </w:drawing>
          </mc:Choice>
          <mc:Fallback>
            <w:pict>
              <v:roundrect id="テキスト ボックス 171" o:spid="_x0000_s1069" style="position:absolute;left:0;text-align:left;margin-left:131.8pt;margin-top:5.55pt;width:142.55pt;height:21.35pt;z-index:55;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3UImwIAAA8FAAAOAAAAZHJzL2Uyb0RvYy54bWysVM1uEzEQviPxDpbvdHfTpEmjbirUUoQE&#10;tKIgzo7t3bXwH7aTTTk2EuIheAXEmefZF2Hs3UQpPxfErmR5xvbnmW++8dn5Rkm05s4Lo0tcHOUY&#10;cU0NE7ou8bu3V09mGPlANCPSaF7iO+7x+eLxo7PWzvnINEYy7hCAaD9vbYmbEOw8yzxtuCL+yFiu&#10;YbEyTpEApqsz5kgL6Epmozw/yVrjmHWGcu/Be9kv4kXCrypOw3VVeR6QLDHEFtLo0riMY7Y4I/Pa&#10;EdsIOoRB/iEKRYSGS/dQlyQQtHLiNyglqDPeVOGIGpWZqhKUpxwgmyL/JZvbhliecgFyvN3T5P8f&#10;LH29vnFIMKhdMYJaaaKgSt32c3f/rbv/0W2/oG77tdtuu/vvYKNiWkTOWuvncPTW3riYtbcvDf3g&#10;kTYXDdE1f+qcaRtOGESa9mcPDkTDD0c3lVMRAqhAm1SXu31d+CYgCs5iVuTHswlGFNZG06IYT2IQ&#10;GZnvTlvnw3NuFIqTEjuz0uwNFD/VhKxf+tDv3+1LQRsp2JWQMhlRcPxCOrQmIBVCKdfhOB2XK/XK&#10;sN5/ksPXiwbcIK3ePd65IaQk3YiUAvSHl0iN2hIfF9NJAn6w5l293F8/y+M/5PhgmxIB+kUKVeJZ&#10;vHQIJnL9TLOk5kCE7OcQjdQxO546AVhITK8A4rZhLWIiklVMTycFBgPaYnRyClyPMSKyhn6mwWHk&#10;THgvQpPEGEuT6PprtGaHntI/uDhJoK96rH/YLDdJd6C6QVBLw+5AjHBf0gG8KuEahkoaYM0MM4wa&#10;4z79yd9CF5fYf1wRxzGSLzSIbzIZj6Ht3aFBNAWIEgfIMk0vQv8grKwTdRMZSczHKKHrUh7DCxHb&#10;+tCG+eE7tvgJAAD//wMAUEsDBBQABgAIAAAAIQASWUGU3QAAAAkBAAAPAAAAZHJzL2Rvd25yZXYu&#10;eG1sTI/LTsMwEEX3SPyDNUjsqJOmhCjEqQIVKxaUwge48RBHxHZkOw/+nmFFdzO6R3fOVPvVDGxG&#10;H3pnBaSbBBja1qnedgI+P17uCmAhSqvk4CwK+MEA+/r6qpKlcot9x/kUO0YlNpRSgI5xLDkPrUYj&#10;w8aNaCn7ct7ISKvvuPJyoXIz8G2S5NzI3tIFLUd81th+nyYj4LBrXo9zdngrluYp0bOfjpNDIW5v&#10;1uYRWMQ1/sPwp0/qUJPT2U1WBTYI2OZZTigFaQqMgPtd8QDsTENWAK8rfvlB/QsAAP//AwBQSwEC&#10;LQAUAAYACAAAACEAtoM4kv4AAADhAQAAEwAAAAAAAAAAAAAAAAAAAAAAW0NvbnRlbnRfVHlwZXNd&#10;LnhtbFBLAQItABQABgAIAAAAIQA4/SH/1gAAAJQBAAALAAAAAAAAAAAAAAAAAC8BAABfcmVscy8u&#10;cmVsc1BLAQItABQABgAIAAAAIQAmN3UImwIAAA8FAAAOAAAAAAAAAAAAAAAAAC4CAABkcnMvZTJv&#10;RG9jLnhtbFBLAQItABQABgAIAAAAIQASWUGU3QAAAAkBAAAPAAAAAAAAAAAAAAAAAPUEAABkcnMv&#10;ZG93bnJldi54bWxQSwUGAAAAAAQABADzAAAA/wUAAAAA&#10;" fillcolor="#c2d69b [1942]" strokecolor="gray" strokeweight=".25pt">
                <v:stroke joinstyle="miter"/>
                <v:shadow on="t" offset="1pt,.35239mm"/>
                <v:textbox inset="1.54mm,,1.54mm">
                  <w:txbxContent>
                    <w:p w:rsidR="00BB0F5C" w:rsidRDefault="00050DCB">
                      <w:pPr>
                        <w:snapToGrid w:val="0"/>
                        <w:rPr>
                          <w:rFonts w:ascii="BIZ UDゴシック" w:eastAsia="BIZ UDゴシック" w:hAnsi="BIZ UDゴシック"/>
                          <w:w w:val="90"/>
                          <w:sz w:val="18"/>
                        </w:rPr>
                      </w:pPr>
                      <w:r>
                        <w:rPr>
                          <w:rFonts w:ascii="BIZ UDゴシック" w:eastAsia="BIZ UDゴシック" w:hAnsi="BIZ UDゴシック" w:hint="eastAsia"/>
                          <w:sz w:val="18"/>
                        </w:rPr>
                        <w:t>障害への早期対応</w:t>
                      </w:r>
                    </w:p>
                  </w:txbxContent>
                </v:textbox>
              </v:roundrect>
            </w:pict>
          </mc:Fallback>
        </mc:AlternateContent>
      </w:r>
    </w:p>
    <w:p w:rsidR="00BB0F5C" w:rsidRDefault="00050DCB">
      <w:pPr>
        <w:pStyle w:val="blank2"/>
        <w:snapToGrid/>
      </w:pPr>
      <w:r>
        <w:rPr>
          <w:noProof/>
        </w:rPr>
        <mc:AlternateContent>
          <mc:Choice Requires="wps">
            <w:drawing>
              <wp:anchor distT="0" distB="0" distL="114300" distR="114300" simplePos="0" relativeHeight="58" behindDoc="0" locked="0" layoutInCell="1" hidden="0" allowOverlap="1">
                <wp:simplePos x="0" y="0"/>
                <wp:positionH relativeFrom="margin">
                  <wp:posOffset>3791585</wp:posOffset>
                </wp:positionH>
                <wp:positionV relativeFrom="paragraph">
                  <wp:posOffset>182245</wp:posOffset>
                </wp:positionV>
                <wp:extent cx="2308225" cy="734695"/>
                <wp:effectExtent l="15875" t="13970" r="50800" b="45085"/>
                <wp:wrapNone/>
                <wp:docPr id="1129" name="テキスト ボックス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308225" cy="734695"/>
                        </a:xfrm>
                        <a:prstGeom prst="roundRect">
                          <a:avLst/>
                        </a:prstGeom>
                        <a:solidFill>
                          <a:schemeClr val="accent3">
                            <a:lumMod val="20000"/>
                            <a:lumOff val="80000"/>
                          </a:schemeClr>
                        </a:solidFill>
                        <a:ln w="3175">
                          <a:solidFill>
                            <a:srgbClr val="808080"/>
                          </a:solidFill>
                          <a:miter lim="800000"/>
                          <a:headEnd/>
                          <a:tailEnd/>
                        </a:ln>
                        <a:effectLst>
                          <a:outerShdw dist="17951" dir="2698104" algn="ctr" rotWithShape="0">
                            <a:srgbClr val="808080"/>
                          </a:outerShdw>
                        </a:effectLst>
                      </wps:spPr>
                      <wps:txbx>
                        <w:txbxContent>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①療育体制の充実</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（保育所等訪問支援体制の構築）</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（居宅訪問型児童発達支援）</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②学校生活の充実</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③子育て支援の充実</w:t>
                            </w:r>
                          </w:p>
                        </w:txbxContent>
                      </wps:txbx>
                      <wps:bodyPr rot="0" vertOverflow="overflow" horzOverflow="overflow" wrap="square" lIns="55440" rIns="55440" anchor="t" anchorCtr="0" upright="1"/>
                    </wps:wsp>
                  </a:graphicData>
                </a:graphic>
              </wp:anchor>
            </w:drawing>
          </mc:Choice>
          <mc:Fallback>
            <w:pict>
              <v:roundrect id="テキスト ボックス 174" o:spid="_x0000_s1070" style="position:absolute;left:0;text-align:left;margin-left:298.55pt;margin-top:14.35pt;width:181.75pt;height:57.85pt;z-index:58;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yJmwIAAA8FAAAOAAAAZHJzL2Uyb0RvYy54bWysVM1uEzEQviPxDpbvdH+SNMmqmwq1FCEB&#10;rSiIs2N7dy28trGdbMqxkRAPwSsgzjzPvghjZxOl/FwQWsnyjNffzHzzjc/ON61Ea26d0KrE2UmK&#10;EVdUM6HqEr97e/VkhpHzRDEiteIlvuMOny8ePzrrTMFz3WjJuEUAolzRmRI33psiSRxteEvciTZc&#10;wWGlbUs8mLZOmCUdoLcyydP0NOm0ZcZqyp0D7+XuEC8iflVx6q+rynGPZIkhNx9XG9dlWJPFGSlq&#10;S0wj6JAG+YcsWiIUBD1AXRJP0MqK36BaQa12uvInVLeJripBeawBqsnSX6q5bYjhsRYgx5kDTe7/&#10;wdLX6xuLBIPeZfkcI0Va6FK//dzff+vvf/TbL6jffu232/7+O9gom44DZ51xBVy9NTc2VO3MS00/&#10;OKT0RUNUzZ9aq7uGEwaZZuH/5MGFYLjh6qaybYAAKtAm9uXu0Be+8YiCMx+lszyfYEThbDoan84n&#10;EZQU+9vGOv+c6xaFTYmtXin2Bpofe0LWL50PSZBi/19MWkvBroSU0QiC4xfSojUBqRBKufKjeF2u&#10;2lea7fwguXQQDbhBWjv3bO+GEFG6ASkGdMdBpEJdiUfZdBKBH5w5Wy8P4Wdp+IYaH/zWCg/zIkVb&#10;4hh0SCZw/UyxqGZPhNztIRupQnU8TgKwEJleAcRtwzrERCArm84nGQYDxiI/nc+ydIwRkTXMM/UW&#10;I6v9e+GbKMbQmkjXX7PVe/RY/lHgKIFd10P//Wa5iboD1Q2CWmp2B2KEeFEH8Kr4a1gqqYE1Peww&#10;arT99Cd/B1NcYvdxRSzHSL5QIL7JZDyGsbfHBlEUIErsocq4vfC7B2FlrKibwMhBsjB1sY7hhQhj&#10;fWzD/vgdW/wEAAD//wMAUEsDBBQABgAIAAAAIQDttWcp4QAAAAoBAAAPAAAAZHJzL2Rvd25yZXYu&#10;eG1sTI9BTsMwEEX3SNzBGiR21GkV0jbEqYACXUBVNXCASTwkobEdxW4bbs+wguXoP/3/JluNphMn&#10;GnzrrILpJAJBtnK6tbWCj/fnmwUIH9Bq7JwlBd/kYZVfXmSYane2ezoVoRZcYn2KCpoQ+lRKXzVk&#10;0E9cT5azTzcYDHwOtdQDnrncdHIWRYk02FpeaLCnx4aqQ3E0Cl7WD0WFX7uC3rZ1+Wo2B7PePyl1&#10;fTXe34EINIY/GH71WR1ydird0WovOgW3y/mUUQWzxRwEA8skSkCUTMZxDDLP5P8X8h8AAAD//wMA&#10;UEsBAi0AFAAGAAgAAAAhALaDOJL+AAAA4QEAABMAAAAAAAAAAAAAAAAAAAAAAFtDb250ZW50X1R5&#10;cGVzXS54bWxQSwECLQAUAAYACAAAACEAOP0h/9YAAACUAQAACwAAAAAAAAAAAAAAAAAvAQAAX3Jl&#10;bHMvLnJlbHNQSwECLQAUAAYACAAAACEANeq8iZsCAAAPBQAADgAAAAAAAAAAAAAAAAAuAgAAZHJz&#10;L2Uyb0RvYy54bWxQSwECLQAUAAYACAAAACEA7bVnKeEAAAAKAQAADwAAAAAAAAAAAAAAAAD1BAAA&#10;ZHJzL2Rvd25yZXYueG1sUEsFBgAAAAAEAAQA8wAAAAMGAAAAAA==&#10;" fillcolor="#eaf1dd [662]" strokecolor="gray" strokeweight=".25pt">
                <v:stroke joinstyle="miter"/>
                <v:shadow on="t" offset="1pt,.35239mm"/>
                <v:textbox inset="1.54mm,,1.54mm">
                  <w:txbxContent>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①療育体制の充実</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（保育所等訪問支援体制の構築）</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（居宅訪問型児童発達支援）</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②学校生活の充実</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③子育て支援の充実</w:t>
                      </w:r>
                    </w:p>
                  </w:txbxContent>
                </v:textbox>
                <w10:wrap anchorx="margin"/>
              </v:roundrect>
            </w:pict>
          </mc:Fallback>
        </mc:AlternateContent>
      </w:r>
    </w:p>
    <w:p w:rsidR="00BB0F5C" w:rsidRDefault="00050DCB">
      <w:r>
        <w:rPr>
          <w:noProof/>
        </w:rPr>
        <mc:AlternateContent>
          <mc:Choice Requires="wps">
            <w:drawing>
              <wp:anchor distT="0" distB="0" distL="114300" distR="114300" simplePos="0" relativeHeight="94" behindDoc="0" locked="0" layoutInCell="1" hidden="0" allowOverlap="1">
                <wp:simplePos x="0" y="0"/>
                <wp:positionH relativeFrom="column">
                  <wp:posOffset>1424305</wp:posOffset>
                </wp:positionH>
                <wp:positionV relativeFrom="paragraph">
                  <wp:posOffset>12065</wp:posOffset>
                </wp:positionV>
                <wp:extent cx="108585" cy="0"/>
                <wp:effectExtent l="0" t="635" r="29210" b="10795"/>
                <wp:wrapNone/>
                <wp:docPr id="1130" name="フリーフォーム: 図形 219"/>
                <wp:cNvGraphicFramePr/>
                <a:graphic xmlns:a="http://schemas.openxmlformats.org/drawingml/2006/main">
                  <a:graphicData uri="http://schemas.microsoft.com/office/word/2010/wordprocessingShape">
                    <wps:wsp>
                      <wps:cNvSpPr/>
                      <wps:spPr>
                        <a:xfrm>
                          <a:off x="0" y="0"/>
                          <a:ext cx="108585" cy="0"/>
                        </a:xfrm>
                        <a:custGeom>
                          <a:avLst/>
                          <a:gdLst>
                            <a:gd name="connsiteX0" fmla="*/ 0 w 108715"/>
                            <a:gd name="connsiteY0" fmla="*/ 0 h 0"/>
                            <a:gd name="connsiteX1" fmla="*/ 108715 w 108715"/>
                            <a:gd name="connsiteY1" fmla="*/ 0 h 0"/>
                          </a:gdLst>
                          <a:ahLst/>
                          <a:cxnLst>
                            <a:cxn ang="0">
                              <a:pos x="connsiteX0" y="connsiteY0"/>
                            </a:cxn>
                            <a:cxn ang="0">
                              <a:pos x="connsiteX1" y="connsiteY1"/>
                            </a:cxn>
                          </a:cxnLst>
                          <a:rect l="l" t="t" r="r" b="b"/>
                          <a:pathLst>
                            <a:path w="108715">
                              <a:moveTo>
                                <a:pt x="0" y="0"/>
                              </a:moveTo>
                              <a:lnTo>
                                <a:pt x="108715" y="0"/>
                              </a:lnTo>
                            </a:path>
                          </a:pathLst>
                        </a:cu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3D7BBE" id="フリーフォーム: 図形 219" o:spid="_x0000_s1026" style="position:absolute;left:0;text-align:left;margin-left:112.15pt;margin-top:.95pt;width:8.55pt;height:0;z-index:94;visibility:visible;mso-wrap-style:square;mso-wrap-distance-left:9pt;mso-wrap-distance-top:0;mso-wrap-distance-right:9pt;mso-wrap-distance-bottom:0;mso-position-horizontal:absolute;mso-position-horizontal-relative:text;mso-position-vertical:absolute;mso-position-vertical-relative:text;v-text-anchor:top" coordsize="108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RAdwIAAL4FAAAOAAAAZHJzL2Uyb0RvYy54bWysVM2O0zAQviPxDpaPSGySokKJ2u6BFVwQ&#10;rNhFWo6uYzcR/pPtbdIrfQZOXBA3uHKFp6n2PRg7Pw0FtAhxScb2fDPffOPx/LSRAm2YdZVWC5yd&#10;pBgxRXVRqfUCv758en+GkfNEFURoxRZ4yxw+Xd69M69Nzia61KJgFkEQ5fLaLHDpvcmTxNGSSeJO&#10;tGEKDrm2knhY2nVSWFJDdCmSSZo+TGptC2M1Zc7B7ll7iJcxPueM+pecO+aRWGDg5uPXxu8qfJPl&#10;nORrS0xZ0Y4G+QcWklQKkg6hzogn6NpWv4SSFbXaae5PqJaJ5ryiLNYA1WTpUTUXJTEs1gLiODPI&#10;5P5fWPpic25RVUDvsgcgkCISurTfvd/vvux334Lx7nM0Pubo5sPXm++f0CR7HHSrjcsBfmHObbdy&#10;YAYRGm5l+EN5qIlabwetWeMRhc0snU1nU4xof5QccPTa+WdMxxhk89z5tksFWFHjoqNJtVKu8uwK&#10;iHMpoHH3EpSiGkHwR9m0a+6x95ufvUvU34Jjx6tsFLYNeWvsMSRFXWwobd2TJ2VfD21UVxBYiISB&#10;SeMdMtoF2cbVgUj9EuiDHBASUEGNW8BAaAzOxuA2SEfCwqyEKRFxSjxGMCUWI5iSVSukIT5wDzmD&#10;ierYxKBz2JJ6wy51PPRHTYc0h1Ohxl5dowLFvqzWATAhSSx0SBz4DlcjCfevvXHR8lvBQnqhXjEO&#10;NzrcscgsviXsibBoQ6C+4m2vQfQMEF4JMYDaHvwR1PkGGIvvy98CB++YUSs/AGWltP0dVd/0VHnr&#10;D3KMag3mShfbOH/xAB6JqFj3oIVXaLyO8MOzu/wBAAD//wMAUEsDBBQABgAIAAAAIQCZVVg32gAA&#10;AAcBAAAPAAAAZHJzL2Rvd25yZXYueG1sTI7BTsMwEETvSP0Haytxo05NhGiIU7WVcuFQKYVLb268&#10;JBHxOordJvw9Cxc4jt5o5uXb2fXihmPoPGlYrxIQSLW3HTUa3t/Kh2cQIRqypveEGr4wwLZY3OUm&#10;s36iCm+n2AgeoZAZDW2MQyZlqFt0Jqz8gMTsw4/ORI5jI+1oJh53vVRJ8iSd6YgfWjPgocX683R1&#10;GlJ19ufqeKjK0tbT0cvN/jWJWt8v590LiIhz/CvDjz6rQ8FOF38lG0SvQan0kasMNiCYq3Sdgrj8&#10;Zlnk8r9/8Q0AAP//AwBQSwECLQAUAAYACAAAACEAtoM4kv4AAADhAQAAEwAAAAAAAAAAAAAAAAAA&#10;AAAAW0NvbnRlbnRfVHlwZXNdLnhtbFBLAQItABQABgAIAAAAIQA4/SH/1gAAAJQBAAALAAAAAAAA&#10;AAAAAAAAAC8BAABfcmVscy8ucmVsc1BLAQItABQABgAIAAAAIQBbNTRAdwIAAL4FAAAOAAAAAAAA&#10;AAAAAAAAAC4CAABkcnMvZTJvRG9jLnhtbFBLAQItABQABgAIAAAAIQCZVVg32gAAAAcBAAAPAAAA&#10;AAAAAAAAAAAAANEEAABkcnMvZG93bnJldi54bWxQSwUGAAAAAAQABADzAAAA2AUAAAAA&#10;" path="m,l108715,e" filled="f" strokecolor="black [3040]">
                <v:path arrowok="t" o:connecttype="custom" o:connectlocs="0,0;108585,0" o:connectangles="0,0"/>
              </v:shape>
            </w:pict>
          </mc:Fallback>
        </mc:AlternateContent>
      </w:r>
      <w:r>
        <w:rPr>
          <w:noProof/>
        </w:rPr>
        <mc:AlternateContent>
          <mc:Choice Requires="wps">
            <w:drawing>
              <wp:anchor distT="0" distB="0" distL="114300" distR="114300" simplePos="0" relativeHeight="56" behindDoc="0" locked="0" layoutInCell="1" hidden="0" allowOverlap="1">
                <wp:simplePos x="0" y="0"/>
                <wp:positionH relativeFrom="column">
                  <wp:posOffset>1687195</wp:posOffset>
                </wp:positionH>
                <wp:positionV relativeFrom="paragraph">
                  <wp:posOffset>135255</wp:posOffset>
                </wp:positionV>
                <wp:extent cx="1810385" cy="271145"/>
                <wp:effectExtent l="16510" t="14605" r="52705" b="41275"/>
                <wp:wrapNone/>
                <wp:docPr id="1131" name="テキスト ボックス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10385" cy="271145"/>
                        </a:xfrm>
                        <a:prstGeom prst="roundRect">
                          <a:avLst/>
                        </a:prstGeom>
                        <a:solidFill>
                          <a:schemeClr val="accent3">
                            <a:lumMod val="60000"/>
                            <a:lumOff val="40000"/>
                          </a:schemeClr>
                        </a:solidFill>
                        <a:ln w="3175">
                          <a:solidFill>
                            <a:srgbClr val="808080"/>
                          </a:solidFill>
                          <a:miter lim="800000"/>
                          <a:headEnd/>
                          <a:tailEnd/>
                        </a:ln>
                        <a:effectLst>
                          <a:outerShdw dist="17951" dir="2698104" algn="ctr" rotWithShape="0">
                            <a:srgbClr val="808080"/>
                          </a:outerShdw>
                        </a:effectLst>
                      </wps:spPr>
                      <wps:txbx>
                        <w:txbxContent>
                          <w:p w:rsidR="00BB0F5C" w:rsidRDefault="00050DCB">
                            <w:pPr>
                              <w:snapToGrid w:val="0"/>
                              <w:rPr>
                                <w:rFonts w:ascii="BIZ UDゴシック" w:eastAsia="BIZ UDゴシック" w:hAnsi="BIZ UDゴシック"/>
                                <w:w w:val="90"/>
                                <w:sz w:val="18"/>
                              </w:rPr>
                            </w:pPr>
                            <w:r>
                              <w:rPr>
                                <w:rFonts w:ascii="BIZ UDゴシック" w:eastAsia="BIZ UDゴシック" w:hAnsi="BIZ UDゴシック" w:hint="eastAsia"/>
                                <w:sz w:val="18"/>
                              </w:rPr>
                              <w:t>療育・教育の充実</w:t>
                            </w:r>
                          </w:p>
                        </w:txbxContent>
                      </wps:txbx>
                      <wps:bodyPr rot="0" vertOverflow="overflow" horzOverflow="overflow" wrap="square" lIns="55440" rIns="55440" anchor="t" anchorCtr="0" upright="1"/>
                    </wps:wsp>
                  </a:graphicData>
                </a:graphic>
              </wp:anchor>
            </w:drawing>
          </mc:Choice>
          <mc:Fallback>
            <w:pict>
              <v:roundrect id="テキスト ボックス 172" o:spid="_x0000_s1071" style="position:absolute;left:0;text-align:left;margin-left:132.85pt;margin-top:10.65pt;width:142.55pt;height:21.35pt;z-index: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mtnAIAAA8FAAAOAAAAZHJzL2Uyb0RvYy54bWysVNtuEzEQfUfiHyy/k93NpUlX3VQopQip&#10;0IqCeHZs766FL4vtZNM+NhLiI/gFxDPfsz/C2JtEKZcXRCJZnvH6zMyZMz473yiJ1tw6YXSBs0GK&#10;EdfUMKGrAr9/d/lshpHzRDMijeYFvuMOn8+fPjlrm5wPTW0k4xYBiHZ52xS49r7Jk8TRmiviBqbh&#10;Gg5LYxXxYNoqYZa0gK5kMkzTk6Q1ljXWUO4ceC/6QzyP+GXJqb8uS8c9kgWG3HxcbVyXYU3mZySv&#10;LGlqQXdpkH/IQhGhIegB6oJ4glZW/AalBLXGmdIPqFGJKUtBeawBqsnSX6q5rUnDYy1AjmsONLn/&#10;B0vfrG8sEgx6l40yjDRR0KVu+7l7+NY9/Oi2X1C3/dptt93Dd7BRNh0GztrG5XD1trmxoWrXXBn6&#10;0SFtFjXRFX9urWlrThhkmoXvk0cXguF2VzelVQECqECb2Je7Q1/4xiMKzmyWpaPZBCMKZ8Nplo0n&#10;EZTk+9uNdf4lNwqFTYGtWWn2Fpofe0LWV86HJEi+/y4mbaRgl0LKaATB8YW0aE1AKoRSrv0oXpcr&#10;9dqw3n+Swq8XDbhBWr17vHdDiCjdgBQDuuMgUqO2wKNsOonAj86crZaH8LM0/Hc1PvpMCQ/zIoUq&#10;8CwE3SUTuH6hWVSzJ0L2e8hG6lAdj5MALESmVwBxW7MWMRHIyqanE+g8EzAWw5NT4HqMEZEVzDP1&#10;FiNr/Afh6yjG0JpI11+zNXv0WP5R4CiBvuuh/36z3ETdjWIJwbU07A7ECPGiDuBV8dewlNIAa2a3&#10;w6g29v5P/hamuMDu04pYjpF8pUF8k8l4DGNvjw2iKUAU2EOVcbvw/YOwaqyo6sDIQbIwdbGO3QsR&#10;xvrYhv3xOzb/CQAA//8DAFBLAwQUAAYACAAAACEAY6uDkN0AAAAJAQAADwAAAGRycy9kb3ducmV2&#10;LnhtbEyPy07DMBBF90j8gzVI7KjdR0IV4lSBihULSuED3HiII2I7sp0Hf8+wgt2M5ujOueVhsT2b&#10;MMTOOwnrlQCGrvG6c62Ej/fnuz2wmJTTqvcOJXxjhEN1fVWqQvvZveF0Ti2jEBcLJcGkNBScx8ag&#10;VXHlB3R0+/TBqkRraLkOaqZw2/ONEDm3qnP0wagBnww2X+fRSjju6pfTtD2+7uf6UZgpjKfRo5S3&#10;N0v9ACzhkv5g+NUndajI6eJHpyPrJWzy7J5QGtZbYARkmaAuFwn5TgCvSv6/QfUDAAD//wMAUEsB&#10;Ai0AFAAGAAgAAAAhALaDOJL+AAAA4QEAABMAAAAAAAAAAAAAAAAAAAAAAFtDb250ZW50X1R5cGVz&#10;XS54bWxQSwECLQAUAAYACAAAACEAOP0h/9YAAACUAQAACwAAAAAAAAAAAAAAAAAvAQAAX3JlbHMv&#10;LnJlbHNQSwECLQAUAAYACAAAACEABHh5rZwCAAAPBQAADgAAAAAAAAAAAAAAAAAuAgAAZHJzL2Uy&#10;b0RvYy54bWxQSwECLQAUAAYACAAAACEAY6uDkN0AAAAJAQAADwAAAAAAAAAAAAAAAAD2BAAAZHJz&#10;L2Rvd25yZXYueG1sUEsFBgAAAAAEAAQA8wAAAAAGAAAAAA==&#10;" fillcolor="#c2d69b [1942]" strokecolor="gray" strokeweight=".25pt">
                <v:stroke joinstyle="miter"/>
                <v:shadow on="t" offset="1pt,.35239mm"/>
                <v:textbox inset="1.54mm,,1.54mm">
                  <w:txbxContent>
                    <w:p w:rsidR="00BB0F5C" w:rsidRDefault="00050DCB">
                      <w:pPr>
                        <w:snapToGrid w:val="0"/>
                        <w:rPr>
                          <w:rFonts w:ascii="BIZ UDゴシック" w:eastAsia="BIZ UDゴシック" w:hAnsi="BIZ UDゴシック"/>
                          <w:w w:val="90"/>
                          <w:sz w:val="18"/>
                        </w:rPr>
                      </w:pPr>
                      <w:r>
                        <w:rPr>
                          <w:rFonts w:ascii="BIZ UDゴシック" w:eastAsia="BIZ UDゴシック" w:hAnsi="BIZ UDゴシック" w:hint="eastAsia"/>
                          <w:sz w:val="18"/>
                        </w:rPr>
                        <w:t>療育・教育の充実</w:t>
                      </w:r>
                    </w:p>
                  </w:txbxContent>
                </v:textbox>
              </v:roundrect>
            </w:pict>
          </mc:Fallback>
        </mc:AlternateContent>
      </w:r>
    </w:p>
    <w:p w:rsidR="00BB0F5C" w:rsidRDefault="00050DCB">
      <w:r>
        <w:rPr>
          <w:noProof/>
        </w:rPr>
        <mc:AlternateContent>
          <mc:Choice Requires="wps">
            <w:drawing>
              <wp:anchor distT="0" distB="0" distL="114300" distR="114300" simplePos="0" relativeHeight="104" behindDoc="0" locked="0" layoutInCell="1" hidden="0" allowOverlap="1">
                <wp:simplePos x="0" y="0"/>
                <wp:positionH relativeFrom="column">
                  <wp:posOffset>3510915</wp:posOffset>
                </wp:positionH>
                <wp:positionV relativeFrom="paragraph">
                  <wp:posOffset>47625</wp:posOffset>
                </wp:positionV>
                <wp:extent cx="267335" cy="0"/>
                <wp:effectExtent l="0" t="36195" r="29210" b="46355"/>
                <wp:wrapNone/>
                <wp:docPr id="1132" name="フリーフォーム: 図形 241"/>
                <wp:cNvGraphicFramePr/>
                <a:graphic xmlns:a="http://schemas.openxmlformats.org/drawingml/2006/main">
                  <a:graphicData uri="http://schemas.microsoft.com/office/word/2010/wordprocessingShape">
                    <wps:wsp>
                      <wps:cNvSpPr/>
                      <wps:spPr>
                        <a:xfrm>
                          <a:off x="0" y="0"/>
                          <a:ext cx="267335" cy="0"/>
                        </a:xfrm>
                        <a:custGeom>
                          <a:avLst/>
                          <a:gdLst>
                            <a:gd name="connsiteX0" fmla="*/ 0 w 267539"/>
                            <a:gd name="connsiteY0" fmla="*/ 0 h 0"/>
                            <a:gd name="connsiteX1" fmla="*/ 267539 w 267539"/>
                            <a:gd name="connsiteY1" fmla="*/ 0 h 0"/>
                          </a:gdLst>
                          <a:ahLst/>
                          <a:cxnLst>
                            <a:cxn ang="0">
                              <a:pos x="connsiteX0" y="connsiteY0"/>
                            </a:cxn>
                            <a:cxn ang="0">
                              <a:pos x="connsiteX1" y="connsiteY1"/>
                            </a:cxn>
                          </a:cxnLst>
                          <a:rect l="l" t="t" r="r" b="b"/>
                          <a:pathLst>
                            <a:path w="267539">
                              <a:moveTo>
                                <a:pt x="0" y="0"/>
                              </a:moveTo>
                              <a:lnTo>
                                <a:pt x="267539" y="0"/>
                              </a:lnTo>
                            </a:path>
                          </a:pathLst>
                        </a:custGeom>
                        <a:ln w="12700">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E2FE24" id="フリーフォーム: 図形 241" o:spid="_x0000_s1026" style="position:absolute;left:0;text-align:left;margin-left:276.45pt;margin-top:3.75pt;width:21.05pt;height:0;z-index:104;visibility:visible;mso-wrap-style:square;mso-wrap-distance-left:9pt;mso-wrap-distance-top:0;mso-wrap-distance-right:9pt;mso-wrap-distance-bottom:0;mso-position-horizontal:absolute;mso-position-horizontal-relative:text;mso-position-vertical:absolute;mso-position-vertical-relative:text;v-text-anchor:top" coordsize="267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kIPowIAAAwGAAAOAAAAZHJzL2Uyb0RvYy54bWysVLtuFDEU7ZH4B8slEpmZXZLAKrspCNAg&#10;iEiQQul47B0Lj23Zzs5uS76BigbRQUsLXxPlP7jX88iwgIIQzYwf91yfc66vDw7XtSYr4YOyZk6L&#10;nZwSYbgtlVnO6evTp/cfUhIiMyXT1og53YhADxd37xw0biYmtrK6FJ5AEhNmjZvTKkY3y7LAK1Gz&#10;sGOdMLApra9ZhKlfZqVnDWSvdTbJ872ssb503nIRAqwetZt0kfJLKXh8KWUQkeg5BW4xfX36nuM3&#10;Wxyw2dIzVyne0WD/wKJmysChQ6ojFhm58OqXVLXi3gYr4w63dWalVFwkDaCmyLfUnFTMiaQFzAlu&#10;sCn8v7T8xerYE1VC7YrphBLDaqjS1eX7q8svV5ffcPDucxp8nJHrD1+vv38ikwcF+ta4MAP4iTv2&#10;3SzAEE1YS1/jH+SRdfJ6M3gt1pFwWJzs7U+nu5Twfiu7wfGLEJ8Jm3Kw1fMQ2yqVMEoelx1Nbo0J&#10;KoozqKysNRTuXkZy0hBIvjt91BV3O/rNz9EV6W/BduBZMUrbprw19xiSky43SFv25FnV6+Fr0wmC&#10;EWHYMHm6Q84GtG2sDkzqp0Af7ICUgEI3bgEDoTE4Va4Ht/+OhIdewS7RqUsiJdAlnhLokvPWSMci&#10;csczcUiaVET0GZdquxKnNm3GraLDMTe72oyjukIhxV5WGwAYPCQJHQ5GvqOroQ1yKCb7eeebD/GI&#10;hYqsGOgIm4CTlntkSj8xJYkbB9c7egV2a9EZqcHHDG9ze3/TKG60QDHavBIS+gPqUSSd6WUSj7Vv&#10;Tynf9o6mSIRIpfUAapn9EdTFIkyk1+pvgUN0OtGaOABrZaz/HdW47qnKNr5X3WpF2ee23KRuTnbA&#10;k5P8755HfNPG8wS/ecQXPwAAAP//AwBQSwMEFAAGAAgAAAAhAL/ghXjdAAAABwEAAA8AAABkcnMv&#10;ZG93bnJldi54bWxMj0FLw0AUhO+C/2F5gje7actqk2ZTilDUg0KrgsdN9jUJzb6N2W0b/71PL3oc&#10;Zpj5Jl+NrhMnHELrScN0koBAqrxtqdbw9rq5WYAI0ZA1nSfU8IUBVsXlRW4y68+0xdMu1oJLKGRG&#10;QxNjn0kZqgadCRPfI7G394MzkeVQSzuYM5e7Ts6S5FY60xIvNKbH+warw+7oNLxstvPyuZ0/Tp17&#10;iE9qYd8/PlOtr6/G9RJExDH+heEHn9GhYKbSH8kG0WlQapZyVMOdAsG+ShV/K3+1LHL5n7/4BgAA&#10;//8DAFBLAQItABQABgAIAAAAIQC2gziS/gAAAOEBAAATAAAAAAAAAAAAAAAAAAAAAABbQ29udGVu&#10;dF9UeXBlc10ueG1sUEsBAi0AFAAGAAgAAAAhADj9If/WAAAAlAEAAAsAAAAAAAAAAAAAAAAALwEA&#10;AF9yZWxzLy5yZWxzUEsBAi0AFAAGAAgAAAAhAHuyQg+jAgAADAYAAA4AAAAAAAAAAAAAAAAALgIA&#10;AGRycy9lMm9Eb2MueG1sUEsBAi0AFAAGAAgAAAAhAL/ghXjdAAAABwEAAA8AAAAAAAAAAAAAAAAA&#10;/QQAAGRycy9kb3ducmV2LnhtbFBLBQYAAAAABAAEAPMAAAAHBgAAAAA=&#10;" path="m,l267539,e" filled="f" strokecolor="black [3040]" strokeweight="1pt">
                <v:stroke dashstyle="3 1" endarrow="block"/>
                <v:path arrowok="t" o:connecttype="custom" o:connectlocs="0,0;267335,0" o:connectangles="0,0"/>
              </v:shape>
            </w:pict>
          </mc:Fallback>
        </mc:AlternateContent>
      </w:r>
    </w:p>
    <w:p w:rsidR="00BB0F5C" w:rsidRDefault="00BB0F5C">
      <w:pPr>
        <w:pStyle w:val="blank2"/>
        <w:snapToGrid/>
      </w:pPr>
    </w:p>
    <w:p w:rsidR="00BB0F5C" w:rsidRDefault="00050DCB">
      <w:r>
        <w:rPr>
          <w:noProof/>
        </w:rPr>
        <mc:AlternateContent>
          <mc:Choice Requires="wps">
            <w:drawing>
              <wp:anchor distT="0" distB="0" distL="114300" distR="114300" simplePos="0" relativeHeight="59" behindDoc="0" locked="0" layoutInCell="1" hidden="0" allowOverlap="1">
                <wp:simplePos x="0" y="0"/>
                <wp:positionH relativeFrom="margin">
                  <wp:posOffset>87630</wp:posOffset>
                </wp:positionH>
                <wp:positionV relativeFrom="paragraph">
                  <wp:posOffset>39370</wp:posOffset>
                </wp:positionV>
                <wp:extent cx="1306830" cy="1089660"/>
                <wp:effectExtent l="17145" t="13970" r="50800" b="42545"/>
                <wp:wrapNone/>
                <wp:docPr id="1133" name="テキスト ボックス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06830" cy="1089660"/>
                        </a:xfrm>
                        <a:prstGeom prst="roundRect">
                          <a:avLst/>
                        </a:prstGeom>
                        <a:solidFill>
                          <a:schemeClr val="accent3"/>
                        </a:solidFill>
                        <a:ln w="3175">
                          <a:solidFill>
                            <a:srgbClr val="808080"/>
                          </a:solidFill>
                          <a:miter lim="800000"/>
                          <a:headEnd/>
                          <a:tailEnd/>
                        </a:ln>
                        <a:effectLst>
                          <a:outerShdw dist="17961" dir="2700000" algn="ctr" rotWithShape="0">
                            <a:srgbClr val="969696"/>
                          </a:outerShdw>
                        </a:effectLst>
                      </wps:spPr>
                      <wps:txbx>
                        <w:txbxContent>
                          <w:p w:rsidR="00BB0F5C" w:rsidRDefault="00050DCB">
                            <w:pPr>
                              <w:snapToGrid w:val="0"/>
                              <w:spacing w:beforeLines="100" w:before="360"/>
                              <w:ind w:left="480" w:hangingChars="200" w:hanging="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基本目標３</w:t>
                            </w:r>
                          </w:p>
                          <w:p w:rsidR="00BB0F5C" w:rsidRDefault="00050DCB">
                            <w:pPr>
                              <w:snapToGrid w:val="0"/>
                              <w:spacing w:before="240" w:line="8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就労や多様な</w:t>
                            </w:r>
                          </w:p>
                          <w:p w:rsidR="00BB0F5C" w:rsidRDefault="00050DCB">
                            <w:pPr>
                              <w:snapToGrid w:val="0"/>
                              <w:spacing w:before="240" w:line="8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社会参加の促進</w:t>
                            </w:r>
                          </w:p>
                        </w:txbxContent>
                      </wps:txbx>
                      <wps:bodyPr rot="0" vertOverflow="overflow" horzOverflow="overflow" wrap="square" lIns="55440" tIns="27720" rIns="55440" bIns="27720" anchor="t" anchorCtr="0" upright="1"/>
                    </wps:wsp>
                  </a:graphicData>
                </a:graphic>
              </wp:anchor>
            </w:drawing>
          </mc:Choice>
          <mc:Fallback>
            <w:pict>
              <v:roundrect id="テキスト ボックス 175" o:spid="_x0000_s1072" style="position:absolute;left:0;text-align:left;margin-left:6.9pt;margin-top:3.1pt;width:102.9pt;height:85.8pt;z-index:59;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9+iQIAAO8EAAAOAAAAZHJzL2Uyb0RvYy54bWysVM1u1DAQviPxDpbvNMmm3Z+o2QptKUKq&#10;aEVBnL22k1g4trG9my3HXQnxELwC4szz5EUYe7erQHtCJJI145/P38w34/OLTSvRmlsntCpxdpJi&#10;xBXVTKi6xB/eX72YYuQ8UYxIrXiJ77nDF/Pnz847U/CRbrRk3CIAUa7oTIkb702RJI42vCXuRBuu&#10;YLHStiUeXFsnzJIO0FuZjNJ0nHTaMmM15c7B7OV+Ec8jflVx6m+qynGPZImBm4+jjeMyjMn8nBS1&#10;JaYR9ECD/AOLlggFlx6hLoknaGXFI6hWUKudrvwJ1W2iq0pQHmOAaLL0r2juGmJ4jAWS48wxTe7/&#10;wdK361uLBAPtsjzHSJEWVOp3X/vtj377q999Q/3ue7/b9duf4KNschZy1hlXwNE7c2tD1M5ca/rJ&#10;IaUXDVE1f2mt7hpOGDDNwv7kjwPBcYejm8q2AQJSgTZRl/ujLnzjEYXJLE/H0xzko7CWpdPZeByV&#10;S0jxcNxY519z3aJglNjqlWLvQP0oCllfOx9YkOJhX2StpWBXQsrohIrjC2nRmkCtEEq58nnkDvEN&#10;d0qFuhLnIROPUWy9PGJM0/A/BdEKD1UvRVviaRq+sIkUIWOvFIu2J0LubWAtVVjmsZ4hlODoFUDc&#10;NaxDTISIs8lsnGFwoLhHkz0oIrKGrqTeYmS1/yh8E0sqJDhSH7KdjcN/YHtEj0kbXByF3GsXVPSb&#10;5SZWTx5lDlNLze6hpOC+qCa8Df4GhkpqyJo+WBg12n55ar6DXiyx+7wilmMk3ygoobOz09PQvNEZ&#10;TSYjcOxwZTlcIYoCeIk9Rntz4fcNvzJW1E3IVYwykIWuihEeXoDQtkMf7OE7Nf8NAAD//wMAUEsD&#10;BBQABgAIAAAAIQBEHWG/3gAAAAgBAAAPAAAAZHJzL2Rvd25yZXYueG1sTI/NTsMwEITvSLyDtUjc&#10;qNMUpSXEqSqkSiBxoUXi6sRLfmqvQ+y04e1ZTnCcndXMN8V2dlaccQydJwXLRQICqfamo0bB+3F/&#10;twERoiajrSdU8I0BtuX1VaFz4y/0hudDbASHUMi1gjbGIZcy1C06HRZ+QGLv049OR5ZjI82oLxzu&#10;rEyTJJNOd8QNrR7wqcX6dJicApmt4tfe3j9Xx91L8jGd+u6175W6vZl3jyAizvHvGX7xGR1KZqr8&#10;RCYIy3rF5FFBloJgO10+ZCAqvq/XG5BlIf8PKH8AAAD//wMAUEsBAi0AFAAGAAgAAAAhALaDOJL+&#10;AAAA4QEAABMAAAAAAAAAAAAAAAAAAAAAAFtDb250ZW50X1R5cGVzXS54bWxQSwECLQAUAAYACAAA&#10;ACEAOP0h/9YAAACUAQAACwAAAAAAAAAAAAAAAAAvAQAAX3JlbHMvLnJlbHNQSwECLQAUAAYACAAA&#10;ACEA51nffokCAADvBAAADgAAAAAAAAAAAAAAAAAuAgAAZHJzL2Uyb0RvYy54bWxQSwECLQAUAAYA&#10;CAAAACEARB1hv94AAAAIAQAADwAAAAAAAAAAAAAAAADjBAAAZHJzL2Rvd25yZXYueG1sUEsFBgAA&#10;AAAEAAQA8wAAAO4FAAAAAA==&#10;" fillcolor="#9bbb59 [3206]" strokecolor="gray" strokeweight=".25pt">
                <v:stroke joinstyle="miter"/>
                <v:shadow on="t" color="#969696" offset="1pt,1pt"/>
                <v:textbox inset="1.54mm,.77mm,1.54mm,.77mm">
                  <w:txbxContent>
                    <w:p w:rsidR="00BB0F5C" w:rsidRDefault="00050DCB">
                      <w:pPr>
                        <w:snapToGrid w:val="0"/>
                        <w:spacing w:beforeLines="100" w:before="360"/>
                        <w:ind w:left="480" w:hangingChars="200" w:hanging="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基本目標３</w:t>
                      </w:r>
                    </w:p>
                    <w:p w:rsidR="00BB0F5C" w:rsidRDefault="00050DCB">
                      <w:pPr>
                        <w:snapToGrid w:val="0"/>
                        <w:spacing w:before="240" w:line="8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就労や多様な</w:t>
                      </w:r>
                    </w:p>
                    <w:p w:rsidR="00BB0F5C" w:rsidRDefault="00050DCB">
                      <w:pPr>
                        <w:snapToGrid w:val="0"/>
                        <w:spacing w:before="240" w:line="8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社会参加の促進</w:t>
                      </w:r>
                    </w:p>
                  </w:txbxContent>
                </v:textbox>
                <w10:wrap anchorx="margin"/>
              </v:roundrect>
            </w:pict>
          </mc:Fallback>
        </mc:AlternateContent>
      </w:r>
      <w:r>
        <w:rPr>
          <w:noProof/>
        </w:rPr>
        <mc:AlternateContent>
          <mc:Choice Requires="wps">
            <w:drawing>
              <wp:anchor distT="0" distB="0" distL="114300" distR="114300" simplePos="0" relativeHeight="66" behindDoc="0" locked="0" layoutInCell="1" hidden="0" allowOverlap="1">
                <wp:simplePos x="0" y="0"/>
                <wp:positionH relativeFrom="margin">
                  <wp:posOffset>3812540</wp:posOffset>
                </wp:positionH>
                <wp:positionV relativeFrom="paragraph">
                  <wp:posOffset>120015</wp:posOffset>
                </wp:positionV>
                <wp:extent cx="2308225" cy="350520"/>
                <wp:effectExtent l="17780" t="8890" r="58420" b="43815"/>
                <wp:wrapNone/>
                <wp:docPr id="1134" name="テキスト ボックス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308225" cy="350520"/>
                        </a:xfrm>
                        <a:prstGeom prst="roundRect">
                          <a:avLst/>
                        </a:prstGeom>
                        <a:solidFill>
                          <a:schemeClr val="accent3">
                            <a:lumMod val="20000"/>
                            <a:lumOff val="80000"/>
                          </a:schemeClr>
                        </a:solidFill>
                        <a:ln w="3175">
                          <a:solidFill>
                            <a:srgbClr val="808080"/>
                          </a:solidFill>
                          <a:miter lim="800000"/>
                          <a:headEnd/>
                          <a:tailEnd/>
                        </a:ln>
                        <a:effectLst>
                          <a:outerShdw dist="17951" dir="2698104" algn="ctr" rotWithShape="0">
                            <a:srgbClr val="808080"/>
                          </a:outerShdw>
                        </a:effectLst>
                      </wps:spPr>
                      <wps:txbx>
                        <w:txbxContent>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①一般就労の支援</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②福祉的就労の場の提供</w:t>
                            </w:r>
                          </w:p>
                        </w:txbxContent>
                      </wps:txbx>
                      <wps:bodyPr rot="0" vertOverflow="overflow" horzOverflow="overflow" wrap="square" lIns="55440" rIns="55440" anchor="t" anchorCtr="0" upright="1"/>
                    </wps:wsp>
                  </a:graphicData>
                </a:graphic>
              </wp:anchor>
            </w:drawing>
          </mc:Choice>
          <mc:Fallback>
            <w:pict>
              <v:roundrect id="テキスト ボックス 183" o:spid="_x0000_s1073" style="position:absolute;left:0;text-align:left;margin-left:300.2pt;margin-top:9.45pt;width:181.75pt;height:27.6pt;z-index:66;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gmPmwIAAA8FAAAOAAAAZHJzL2Uyb0RvYy54bWysVNtu1DAQfUfiHyy/01y2226jZivUUoRU&#10;aEVBPHttJ7Fw7GB7N9s+diXER/ALiGe+Jz/CePaiLZcXhCJZnnF8ZubMGZ+eLVtNFtJ5ZU1Js4OU&#10;Emm4FcrUJX3/7vLZhBIfmBFMWyNLeic9PZs+fXLad4XMbWO1kI4AiPFF35W0CaErksTzRrbMH9hO&#10;GjisrGtZANPViXCsB/RWJ3maHiW9daJzlkvvwXuxPqRTxK8qycN1VXkZiC4p5BZwdbjO4ppMT1lR&#10;O9Y1im/SYP+QRcuUgaA7qAsWGJk79RtUq7iz3lbhgNs2sVWluMQaoJos/aWa24Z1EmsBcny3o8n/&#10;P1j+ZnHjiBLQu2x0SIlhLXRpWH0eHr4NDz+G1RcyrL4Oq9Xw8B1skk1GkbO+8wVcve1uXKzad1eW&#10;f/TE2POGmVo+d872jWQCMs3i/8mjC9Hwm6vLyrURAqggS+zL3a4vchkIB2c+Sid5PqaEw9lonI5z&#10;bFzCiu3tzvnwUtqWxE1JnZ0b8Raajz1hiysfYhKs2P6HSVutxKXSGo0oOHmuHVkwkArjXJowwut6&#10;3r62Yu0HyaUb0YAbpLV2T7ZuCIHSjUgY0O8H0Yb0UEB2PEbgR2fe1bNd+EkaPyQOAPchWhVgXrRq&#10;S4pBN8lErl8YgWoOTOn1HrLRJlYncRKABWR6DhC3jeiJUJGs7PhknFEwYCzyo5NJloIOmK5hnnlw&#10;lDgbPqjQoBhja5Cuv2Zrt+hY/l5glMC667H/YTlbou5G+VZQMyvuQIwQD3UAr0q4hqXSFlizmx0l&#10;jXX3f/L3MMUl9Z/mzElK9CsD4huPDw9h7N2+wQwHiJIGqBK352H9IMw7p+omMrKTLEwd1rF5IeJY&#10;79uw33/Hpj8BAAD//wMAUEsDBBQABgAIAAAAIQDgVLOh3wAAAAkBAAAPAAAAZHJzL2Rvd25yZXYu&#10;eG1sTI/BTsMwDIbvSLxDZCRuLBlMZStNJ2DADjBNKzxA2pi2rHGqJtvK22NOcLP1f/r9OVuOrhNH&#10;HELrScN0okAgVd62VGv4eH++moMI0ZA1nSfU8I0Blvn5WWZS60+0w2MRa8ElFFKjoYmxT6UMVYPO&#10;hInvkTj79IMzkdehlnYwJy53nbxWKpHOtMQXGtPjY4PVvjg4DS+rh6IyX9sC3zZ1+erWe7faPWl9&#10;eTHe34GIOMY/GH71WR1ydir9gWwQnYZEqRmjHMwXIBhYJDc8lBpuZ1OQeSb/f5D/AAAA//8DAFBL&#10;AQItABQABgAIAAAAIQC2gziS/gAAAOEBAAATAAAAAAAAAAAAAAAAAAAAAABbQ29udGVudF9UeXBl&#10;c10ueG1sUEsBAi0AFAAGAAgAAAAhADj9If/WAAAAlAEAAAsAAAAAAAAAAAAAAAAALwEAAF9yZWxz&#10;Ly5yZWxzUEsBAi0AFAAGAAgAAAAhAIhKCY+bAgAADwUAAA4AAAAAAAAAAAAAAAAALgIAAGRycy9l&#10;Mm9Eb2MueG1sUEsBAi0AFAAGAAgAAAAhAOBUs6HfAAAACQEAAA8AAAAAAAAAAAAAAAAA9QQAAGRy&#10;cy9kb3ducmV2LnhtbFBLBQYAAAAABAAEAPMAAAABBgAAAAA=&#10;" fillcolor="#eaf1dd [662]" strokecolor="gray" strokeweight=".25pt">
                <v:stroke joinstyle="miter"/>
                <v:shadow on="t" offset="1pt,.35239mm"/>
                <v:textbox inset="1.54mm,,1.54mm">
                  <w:txbxContent>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①一般就労の支援</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②福祉的就労の場の提供</w:t>
                      </w:r>
                    </w:p>
                  </w:txbxContent>
                </v:textbox>
                <w10:wrap anchorx="margin"/>
              </v:roundrect>
            </w:pict>
          </mc:Fallback>
        </mc:AlternateContent>
      </w:r>
    </w:p>
    <w:p w:rsidR="00BB0F5C" w:rsidRDefault="00050DCB">
      <w:r>
        <w:rPr>
          <w:noProof/>
        </w:rPr>
        <mc:AlternateContent>
          <mc:Choice Requires="wps">
            <w:drawing>
              <wp:anchor distT="0" distB="0" distL="114300" distR="114300" simplePos="0" relativeHeight="105" behindDoc="0" locked="0" layoutInCell="1" hidden="0" allowOverlap="1">
                <wp:simplePos x="0" y="0"/>
                <wp:positionH relativeFrom="column">
                  <wp:posOffset>3525520</wp:posOffset>
                </wp:positionH>
                <wp:positionV relativeFrom="paragraph">
                  <wp:posOffset>127000</wp:posOffset>
                </wp:positionV>
                <wp:extent cx="276225" cy="7620"/>
                <wp:effectExtent l="0" t="36195" r="29210" b="38735"/>
                <wp:wrapNone/>
                <wp:docPr id="1135" name="フリーフォーム: 図形 247"/>
                <wp:cNvGraphicFramePr/>
                <a:graphic xmlns:a="http://schemas.openxmlformats.org/drawingml/2006/main">
                  <a:graphicData uri="http://schemas.microsoft.com/office/word/2010/wordprocessingShape">
                    <wps:wsp>
                      <wps:cNvSpPr/>
                      <wps:spPr>
                        <a:xfrm>
                          <a:off x="0" y="0"/>
                          <a:ext cx="276225" cy="7620"/>
                        </a:xfrm>
                        <a:custGeom>
                          <a:avLst/>
                          <a:gdLst>
                            <a:gd name="connsiteX0" fmla="*/ 0 w 256545"/>
                            <a:gd name="connsiteY0" fmla="*/ 0 h 0"/>
                            <a:gd name="connsiteX1" fmla="*/ 256545 w 256545"/>
                            <a:gd name="connsiteY1" fmla="*/ 0 h 0"/>
                          </a:gdLst>
                          <a:ahLst/>
                          <a:cxnLst>
                            <a:cxn ang="0">
                              <a:pos x="connsiteX0" y="connsiteY0"/>
                            </a:cxn>
                            <a:cxn ang="0">
                              <a:pos x="connsiteX1" y="connsiteY1"/>
                            </a:cxn>
                          </a:cxnLst>
                          <a:rect l="l" t="t" r="r" b="b"/>
                          <a:pathLst>
                            <a:path w="256545">
                              <a:moveTo>
                                <a:pt x="0" y="0"/>
                              </a:moveTo>
                              <a:lnTo>
                                <a:pt x="256545" y="0"/>
                              </a:lnTo>
                            </a:path>
                          </a:pathLst>
                        </a:custGeom>
                        <a:ln w="12700">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37D2EA" id="フリーフォーム: 図形 247" o:spid="_x0000_s1026" style="position:absolute;left:0;text-align:left;margin-left:277.6pt;margin-top:10pt;width:21.75pt;height:.6pt;z-index:105;visibility:visible;mso-wrap-style:square;mso-wrap-distance-left:9pt;mso-wrap-distance-top:0;mso-wrap-distance-right:9pt;mso-wrap-distance-bottom:0;mso-position-horizontal:absolute;mso-position-horizontal-relative:text;mso-position-vertical:absolute;mso-position-vertical-relative:text;v-text-anchor:top" coordsize="25654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ZWxpgIAAA8GAAAOAAAAZHJzL2Uyb0RvYy54bWysVMtuEzEU3SPxD9Yskcg8aFoUJemCABsE&#10;FS1SWToeO2PhsS3bzSRb8g2sukHsYMsWvqbqf3Btz0yGACpCbGau7fs451xfT083tUBraixXcpbk&#10;oyxBVBJVcrmaJW8unj18nCDrsCyxUJLOki21yen8/r1poye0UJUSJTUIkkg7afQsqZzTkzS1pKI1&#10;tiOlqYRDpkyNHSzNKi0NbiB7LdIiy47TRplSG0WotbC7iIfJPORnjBL3ijFLHRKzBLC58DXhu/Tf&#10;dD7Fk5XBuuKkhYH/AUWNuYSifaoFdhhdGf5LqpoTo6xibkRUnSrGOKGBA7DJswM25xXWNHABcazu&#10;ZbL/Ly15uT4ziJfQu/zROEES19Clm92Hm92Xm903b7z/HIyPE3R7/fX2+ydUHJ143RptJxB+rs9M&#10;u7JgehE2zNT+D/TQJmi97bWmG4cIbBYnx0UBBQkcgRk6ke5DyZV1z6kKafD6hXWxUSVYQeayRUqU&#10;lJY7egnNZbWA3j1IUYYaVIyPx0fjtr+H3m9/9q5QdxEOHS/zQdqY8s7cw5AMtbmB2qoDj6uOD9nI&#10;lhBYCPuZycI10sp65YbsQKduCfBBDkgJUV6NO4IB0DA4HwbHJC0IA+PiB0WEQXEJgkExCYJBWUYh&#10;NXYeu6/pTdRAH6POfqtWa3qhwqE76DuU2Z8KOfRqE3iIHa3oADG+SCDaF/Z4B1dDSI8hL06yVjdj&#10;3QLbCq0x8LBb6xcRu8NcPJUlclsNN9wZDnIL2mohQMfUX+h4hYPltoJ6MkK+pgxGBPqRh+aEx4k+&#10;ESZWKd91igZPH8K4EH1QRPbHoNbXh9HwYP1tYO8dKirp+sCaS2V+B9VtOqgs+nesI1dPe6nKbRjo&#10;IAe8OkH/9oX0z9pwHcL37/j8BwAAAP//AwBQSwMEFAAGAAgAAAAhADTvQr/fAAAACQEAAA8AAABk&#10;cnMvZG93bnJldi54bWxMj01PwzAMhu9I/IfISNxYuk6FUZpOiI+JXUArTNoxa0xbSJyqybby72dO&#10;cLT96H0fF4vRWXHAIXSeFEwnCQik2puOGgUf789XcxAhajLaekIFPxhgUZ6fFTo3/khrPFSxERxC&#10;IdcK2hj7XMpQt+h0mPgeiW+ffnA68jg00gz6yOHOyjRJrqXTHXFDq3t8aLH+rvZOwctyu1mtl4mr&#10;Xv3sTX5ZNz49OqUuL8b7OxARx/gHw68+q0PJTju/JxOEVZBlWcqoAq4BwUB2O78BsePFNAVZFvL/&#10;B+UJAAD//wMAUEsBAi0AFAAGAAgAAAAhALaDOJL+AAAA4QEAABMAAAAAAAAAAAAAAAAAAAAAAFtD&#10;b250ZW50X1R5cGVzXS54bWxQSwECLQAUAAYACAAAACEAOP0h/9YAAACUAQAACwAAAAAAAAAAAAAA&#10;AAAvAQAAX3JlbHMvLnJlbHNQSwECLQAUAAYACAAAACEA7FWVsaYCAAAPBgAADgAAAAAAAAAAAAAA&#10;AAAuAgAAZHJzL2Uyb0RvYy54bWxQSwECLQAUAAYACAAAACEANO9Cv98AAAAJAQAADwAAAAAAAAAA&#10;AAAAAAAABQAAZHJzL2Rvd25yZXYueG1sUEsFBgAAAAAEAAQA8wAAAAwGAAAAAA==&#10;" path="m,l256545,e" filled="f" strokecolor="black [3040]" strokeweight="1pt">
                <v:stroke dashstyle="3 1" endarrow="block"/>
                <v:path arrowok="t" o:connecttype="custom" o:connectlocs="0,0;276225,0" o:connectangles="0,0"/>
              </v:shape>
            </w:pict>
          </mc:Fallback>
        </mc:AlternateContent>
      </w:r>
      <w:r>
        <w:rPr>
          <w:noProof/>
        </w:rPr>
        <mc:AlternateContent>
          <mc:Choice Requires="wps">
            <w:drawing>
              <wp:anchor distT="0" distB="0" distL="114300" distR="114300" simplePos="0" relativeHeight="83" behindDoc="0" locked="0" layoutInCell="1" hidden="0" allowOverlap="1">
                <wp:simplePos x="0" y="0"/>
                <wp:positionH relativeFrom="column">
                  <wp:posOffset>1524000</wp:posOffset>
                </wp:positionH>
                <wp:positionV relativeFrom="paragraph">
                  <wp:posOffset>135890</wp:posOffset>
                </wp:positionV>
                <wp:extent cx="184150" cy="438785"/>
                <wp:effectExtent l="635" t="635" r="29210" b="10795"/>
                <wp:wrapNone/>
                <wp:docPr id="1136" name="フリーフォーム: 図形 215"/>
                <wp:cNvGraphicFramePr/>
                <a:graphic xmlns:a="http://schemas.openxmlformats.org/drawingml/2006/main">
                  <a:graphicData uri="http://schemas.microsoft.com/office/word/2010/wordprocessingShape">
                    <wps:wsp>
                      <wps:cNvSpPr/>
                      <wps:spPr>
                        <a:xfrm>
                          <a:off x="0" y="0"/>
                          <a:ext cx="184150" cy="438785"/>
                        </a:xfrm>
                        <a:custGeom>
                          <a:avLst/>
                          <a:gdLst>
                            <a:gd name="connsiteX0" fmla="*/ 184667 w 184667"/>
                            <a:gd name="connsiteY0" fmla="*/ 0 h 439329"/>
                            <a:gd name="connsiteX1" fmla="*/ 0 w 184667"/>
                            <a:gd name="connsiteY1" fmla="*/ 0 h 439329"/>
                            <a:gd name="connsiteX2" fmla="*/ 0 w 184667"/>
                            <a:gd name="connsiteY2" fmla="*/ 439329 h 439329"/>
                            <a:gd name="connsiteX3" fmla="*/ 184667 w 184667"/>
                            <a:gd name="connsiteY3" fmla="*/ 439329 h 439329"/>
                          </a:gdLst>
                          <a:ahLst/>
                          <a:cxnLst>
                            <a:cxn ang="0">
                              <a:pos x="connsiteX0" y="connsiteY0"/>
                            </a:cxn>
                            <a:cxn ang="0">
                              <a:pos x="connsiteX1" y="connsiteY1"/>
                            </a:cxn>
                            <a:cxn ang="0">
                              <a:pos x="connsiteX2" y="connsiteY2"/>
                            </a:cxn>
                            <a:cxn ang="0">
                              <a:pos x="connsiteX3" y="connsiteY3"/>
                            </a:cxn>
                          </a:cxnLst>
                          <a:rect l="l" t="t" r="r" b="b"/>
                          <a:pathLst>
                            <a:path w="184667" h="439329">
                              <a:moveTo>
                                <a:pt x="184667" y="0"/>
                              </a:moveTo>
                              <a:lnTo>
                                <a:pt x="0" y="0"/>
                              </a:lnTo>
                              <a:lnTo>
                                <a:pt x="0" y="439329"/>
                              </a:lnTo>
                              <a:lnTo>
                                <a:pt x="184667" y="439329"/>
                              </a:lnTo>
                            </a:path>
                          </a:pathLst>
                        </a:cu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03BD89" id="フリーフォーム: 図形 215" o:spid="_x0000_s1026" style="position:absolute;left:0;text-align:left;margin-left:120pt;margin-top:10.7pt;width:14.5pt;height:34.55pt;z-index:83;visibility:visible;mso-wrap-style:square;mso-wrap-distance-left:9pt;mso-wrap-distance-top:0;mso-wrap-distance-right:9pt;mso-wrap-distance-bottom:0;mso-position-horizontal:absolute;mso-position-horizontal-relative:text;mso-position-vertical:absolute;mso-position-vertical-relative:text;v-text-anchor:top" coordsize="184667,439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6nIxAIAAHAHAAAOAAAAZHJzL2Uyb0RvYy54bWysVc1u1DAQviPxDpaPSDTJbrvdRt3tgQou&#10;CBAtUjm6jr2JSOzIdje7V/oMnLggbnDlCk9T9T0YT37WlFbbIi7xOJ5vPPN99vjwaFWVZCmMLbSa&#10;0WQnpkQorrNCLWb03enzp1NKrGMqY6VWYkbXwtKj+eNHh02dipHOdZkJQyCIsmlTz2juXJ1GkeW5&#10;qJjd0bVQsCi1qZiDqVlEmWENRK/KaBTHk6jRJquN5sJa+HvcLtI5xpdScPdaSiscKWcUcnP4Nfg9&#10;999ofsjShWF1XvAuDfYPWVSsULDpEOqYOUYuTPFXqKrgRlst3Q7XVaSlLLjAGqCaJL5RzUnOaoG1&#10;ADm2Hmiy/y8sf7V8Y0iRgXbJeEKJYhWodHX56ery+9XlT298/IbGl5Rcf/5x/esrGSV7nremtinA&#10;T+o3pptZMD0JK2kqP0J5ZIVcrweuxcoRDj+T6W6yB4pwWNodT/enGDPagPmFdS+ExkBs+dK6VqoM&#10;LCQ663LlWilbOHEGwWRVgnpPIgLRJ5N90nRGJ/NNyPsQEpOc7I4PxqODO7zPkmCDeGvsP723xR49&#10;KHbo3ea8NflxsME92Qkht+wCWi16NVjeC8RXqlMILMJ8G4jxZtTa+sMQygXS91OQAvSFkIDy8m4B&#10;A7khOHkQGNgLwaMHgYGUEDwOwW36XfkGeo/vOiV2HUcJdB1DCXSdc49hac2cZ603SYOXAo4tJbm/&#10;E3gU/Wqll+JUo5/zFLbyYR49axuXUoWucMAh296rX+vHGsO1PpujD1X0Dv3YOgb73uINMF8RijiU&#10;5hkZ7nHkO0bbI9By61L4qkr1VkjoQb40PCrY/cWz0pAlAwazD72+6OkhsijLAdSerztBna+HCXwR&#10;7gscvHFHrdwArAqlzW2pulWfqmz9gY6gVm+e62yNHRMXoK0jY90T5N+NcI7wzUM5/w0AAP//AwBQ&#10;SwMEFAAGAAgAAAAhAIHjCnrfAAAACQEAAA8AAABkcnMvZG93bnJldi54bWxMj81OwzAQhO9IvIO1&#10;SNyoXatETYhTAVK55ID6I3F1420SNbYj203D27Oc4La7M5r9ptzMdmAThth7p2C5EMDQNd70rlVw&#10;PGyf1sBi0s7owTtU8I0RNtX9XakL429uh9M+tYxCXCy0gi6lseA8Nh1aHRd+REfa2QerE62h5Sbo&#10;G4XbgUshMm517+hDp0d877C57K9WwVRbec7qg3zLp+Nl+7Wr5cdnUOrxYX59AZZwTn9m+MUndKiI&#10;6eSvzkQ2KJArQV0SDcsVMDLILKfDSUEunoFXJf/foPoBAAD//wMAUEsBAi0AFAAGAAgAAAAhALaD&#10;OJL+AAAA4QEAABMAAAAAAAAAAAAAAAAAAAAAAFtDb250ZW50X1R5cGVzXS54bWxQSwECLQAUAAYA&#10;CAAAACEAOP0h/9YAAACUAQAACwAAAAAAAAAAAAAAAAAvAQAAX3JlbHMvLnJlbHNQSwECLQAUAAYA&#10;CAAAACEAF1upyMQCAABwBwAADgAAAAAAAAAAAAAAAAAuAgAAZHJzL2Uyb0RvYy54bWxQSwECLQAU&#10;AAYACAAAACEAgeMKet8AAAAJAQAADwAAAAAAAAAAAAAAAAAeBQAAZHJzL2Rvd25yZXYueG1sUEsF&#10;BgAAAAAEAAQA8wAAACoGAAAAAA==&#10;" path="m184667,l,,,439329r184667,e" filled="f" strokecolor="black [3040]">
                <v:path arrowok="t" o:connecttype="custom" o:connectlocs="184150,0;0,0;0,438785;184150,438785" o:connectangles="0,0,0,0"/>
              </v:shape>
            </w:pict>
          </mc:Fallback>
        </mc:AlternateContent>
      </w:r>
      <w:r>
        <w:rPr>
          <w:noProof/>
        </w:rPr>
        <mc:AlternateContent>
          <mc:Choice Requires="wps">
            <w:drawing>
              <wp:anchor distT="0" distB="0" distL="114300" distR="114300" simplePos="0" relativeHeight="60" behindDoc="0" locked="0" layoutInCell="1" hidden="0" allowOverlap="1">
                <wp:simplePos x="0" y="0"/>
                <wp:positionH relativeFrom="column">
                  <wp:posOffset>1706880</wp:posOffset>
                </wp:positionH>
                <wp:positionV relativeFrom="paragraph">
                  <wp:posOffset>6985</wp:posOffset>
                </wp:positionV>
                <wp:extent cx="1810385" cy="271145"/>
                <wp:effectExtent l="17145" t="10160" r="52070" b="45720"/>
                <wp:wrapNone/>
                <wp:docPr id="1137" name="テキスト ボックス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10385" cy="271145"/>
                        </a:xfrm>
                        <a:prstGeom prst="roundRect">
                          <a:avLst/>
                        </a:prstGeom>
                        <a:solidFill>
                          <a:schemeClr val="accent3">
                            <a:lumMod val="60000"/>
                            <a:lumOff val="40000"/>
                          </a:schemeClr>
                        </a:solidFill>
                        <a:ln w="3175">
                          <a:solidFill>
                            <a:srgbClr val="808080"/>
                          </a:solidFill>
                          <a:miter lim="800000"/>
                          <a:headEnd/>
                          <a:tailEnd/>
                        </a:ln>
                        <a:effectLst>
                          <a:outerShdw dist="17951" dir="2698104" algn="ctr" rotWithShape="0">
                            <a:srgbClr val="808080"/>
                          </a:outerShdw>
                        </a:effectLst>
                      </wps:spPr>
                      <wps:txbx>
                        <w:txbxContent>
                          <w:p w:rsidR="00BB0F5C" w:rsidRDefault="00050DCB">
                            <w:pPr>
                              <w:snapToGrid w:val="0"/>
                              <w:rPr>
                                <w:rFonts w:ascii="BIZ UDゴシック" w:eastAsia="BIZ UDゴシック" w:hAnsi="BIZ UDゴシック"/>
                                <w:w w:val="90"/>
                                <w:sz w:val="18"/>
                              </w:rPr>
                            </w:pPr>
                            <w:r>
                              <w:rPr>
                                <w:rFonts w:ascii="BIZ UDゴシック" w:eastAsia="BIZ UDゴシック" w:hAnsi="BIZ UDゴシック" w:hint="eastAsia"/>
                                <w:sz w:val="18"/>
                              </w:rPr>
                              <w:t>就労支援と働く場づくり</w:t>
                            </w:r>
                          </w:p>
                        </w:txbxContent>
                      </wps:txbx>
                      <wps:bodyPr rot="0" vertOverflow="overflow" horzOverflow="overflow" wrap="square" lIns="55440" rIns="55440" anchor="t" anchorCtr="0" upright="1"/>
                    </wps:wsp>
                  </a:graphicData>
                </a:graphic>
              </wp:anchor>
            </w:drawing>
          </mc:Choice>
          <mc:Fallback>
            <w:pict>
              <v:roundrect id="テキスト ボックス 176" o:spid="_x0000_s1074" style="position:absolute;left:0;text-align:left;margin-left:134.4pt;margin-top:.55pt;width:142.55pt;height:21.35pt;z-index: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YnQIAAA8FAAAOAAAAZHJzL2Uyb0RvYy54bWysVNtuEzEQfUfiHyy/093NvatuKtRShFRo&#10;RUE8O7Z318KXxXayaR8TCfER/ALime/ZH2HsTaKUywsikSzPeH1m5swZn52vlUQrbp0wusDZSYoR&#10;19QwoasCv3939WyGkfNEMyKN5gW+5w6fz58+OWubnA9MbSTjFgGIdnnbFLj2vsmTxNGaK+JOTMM1&#10;HJbGKuLBtFXCLGkBXclkkKaTpDWWNdZQ7hx4L/tDPI/4ZcmpvylLxz2SBYbcfFxtXBdhTeZnJK8s&#10;aWpBd2mQf8hCEaEh6AHqkniCllb8BqUEtcaZ0p9QoxJTloLyWANUk6W/VHNXk4bHWoAc1xxocv8P&#10;lr5Z3VokGPQuG04x0kRBl7rt527zrdv86LZfULf92m233eY72CibTgJnbeNyuHrX3NpQtWuuDf3o&#10;kDYXNdEVf26taWtOGGSahe+TRxeC4XZX16VVAQKoQOvYl/tDX/jaIwrObJalw9kYIwpng2mWjcYR&#10;lOT72411/iU3CoVNga1ZavYWmh97QlbXzockSL7/LiZtpGBXQspoBMHxC2nRioBUCKVc+2G8Lpfq&#10;tWG9f5LCrxcNuEFavXu0d0OIKN2AFAO64yBSo7bAw2w6jsCPzpytFofwszT8dzU++kwJD/MihSrw&#10;LATdJRO4fqFZVLMnQvZ7yEbqUB2PkwAsRKaXAHFXsxYxEcjKpqfjDIMBYzGYnALXI4yIrGCeqbcY&#10;WeM/CF9HMYbWRLr+mq3Zo8fyjwJHCfRdD/3368U66m44DHUG18KwexAjxIs6gFfF38BSSgOsmd0O&#10;o9rYhz/5W5jiArtPS2I5RvKVBvGNx6MRjL09NoimAFFgD1XG7YXvH4RlY0VVB0Yi8yElmLpYx+6F&#10;CGN9bMP++B2b/wQAAP//AwBQSwMEFAAGAAgAAAAhANf4zXbdAAAACAEAAA8AAABkcnMvZG93bnJl&#10;di54bWxMj8tOwzAQRfdI/IM1SOyo06atQohTBSpWLCiFD3DjIY6Ix1HsPPh7hhUsR+fq3jPFYXGd&#10;mHAIrScF61UCAqn2pqVGwcf7810GIkRNRneeUME3BjiU11eFzo2f6Q2nc2wEl1DItQIbY59LGWqL&#10;ToeV75GYffrB6cjn0Egz6JnLXSc3SbKXTrfEC1b3+GSx/jqPTsFxW72cpvT4ms3VY2KnYTyNHpW6&#10;vVmqBxARl/gXhl99VoeSnS5+JBNEp2Czz1g9MliDYL7bpfcgLgq2aQayLOT/B8ofAAAA//8DAFBL&#10;AQItABQABgAIAAAAIQC2gziS/gAAAOEBAAATAAAAAAAAAAAAAAAAAAAAAABbQ29udGVudF9UeXBl&#10;c10ueG1sUEsBAi0AFAAGAAgAAAAhADj9If/WAAAAlAEAAAsAAAAAAAAAAAAAAAAALwEAAF9yZWxz&#10;Ly5yZWxzUEsBAi0AFAAGAAgAAAAhAGe76JidAgAADwUAAA4AAAAAAAAAAAAAAAAALgIAAGRycy9l&#10;Mm9Eb2MueG1sUEsBAi0AFAAGAAgAAAAhANf4zXbdAAAACAEAAA8AAAAAAAAAAAAAAAAA9wQAAGRy&#10;cy9kb3ducmV2LnhtbFBLBQYAAAAABAAEAPMAAAABBgAAAAA=&#10;" fillcolor="#c2d69b [1942]" strokecolor="gray" strokeweight=".25pt">
                <v:stroke joinstyle="miter"/>
                <v:shadow on="t" offset="1pt,.35239mm"/>
                <v:textbox inset="1.54mm,,1.54mm">
                  <w:txbxContent>
                    <w:p w:rsidR="00BB0F5C" w:rsidRDefault="00050DCB">
                      <w:pPr>
                        <w:snapToGrid w:val="0"/>
                        <w:rPr>
                          <w:rFonts w:ascii="BIZ UDゴシック" w:eastAsia="BIZ UDゴシック" w:hAnsi="BIZ UDゴシック"/>
                          <w:w w:val="90"/>
                          <w:sz w:val="18"/>
                        </w:rPr>
                      </w:pPr>
                      <w:r>
                        <w:rPr>
                          <w:rFonts w:ascii="BIZ UDゴシック" w:eastAsia="BIZ UDゴシック" w:hAnsi="BIZ UDゴシック" w:hint="eastAsia"/>
                          <w:sz w:val="18"/>
                        </w:rPr>
                        <w:t>就労支援と働く場づくり</w:t>
                      </w:r>
                    </w:p>
                  </w:txbxContent>
                </v:textbox>
              </v:roundrect>
            </w:pict>
          </mc:Fallback>
        </mc:AlternateContent>
      </w:r>
    </w:p>
    <w:p w:rsidR="00BB0F5C" w:rsidRDefault="00050DCB">
      <w:r>
        <w:rPr>
          <w:noProof/>
        </w:rPr>
        <mc:AlternateContent>
          <mc:Choice Requires="wps">
            <w:drawing>
              <wp:anchor distT="0" distB="0" distL="114300" distR="114300" simplePos="0" relativeHeight="67" behindDoc="0" locked="0" layoutInCell="1" hidden="0" allowOverlap="1">
                <wp:simplePos x="0" y="0"/>
                <wp:positionH relativeFrom="margin">
                  <wp:posOffset>3840480</wp:posOffset>
                </wp:positionH>
                <wp:positionV relativeFrom="paragraph">
                  <wp:posOffset>103505</wp:posOffset>
                </wp:positionV>
                <wp:extent cx="2294255" cy="487680"/>
                <wp:effectExtent l="17145" t="11430" r="53975" b="46990"/>
                <wp:wrapNone/>
                <wp:docPr id="1138" name="テキスト ボックス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94255" cy="487680"/>
                        </a:xfrm>
                        <a:prstGeom prst="roundRect">
                          <a:avLst/>
                        </a:prstGeom>
                        <a:solidFill>
                          <a:schemeClr val="accent3">
                            <a:lumMod val="20000"/>
                            <a:lumOff val="80000"/>
                          </a:schemeClr>
                        </a:solidFill>
                        <a:ln w="3175">
                          <a:solidFill>
                            <a:srgbClr val="808080"/>
                          </a:solidFill>
                          <a:miter lim="800000"/>
                          <a:headEnd/>
                          <a:tailEnd/>
                        </a:ln>
                        <a:effectLst>
                          <a:outerShdw dist="17951" dir="2698104" algn="ctr" rotWithShape="0">
                            <a:srgbClr val="808080"/>
                          </a:outerShdw>
                        </a:effectLst>
                      </wps:spPr>
                      <wps:txbx>
                        <w:txbxContent>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①差別解消への取組の促進</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②権利擁護・成年後見の体制づくり</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③虐待の防止</w:t>
                            </w:r>
                          </w:p>
                        </w:txbxContent>
                      </wps:txbx>
                      <wps:bodyPr rot="0" vertOverflow="overflow" horzOverflow="overflow" wrap="square" lIns="55440" rIns="55440" anchor="t" anchorCtr="0" upright="1"/>
                    </wps:wsp>
                  </a:graphicData>
                </a:graphic>
              </wp:anchor>
            </w:drawing>
          </mc:Choice>
          <mc:Fallback>
            <w:pict>
              <v:roundrect id="テキスト ボックス 184" o:spid="_x0000_s1075" style="position:absolute;left:0;text-align:left;margin-left:302.4pt;margin-top:8.15pt;width:180.65pt;height:38.4pt;z-index:67;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gqhmwIAAA8FAAAOAAAAZHJzL2Uyb0RvYy54bWysVNtu1DAQfUfiHyy/0yR7adOo2Qq1FCEB&#10;rSiIZ6/tJBaOHWzvZstjV0J8BL+AeOZ78iOMZy/acnlBKJLlGcdnZs6c8dn5qtVkKZ1X1pQ0O0op&#10;kYZboUxd0ndvr57klPjAjGDaGlnSO+np+ezxo7O+K+TINlYL6QiAGF/0XUmbELoiSTxvZMv8ke2k&#10;gcPKupYFMF2dCMd6QG91MkrT46S3TnTOcuk9eC83h3SG+FUlebiuKi8D0SWF3AKuDtd5XJPZGStq&#10;x7pG8W0a7B+yaJkyEHQPdckCIwunfoNqFXfW2yoccdsmtqoUl1gDVJOlv1Rz27BOYi1Aju/2NPn/&#10;B8tfL28cUQJ6l42hV4a10KVh/Xm4/zbc/xjWX8iw/jqs18P9d7BJlk8iZ33nC7h62924WLXvXlr+&#10;wRNjLxpmavnUOds3kgnINIv/Jw8uRMNvr64q10YIoIKssC93+77IVSAcnKPR6WQ0nVLC4WySnxzn&#10;2LiEFbvbnfPhubQtiZuSOrsw4g00H3vCli99iEmwYvcfJm21EldKazSi4OSFdmTJQCqMc2nCGK/r&#10;RfvKio0fJJduRQNukNbGne/cEAKlG5EwoD8Mog3pSzrOTqYI/ODMu3q+D5+n8UPiAPAQolUB5kWr&#10;tqQYdJtM5PqZEajmwJTe7CEbbWJ1EicBWECmFwBx24ieCBXJyk5OpxkFA8ZidHyaZ+mEEqZrmGce&#10;HCXOhvcqNCjG2Bqk66/Z2h06ln8QGCWw6Xrsf1jNV6i78V5QcyvuQIwQD3UAr0q4hqXSFliz2x0l&#10;jXWf/uTvYYpL6j8umJOU6BcGxDedTiYw9u7QYIYDREkDVInbi7B5EBadU3UTGdlLFqYO69i+EHGs&#10;D23YH75js58AAAD//wMAUEsDBBQABgAIAAAAIQDxY9d+3wAAAAkBAAAPAAAAZHJzL2Rvd25yZXYu&#10;eG1sTI/NTsMwEITvSLyDtUjcqBOKIghxKqD8HAChBh5gEy9JaLyOYrcNb89ygtusZjTzbbGa3aD2&#10;NIXes4F0kYAibrztuTXw8f5wdgkqRGSLg2cy8E0BVuXxUYG59Qfe0L6KrZISDjka6GIcc61D05HD&#10;sPAjsXiffnIY5ZxabSc8SLkb9HmSZNphz7LQ4Uh3HTXbaucMPK5vqwa/3ip6eW3rZ/e0devNvTGn&#10;J/PNNahIc/wLwy++oEMpTLXfsQ1qMJAlF4IexciWoCRwlWUpqFrEMgVdFvr/B+UPAAAA//8DAFBL&#10;AQItABQABgAIAAAAIQC2gziS/gAAAOEBAAATAAAAAAAAAAAAAAAAAAAAAABbQ29udGVudF9UeXBl&#10;c10ueG1sUEsBAi0AFAAGAAgAAAAhADj9If/WAAAAlAEAAAsAAAAAAAAAAAAAAAAALwEAAF9yZWxz&#10;Ly5yZWxzUEsBAi0AFAAGAAgAAAAhAMgmCqGbAgAADwUAAA4AAAAAAAAAAAAAAAAALgIAAGRycy9l&#10;Mm9Eb2MueG1sUEsBAi0AFAAGAAgAAAAhAPFj137fAAAACQEAAA8AAAAAAAAAAAAAAAAA9QQAAGRy&#10;cy9kb3ducmV2LnhtbFBLBQYAAAAABAAEAPMAAAABBgAAAAA=&#10;" fillcolor="#eaf1dd [662]" strokecolor="gray" strokeweight=".25pt">
                <v:stroke joinstyle="miter"/>
                <v:shadow on="t" offset="1pt,.35239mm"/>
                <v:textbox inset="1.54mm,,1.54mm">
                  <w:txbxContent>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①差別解消への取組の促進</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②権利擁護・成年後見の体制づくり</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③虐待の防止</w:t>
                      </w:r>
                    </w:p>
                  </w:txbxContent>
                </v:textbox>
                <w10:wrap anchorx="margin"/>
              </v:roundrect>
            </w:pict>
          </mc:Fallback>
        </mc:AlternateContent>
      </w:r>
      <w:r>
        <w:rPr>
          <w:noProof/>
        </w:rPr>
        <mc:AlternateContent>
          <mc:Choice Requires="wps">
            <w:drawing>
              <wp:anchor distT="0" distB="0" distL="114300" distR="114300" simplePos="0" relativeHeight="84" behindDoc="0" locked="0" layoutInCell="1" hidden="0" allowOverlap="1">
                <wp:simplePos x="0" y="0"/>
                <wp:positionH relativeFrom="column">
                  <wp:posOffset>1402080</wp:posOffset>
                </wp:positionH>
                <wp:positionV relativeFrom="paragraph">
                  <wp:posOffset>123190</wp:posOffset>
                </wp:positionV>
                <wp:extent cx="121920" cy="0"/>
                <wp:effectExtent l="0" t="635" r="29210" b="10795"/>
                <wp:wrapNone/>
                <wp:docPr id="1139" name="フリーフォーム: 図形 216"/>
                <wp:cNvGraphicFramePr/>
                <a:graphic xmlns:a="http://schemas.openxmlformats.org/drawingml/2006/main">
                  <a:graphicData uri="http://schemas.microsoft.com/office/word/2010/wordprocessingShape">
                    <wps:wsp>
                      <wps:cNvSpPr/>
                      <wps:spPr>
                        <a:xfrm>
                          <a:off x="0" y="0"/>
                          <a:ext cx="121920" cy="0"/>
                        </a:xfrm>
                        <a:custGeom>
                          <a:avLst/>
                          <a:gdLst>
                            <a:gd name="connsiteX0" fmla="*/ 0 w 122119"/>
                            <a:gd name="connsiteY0" fmla="*/ 0 h 0"/>
                            <a:gd name="connsiteX1" fmla="*/ 122119 w 122119"/>
                            <a:gd name="connsiteY1" fmla="*/ 0 h 0"/>
                          </a:gdLst>
                          <a:ahLst/>
                          <a:cxnLst>
                            <a:cxn ang="0">
                              <a:pos x="connsiteX0" y="connsiteY0"/>
                            </a:cxn>
                            <a:cxn ang="0">
                              <a:pos x="connsiteX1" y="connsiteY1"/>
                            </a:cxn>
                          </a:cxnLst>
                          <a:rect l="l" t="t" r="r" b="b"/>
                          <a:pathLst>
                            <a:path w="122119">
                              <a:moveTo>
                                <a:pt x="0" y="0"/>
                              </a:moveTo>
                              <a:lnTo>
                                <a:pt x="122119" y="0"/>
                              </a:lnTo>
                            </a:path>
                          </a:pathLst>
                        </a:cu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5010F7" id="フリーフォーム: 図形 216" o:spid="_x0000_s1026" style="position:absolute;left:0;text-align:left;margin-left:110.4pt;margin-top:9.7pt;width:9.6pt;height:0;z-index:84;visibility:visible;mso-wrap-style:square;mso-wrap-distance-left:9pt;mso-wrap-distance-top:0;mso-wrap-distance-right:9pt;mso-wrap-distance-bottom:0;mso-position-horizontal:absolute;mso-position-horizontal-relative:text;mso-position-vertical:absolute;mso-position-vertical-relative:text;v-text-anchor:top" coordsize="122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ZsdwIAAL4FAAAOAAAAZHJzL2Uyb0RvYy54bWysVL2OEzEQ7pF4B8slErc/SCeySnIFJ2gQ&#10;nLhDOkrHa2dX+E+2L7tpyTNQ0SA6aGnhaaJ7D8benywBdAjR7I7t+b6Z+cbj+VkrBdow62qtFjg7&#10;STFiiuqyVusFfn319OFjjJwnqiRCK7bAW+bw2fL+vXljCpbrSouSWQQkyhWNWeDKe1MkiaMVk8Sd&#10;aMMUHHJtJfGwtOuktKQBdimSPE1Pk0bb0lhNmXOwe94d4mXk55xR/5JzxzwSCwy5+fi18bsK32Q5&#10;J8XaElPVtE+D/EMWktQKgo5U58QTdGPrX6hkTa12mvsTqmWiOa8pizVANVl6VM1lRQyLtYA4zowy&#10;uf9HS19sLiyqS+hd9miGkSISurTfvd/vvux334Lx7nM0Phbo9sPX2++fUJ6dBt0a4wqAX5oL268c&#10;mEGEllsZ/lAeaqPW21Fr1npEYTPLs1kOHaHDUXLA0RvnnzEdOcjmufNdl0qwosZlnybVSrnas2vg&#10;4VJA4x4kKEUNyvI8y2Z9c4+93/zsXaHhFhw7XmcT2o7yTu4pJEU9N5S2HpIn1VAPbVVfEFiIhIFJ&#10;4x0y2gXZptWBSMMS0gc5gBJQQY07wJDQFJxNwR1Jn4SFWQlTIuKUeIxgSixGMCWrTkhDfMg9xAwm&#10;akITo85hS+oNu9Lx0B81HcIcToWaevUEIcWhrM4BMCFILHQMHPIdr0YS7l9346Llt4KF8EK9Yhxu&#10;dLhjUc74lrAnwqINgfrKt4MG0TNAeC3ECOp68EdQ7xtgLL4vfwscvWNErfwIlLXS9nep+nZIlXf+&#10;IMek1mCudLmN8xcP4JGIivUPWniFpusIPzy7yx8AAAD//wMAUEsDBBQABgAIAAAAIQDCSIwz3QAA&#10;AAkBAAAPAAAAZHJzL2Rvd25yZXYueG1sTI/BTsMwEETvSPyDtUjcqN2oQjTEqapKIKGeWrj05iTb&#10;OGq8DrbTBr6eRRzocWdGs2+K1eR6ccYQO08a5jMFAqn2TUetho/3l4cnEDEZakzvCTV8YYRVeXtT&#10;mLzxF9rheZ9awSUUc6PBpjTkUsbaojNx5gck9o4+OJP4DK1sgrlwuetlptSjdKYj/mDNgBuL9Wk/&#10;Og1v6XM5hmP1/RoP88O43VTtzm61vr+b1s8gEk7pPwy/+IwOJTNVfqQmil5DlilGT2wsFyA4kC0U&#10;j6v+BFkW8npB+QMAAP//AwBQSwECLQAUAAYACAAAACEAtoM4kv4AAADhAQAAEwAAAAAAAAAAAAAA&#10;AAAAAAAAW0NvbnRlbnRfVHlwZXNdLnhtbFBLAQItABQABgAIAAAAIQA4/SH/1gAAAJQBAAALAAAA&#10;AAAAAAAAAAAAAC8BAABfcmVscy8ucmVsc1BLAQItABQABgAIAAAAIQA4+VZsdwIAAL4FAAAOAAAA&#10;AAAAAAAAAAAAAC4CAABkcnMvZTJvRG9jLnhtbFBLAQItABQABgAIAAAAIQDCSIwz3QAAAAkBAAAP&#10;AAAAAAAAAAAAAAAAANEEAABkcnMvZG93bnJldi54bWxQSwUGAAAAAAQABADzAAAA2wUAAAAA&#10;" path="m,l122119,e" filled="f" strokecolor="black [3040]">
                <v:path arrowok="t" o:connecttype="custom" o:connectlocs="0,0;121920,0" o:connectangles="0,0"/>
              </v:shape>
            </w:pict>
          </mc:Fallback>
        </mc:AlternateContent>
      </w:r>
      <w:r>
        <w:rPr>
          <w:noProof/>
        </w:rPr>
        <mc:AlternateContent>
          <mc:Choice Requires="wps">
            <w:drawing>
              <wp:anchor distT="0" distB="0" distL="114300" distR="114300" simplePos="0" relativeHeight="61" behindDoc="0" locked="0" layoutInCell="1" hidden="0" allowOverlap="1">
                <wp:simplePos x="0" y="0"/>
                <wp:positionH relativeFrom="column">
                  <wp:posOffset>1706880</wp:posOffset>
                </wp:positionH>
                <wp:positionV relativeFrom="paragraph">
                  <wp:posOffset>203200</wp:posOffset>
                </wp:positionV>
                <wp:extent cx="1810385" cy="271145"/>
                <wp:effectExtent l="17145" t="15875" r="52070" b="49530"/>
                <wp:wrapNone/>
                <wp:docPr id="1140" name="テキスト ボックス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10385" cy="271145"/>
                        </a:xfrm>
                        <a:prstGeom prst="roundRect">
                          <a:avLst/>
                        </a:prstGeom>
                        <a:solidFill>
                          <a:schemeClr val="accent3">
                            <a:lumMod val="60000"/>
                            <a:lumOff val="40000"/>
                          </a:schemeClr>
                        </a:solidFill>
                        <a:ln w="3175">
                          <a:solidFill>
                            <a:srgbClr val="808080"/>
                          </a:solidFill>
                          <a:miter lim="800000"/>
                          <a:headEnd/>
                          <a:tailEnd/>
                        </a:ln>
                        <a:effectLst>
                          <a:outerShdw dist="17951" dir="2698104" algn="ctr" rotWithShape="0">
                            <a:srgbClr val="808080"/>
                          </a:outerShdw>
                        </a:effectLst>
                      </wps:spPr>
                      <wps:txbx>
                        <w:txbxContent>
                          <w:p w:rsidR="00BB0F5C" w:rsidRDefault="00050DCB">
                            <w:pPr>
                              <w:snapToGrid w:val="0"/>
                              <w:rPr>
                                <w:rFonts w:ascii="BIZ UDゴシック" w:eastAsia="BIZ UDゴシック" w:hAnsi="BIZ UDゴシック"/>
                                <w:w w:val="90"/>
                                <w:sz w:val="18"/>
                              </w:rPr>
                            </w:pPr>
                            <w:r>
                              <w:rPr>
                                <w:rFonts w:ascii="BIZ UDゴシック" w:eastAsia="BIZ UDゴシック" w:hAnsi="BIZ UDゴシック" w:hint="eastAsia"/>
                                <w:sz w:val="18"/>
                              </w:rPr>
                              <w:t>自分らしく暮らせる生活支援</w:t>
                            </w:r>
                          </w:p>
                        </w:txbxContent>
                      </wps:txbx>
                      <wps:bodyPr rot="0" vertOverflow="overflow" horzOverflow="overflow" wrap="square" lIns="55440" rIns="55440" anchor="t" anchorCtr="0" upright="1"/>
                    </wps:wsp>
                  </a:graphicData>
                </a:graphic>
              </wp:anchor>
            </w:drawing>
          </mc:Choice>
          <mc:Fallback>
            <w:pict>
              <v:roundrect id="テキスト ボックス 177" o:spid="_x0000_s1076" style="position:absolute;left:0;text-align:left;margin-left:134.4pt;margin-top:16pt;width:142.55pt;height:21.35pt;z-index:61;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yjxmgIAAA8FAAAOAAAAZHJzL2Uyb0RvYy54bWysVNtuEzEQfUfiHyy/k93NpUlX3VQopQip&#10;0IqCeHZs766FL4vtZNM+NhLiI/gFxDPfsz/C2JtEKZcXRCJZnvH6zMyZMz473yiJ1tw6YXSBs0GK&#10;EdfUMKGrAr9/d/lshpHzRDMijeYFvuMOn8+fPjlrm5wPTW0k4xYBiHZ52xS49r7Jk8TRmiviBqbh&#10;Gg5LYxXxYNoqYZa0gK5kMkzTk6Q1ljXWUO4ceC/6QzyP+GXJqb8uS8c9kgWG3HxcbVyXYU3mZySv&#10;LGlqQXdpkH/IQhGhIegB6oJ4glZW/AalBLXGmdIPqFGJKUtBeawBqsnSX6q5rUnDYy1AjmsONLn/&#10;B0vfrG8sEgx6l42BIE0UdKnbfu4evnUPP7rtF9Rtv3bbbffwHWyUTaeBs7ZxOVy9bW5sqNo1V4Z+&#10;dEibRU10xZ9ba9qaEwaZZuH75NGFYLjd1U1pVYAAKtAm9uXu0Be+8YiCM5tl6Wg2wYjC2XAKmU4i&#10;KMn3txvr/EtuFAqbAluz0uwtND/2hKyvnA9JkHz/XUzaSMEuhZTRCILjC2nRmoBUCKVc+1G8Llfq&#10;tWG9/ySFXy8acIO0evd474YQUboBKQZ0x0GkRm2BR9l0EoEfnTlbLQ/hZ2n472p89JkSHuZFClXg&#10;WQi6SyZw/UKzqGZPhOz3kI3UoToeJwFYiEyvAOK2Zi1iIpCVTU8nGQYDxmJ4cgpcjzEisoJ5pt5i&#10;ZI3/IHwdxRhaE+n6a7Zmjx7LPwocJdB3PfTfb5abqLtR7GVwLQ27AzFCvKgDeFX8NSylNMCa2e0w&#10;qo29/5O/hSkusPu0IpZjJF9pEN9kMg6qtscG0RQgCuyhyrhd+P5BWDVWVHVg5CBZmLpYx+6FCGN9&#10;bMP++B2b/wQAAP//AwBQSwMEFAAGAAgAAAAhAMu4b5reAAAACQEAAA8AAABkcnMvZG93bnJldi54&#10;bWxMj8tOwzAURPdI/IN1kdhRh6SPEOJUgYoVC0rhA9z4EkfE15HtPPh7zIouRzOaOVPuF9OzCZ3v&#10;LAm4XyXAkBqrOmoFfH683OXAfJCkZG8JBfygh311fVXKQtmZ3nE6hZbFEvKFFKBDGArOfaPRSL+y&#10;A1L0vqwzMkTpWq6cnGO56XmaJFtuZEdxQcsBnzU236fRCDis69fjlB3e8rl+SvTkxuNoUYjbm6V+&#10;BBZwCf9h+MOP6FBFprMdSXnWC0i3eUQPArI0foqBzSZ7AHYWsFvvgFclv3xQ/QIAAP//AwBQSwEC&#10;LQAUAAYACAAAACEAtoM4kv4AAADhAQAAEwAAAAAAAAAAAAAAAAAAAAAAW0NvbnRlbnRfVHlwZXNd&#10;LnhtbFBLAQItABQABgAIAAAAIQA4/SH/1gAAAJQBAAALAAAAAAAAAAAAAAAAAC8BAABfcmVscy8u&#10;cmVsc1BLAQItABQABgAIAAAAIQB2hyjxmgIAAA8FAAAOAAAAAAAAAAAAAAAAAC4CAABkcnMvZTJv&#10;RG9jLnhtbFBLAQItABQABgAIAAAAIQDLuG+a3gAAAAkBAAAPAAAAAAAAAAAAAAAAAPQEAABkcnMv&#10;ZG93bnJldi54bWxQSwUGAAAAAAQABADzAAAA/wUAAAAA&#10;" fillcolor="#c2d69b [1942]" strokecolor="gray" strokeweight=".25pt">
                <v:stroke joinstyle="miter"/>
                <v:shadow on="t" offset="1pt,.35239mm"/>
                <v:textbox inset="1.54mm,,1.54mm">
                  <w:txbxContent>
                    <w:p w:rsidR="00BB0F5C" w:rsidRDefault="00050DCB">
                      <w:pPr>
                        <w:snapToGrid w:val="0"/>
                        <w:rPr>
                          <w:rFonts w:ascii="BIZ UDゴシック" w:eastAsia="BIZ UDゴシック" w:hAnsi="BIZ UDゴシック"/>
                          <w:w w:val="90"/>
                          <w:sz w:val="18"/>
                        </w:rPr>
                      </w:pPr>
                      <w:r>
                        <w:rPr>
                          <w:rFonts w:ascii="BIZ UDゴシック" w:eastAsia="BIZ UDゴシック" w:hAnsi="BIZ UDゴシック" w:hint="eastAsia"/>
                          <w:sz w:val="18"/>
                        </w:rPr>
                        <w:t>自分らしく暮らせる生活支援</w:t>
                      </w:r>
                    </w:p>
                  </w:txbxContent>
                </v:textbox>
              </v:roundrect>
            </w:pict>
          </mc:Fallback>
        </mc:AlternateContent>
      </w:r>
    </w:p>
    <w:p w:rsidR="00BB0F5C" w:rsidRDefault="00050DCB">
      <w:r>
        <w:rPr>
          <w:noProof/>
        </w:rPr>
        <mc:AlternateContent>
          <mc:Choice Requires="wps">
            <w:drawing>
              <wp:anchor distT="0" distB="0" distL="114300" distR="114300" simplePos="0" relativeHeight="106" behindDoc="0" locked="0" layoutInCell="1" hidden="0" allowOverlap="1">
                <wp:simplePos x="0" y="0"/>
                <wp:positionH relativeFrom="column">
                  <wp:posOffset>3519805</wp:posOffset>
                </wp:positionH>
                <wp:positionV relativeFrom="paragraph">
                  <wp:posOffset>110490</wp:posOffset>
                </wp:positionV>
                <wp:extent cx="290830" cy="0"/>
                <wp:effectExtent l="0" t="36195" r="29210" b="46355"/>
                <wp:wrapNone/>
                <wp:docPr id="1141" name="フリーフォーム: 図形 248"/>
                <wp:cNvGraphicFramePr/>
                <a:graphic xmlns:a="http://schemas.openxmlformats.org/drawingml/2006/main">
                  <a:graphicData uri="http://schemas.microsoft.com/office/word/2010/wordprocessingShape">
                    <wps:wsp>
                      <wps:cNvSpPr/>
                      <wps:spPr>
                        <a:xfrm>
                          <a:off x="0" y="0"/>
                          <a:ext cx="290830" cy="0"/>
                        </a:xfrm>
                        <a:custGeom>
                          <a:avLst/>
                          <a:gdLst>
                            <a:gd name="connsiteX0" fmla="*/ 0 w 291362"/>
                            <a:gd name="connsiteY0" fmla="*/ 0 h 0"/>
                            <a:gd name="connsiteX1" fmla="*/ 291362 w 291362"/>
                            <a:gd name="connsiteY1" fmla="*/ 0 h 0"/>
                          </a:gdLst>
                          <a:ahLst/>
                          <a:cxnLst>
                            <a:cxn ang="0">
                              <a:pos x="connsiteX0" y="connsiteY0"/>
                            </a:cxn>
                            <a:cxn ang="0">
                              <a:pos x="connsiteX1" y="connsiteY1"/>
                            </a:cxn>
                          </a:cxnLst>
                          <a:rect l="l" t="t" r="r" b="b"/>
                          <a:pathLst>
                            <a:path w="291362">
                              <a:moveTo>
                                <a:pt x="0" y="0"/>
                              </a:moveTo>
                              <a:lnTo>
                                <a:pt x="291362" y="0"/>
                              </a:lnTo>
                            </a:path>
                          </a:pathLst>
                        </a:custGeom>
                        <a:ln w="12700">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D6DAA6" id="フリーフォーム: 図形 248" o:spid="_x0000_s1026" style="position:absolute;left:0;text-align:left;margin-left:277.15pt;margin-top:8.7pt;width:22.9pt;height:0;z-index:106;visibility:visible;mso-wrap-style:square;mso-wrap-distance-left:9pt;mso-wrap-distance-top:0;mso-wrap-distance-right:9pt;mso-wrap-distance-bottom:0;mso-position-horizontal:absolute;mso-position-horizontal-relative:text;mso-position-vertical:absolute;mso-position-vertical-relative:text;v-text-anchor:top" coordsize="29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lowIAAAwGAAAOAAAAZHJzL2Uyb0RvYy54bWysVLtuFDEU7ZH4B2tKJDKPRGGzym4KAjQI&#10;IhKkUDoee8fCY1u2s7Pbkm+gokF00NLC16zyH9zreeywgIIQzYwf9x6fc66vj09WtSJL7rw0epbk&#10;e1lCuGamlHoxS15fPH04SYgPVJdUGc1nyZr75GR+/95xY6e8MJVRJXcEQLSfNnaWVCHYaZp6VvGa&#10;+j1juYZNYVxNA0zdIi0dbQC9VmmRZYdpY1xpnWHce1g9bTeTecQXgrPwUgjPA1GzBLiF+HXxe4Xf&#10;dH5MpwtHbSVZR4P+A4uaSg2HDlCnNFBy7eQvULVkzngjwh4zdWqEkIxHDaAmz3bUnFfU8qgFzPF2&#10;sMn/P1j2YnnmiCyhdvlBnhBNa6jS5ub95ubL5uYbDt59joOPU3L74evt90+kOJigb431U0g/t2eu&#10;m3kYogkr4Wr8gzyyil6vB6/5KhAGi8VRNtmHirB+K93msWsfnnETMejyuQ9tlUoYRY/LjiYzWnsZ&#10;+CXgiFpB4R6kJCMNKY7y/cOiK+5u9JufoyvS34LdwEvwY4BtIe/EHqdkpMMGaYuePK16PWylO0Ew&#10;IhQbJot3yBqPto3VgUn9FOiDHQAJWejGHclAaJycj5NbkI6Eg17BLlGxS0JCoEtcQqBLrlojLQ3I&#10;Hc/EIWmwiNFnXKrNkl+YuBl2ig7HbHeVHkd1AEixl9UGQA4eEoUOByPf0dVQGjnkxaOs8835cEp9&#10;RZYUdPi1x0nLPVCpnuiShLWF6x2cBLsV77xQ4GOKt7m9v3EU1oqjGKVfcQH9AfXIY3Hiy8QfK9ee&#10;Ur7tHY2RmCKkUkNSy+yPSV0spvH4Wv1t4hAdTzQ6DIm11Mb9jmpY9VRFG9+rbrWi7CtTrmM3Rzvg&#10;yYn+d88jvmnjeUzfPuLzHwAAAP//AwBQSwMEFAAGAAgAAAAhAB0/2e/dAAAACQEAAA8AAABkcnMv&#10;ZG93bnJldi54bWxMj8FOwzAMhu9IvENkJG4sGbRlKk0nhLTdNoluB45ek7UVjVM12VreHiMOcLT/&#10;T78/F+vZ9eJqx9B50rBcKBCWam86ajQcD5uHFYgQkQz2nqyGLxtgXd7eFJgbP9G7vVaxEVxCIUcN&#10;bYxDLmWoW+swLPxgibOzHx1GHsdGmhEnLne9fFQqkw474gstDvattfVndXEaNumqOm67Pe7b6bDN&#10;dsn5Y4dS6/u7+fUFRLRz/IPhR5/VoWSnk7+QCaLXkKbJE6McPCcgGMiUWoI4/S5kWcj/H5TfAAAA&#10;//8DAFBLAQItABQABgAIAAAAIQC2gziS/gAAAOEBAAATAAAAAAAAAAAAAAAAAAAAAABbQ29udGVu&#10;dF9UeXBlc10ueG1sUEsBAi0AFAAGAAgAAAAhADj9If/WAAAAlAEAAAsAAAAAAAAAAAAAAAAALwEA&#10;AF9yZWxzLy5yZWxzUEsBAi0AFAAGAAgAAAAhAE4ML+WjAgAADAYAAA4AAAAAAAAAAAAAAAAALgIA&#10;AGRycy9lMm9Eb2MueG1sUEsBAi0AFAAGAAgAAAAhAB0/2e/dAAAACQEAAA8AAAAAAAAAAAAAAAAA&#10;/QQAAGRycy9kb3ducmV2LnhtbFBLBQYAAAAABAAEAPMAAAAHBgAAAAA=&#10;" path="m,l291362,e" filled="f" strokecolor="black [3040]" strokeweight="1pt">
                <v:stroke dashstyle="3 1" endarrow="block"/>
                <v:path arrowok="t" o:connecttype="custom" o:connectlocs="0,0;290830,0" o:connectangles="0,0"/>
              </v:shape>
            </w:pict>
          </mc:Fallback>
        </mc:AlternateContent>
      </w:r>
    </w:p>
    <w:p w:rsidR="00BB0F5C" w:rsidRDefault="00BB0F5C"/>
    <w:p w:rsidR="00BB0F5C" w:rsidRDefault="00050DCB">
      <w:r>
        <w:rPr>
          <w:noProof/>
        </w:rPr>
        <mc:AlternateContent>
          <mc:Choice Requires="wps">
            <w:drawing>
              <wp:anchor distT="0" distB="0" distL="114300" distR="114300" simplePos="0" relativeHeight="62" behindDoc="0" locked="0" layoutInCell="1" hidden="0" allowOverlap="1">
                <wp:simplePos x="0" y="0"/>
                <wp:positionH relativeFrom="margin">
                  <wp:posOffset>102870</wp:posOffset>
                </wp:positionH>
                <wp:positionV relativeFrom="paragraph">
                  <wp:posOffset>132715</wp:posOffset>
                </wp:positionV>
                <wp:extent cx="1356995" cy="1965960"/>
                <wp:effectExtent l="13335" t="12065" r="52070" b="44450"/>
                <wp:wrapNone/>
                <wp:docPr id="1142" name="テキスト ボックス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56995" cy="1965960"/>
                        </a:xfrm>
                        <a:prstGeom prst="roundRect">
                          <a:avLst/>
                        </a:prstGeom>
                        <a:solidFill>
                          <a:schemeClr val="accent3"/>
                        </a:solidFill>
                        <a:ln w="3175">
                          <a:solidFill>
                            <a:srgbClr val="808080"/>
                          </a:solidFill>
                          <a:miter lim="800000"/>
                          <a:headEnd/>
                          <a:tailEnd/>
                        </a:ln>
                        <a:effectLst>
                          <a:outerShdw dist="17961" dir="2700000" algn="ctr" rotWithShape="0">
                            <a:srgbClr val="969696"/>
                          </a:outerShdw>
                        </a:effectLst>
                      </wps:spPr>
                      <wps:txbx>
                        <w:txbxContent>
                          <w:p w:rsidR="00BB0F5C" w:rsidRDefault="00050DCB">
                            <w:pPr>
                              <w:snapToGrid w:val="0"/>
                              <w:spacing w:beforeLines="100" w:before="360"/>
                              <w:ind w:left="480" w:hangingChars="200" w:hanging="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基本目標４</w:t>
                            </w:r>
                          </w:p>
                          <w:p w:rsidR="00BB0F5C" w:rsidRDefault="00050DCB">
                            <w:pPr>
                              <w:snapToGrid w:val="0"/>
                              <w:spacing w:before="240" w:line="8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総合的な福祉</w:t>
                            </w:r>
                          </w:p>
                          <w:p w:rsidR="00BB0F5C" w:rsidRDefault="00050DCB">
                            <w:pPr>
                              <w:snapToGrid w:val="0"/>
                              <w:spacing w:before="240" w:line="8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サービスの提供</w:t>
                            </w:r>
                          </w:p>
                        </w:txbxContent>
                      </wps:txbx>
                      <wps:bodyPr rot="0" vertOverflow="overflow" horzOverflow="overflow" wrap="square" lIns="55440" tIns="27720" rIns="55440" bIns="27720" anchor="ctr" anchorCtr="0" upright="1"/>
                    </wps:wsp>
                  </a:graphicData>
                </a:graphic>
              </wp:anchor>
            </w:drawing>
          </mc:Choice>
          <mc:Fallback>
            <w:pict>
              <v:roundrect id="テキスト ボックス 178" o:spid="_x0000_s1077" style="position:absolute;left:0;text-align:left;margin-left:8.1pt;margin-top:10.45pt;width:106.85pt;height:154.8pt;z-index:6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e4igIAAPEEAAAOAAAAZHJzL2Uyb0RvYy54bWysVN1u0zAUvkfiHSzfszTt+hctndDGENLE&#10;Jgbi2nWcxMKxzbHbdFy2EuIheAXENc+TF+HY7aoMdoVIJMvHx/78fefHZ+ebRpG1ACeNzml6MqBE&#10;aG4Kqaucfnh/9WJGifNMF0wZLXJ6Lxw9Xzx/dtbaTAxNbVQhgCCIdllrc1p7b7MkcbwWDXMnxgqN&#10;ztJAwzyaUCUFsBbRG5UMB4NJ0hooLBgunMPVy72TLiJ+WQrub8rSCU9UTpGbjyPEcRnGZHHGsgqY&#10;rSU/0GD/wKJhUuOlR6hL5hlZgfwLqpEcjDOlP+GmSUxZSi6iBlSTDv5Qc1czK6IWDI6zxzC5/wfL&#10;365vgcgCc5eeDinRrMEsdbuv3fZHt/3V7b6Rbve92+267U+0STqdhZi11mV49M7eQlDt7LXhnxzR&#10;5qJmuhIvAUxbC1Yg0zTsTx4dCIY7HN2U0AQIDAXZxLzcH/MiNp5wXExH48l8PqaEoy+dT8bzScxc&#10;wrKH4xacfy1MQ8Ikp2BWuniH2Y9JYetr5wMLlj3si6yNksWVVCoaoeLEhQKyZlgrjHOh/ShyR339&#10;nUqTNqejdDqO4I98DqrlEWM2CP9TEI30WPVKNjmdDcIXNrEsROyVLuLcM6n2c2StdHCLWM8oJRhm&#10;hRB3ddGSQgbF6XQ+SSkaWNzD6R6UMFVhV3IPlIDxH6WvY0mFAEfNfbbzSfgPbI/oMWi9i2Mi97kL&#10;WfSb5SZWzyieDEtLU9xjSeF9MZv4NvgbHEplMGrmMKOkNvDlqfUWezGn7vOKgaBEvdFYQuPx6Wlo&#10;3mgMp9MhGtD3LPsepjmCH2TvjQu/b/mVBVnVIVpRZ6CLfRU1Ht6A0Lh9G+f9l2rxGwAA//8DAFBL&#10;AwQUAAYACAAAACEAz9AoBt4AAAAJAQAADwAAAGRycy9kb3ducmV2LnhtbEyPwU7DMBBE70j8g7VI&#10;3KiNC6VJ41RQ1AMSF1JQr06yJFHjdYjdNvw9ywluO5rR7JtsPblenHAMnScDtzMFAqnydUeNgffd&#10;9mYJIkRLte09oYFvDLDOLy8ym9b+TG94KmIjuIRCag20MQ6plKFq0dkw8wMSe59+dDayHBtZj/bM&#10;5a6XWqmFdLYj/tDaATctVofi6Azc7Z/L/ccTbuLrYZc86K0t6OXLmOur6XEFIuIU/8Lwi8/okDNT&#10;6Y9UB9GzXmhOGtAqAcG+1gkfpYH5XN2DzDP5f0H+AwAA//8DAFBLAQItABQABgAIAAAAIQC2gziS&#10;/gAAAOEBAAATAAAAAAAAAAAAAAAAAAAAAABbQ29udGVudF9UeXBlc10ueG1sUEsBAi0AFAAGAAgA&#10;AAAhADj9If/WAAAAlAEAAAsAAAAAAAAAAAAAAAAALwEAAF9yZWxzLy5yZWxzUEsBAi0AFAAGAAgA&#10;AAAhAMjb57iKAgAA8QQAAA4AAAAAAAAAAAAAAAAALgIAAGRycy9lMm9Eb2MueG1sUEsBAi0AFAAG&#10;AAgAAAAhAM/QKAbeAAAACQEAAA8AAAAAAAAAAAAAAAAA5AQAAGRycy9kb3ducmV2LnhtbFBLBQYA&#10;AAAABAAEAPMAAADvBQAAAAA=&#10;" fillcolor="#9bbb59 [3206]" strokecolor="gray" strokeweight=".25pt">
                <v:stroke joinstyle="miter"/>
                <v:shadow on="t" color="#969696" offset="1pt,1pt"/>
                <v:textbox inset="1.54mm,.77mm,1.54mm,.77mm">
                  <w:txbxContent>
                    <w:p w:rsidR="00BB0F5C" w:rsidRDefault="00050DCB">
                      <w:pPr>
                        <w:snapToGrid w:val="0"/>
                        <w:spacing w:beforeLines="100" w:before="360"/>
                        <w:ind w:left="480" w:hangingChars="200" w:hanging="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基本目標４</w:t>
                      </w:r>
                    </w:p>
                    <w:p w:rsidR="00BB0F5C" w:rsidRDefault="00050DCB">
                      <w:pPr>
                        <w:snapToGrid w:val="0"/>
                        <w:spacing w:before="240" w:line="8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総合的な福祉</w:t>
                      </w:r>
                    </w:p>
                    <w:p w:rsidR="00BB0F5C" w:rsidRDefault="00050DCB">
                      <w:pPr>
                        <w:snapToGrid w:val="0"/>
                        <w:spacing w:before="240" w:line="8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サービスの提供</w:t>
                      </w:r>
                    </w:p>
                  </w:txbxContent>
                </v:textbox>
                <w10:wrap anchorx="margin"/>
              </v:roundrect>
            </w:pict>
          </mc:Fallback>
        </mc:AlternateContent>
      </w:r>
      <w:r>
        <w:rPr>
          <w:noProof/>
        </w:rPr>
        <mc:AlternateContent>
          <mc:Choice Requires="wps">
            <w:drawing>
              <wp:anchor distT="0" distB="0" distL="114300" distR="114300" simplePos="0" relativeHeight="68" behindDoc="0" locked="0" layoutInCell="1" hidden="0" allowOverlap="1">
                <wp:simplePos x="0" y="0"/>
                <wp:positionH relativeFrom="margin">
                  <wp:posOffset>3840480</wp:posOffset>
                </wp:positionH>
                <wp:positionV relativeFrom="paragraph">
                  <wp:posOffset>43180</wp:posOffset>
                </wp:positionV>
                <wp:extent cx="2288540" cy="754380"/>
                <wp:effectExtent l="17145" t="8255" r="59690" b="50165"/>
                <wp:wrapNone/>
                <wp:docPr id="1143" name="テキスト ボックス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88540" cy="754380"/>
                        </a:xfrm>
                        <a:prstGeom prst="roundRect">
                          <a:avLst/>
                        </a:prstGeom>
                        <a:solidFill>
                          <a:schemeClr val="accent3">
                            <a:lumMod val="20000"/>
                            <a:lumOff val="80000"/>
                          </a:schemeClr>
                        </a:solidFill>
                        <a:ln w="3175">
                          <a:solidFill>
                            <a:srgbClr val="808080"/>
                          </a:solidFill>
                          <a:miter lim="800000"/>
                          <a:headEnd/>
                          <a:tailEnd/>
                        </a:ln>
                        <a:effectLst>
                          <a:outerShdw dist="17951" dir="2698104" algn="ctr" rotWithShape="0">
                            <a:srgbClr val="808080"/>
                          </a:outerShdw>
                        </a:effectLst>
                      </wps:spPr>
                      <wps:txbx>
                        <w:txbxContent>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①情報提供の充実</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②相談支援体制の充実</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③人材の確保と育成</w:t>
                            </w:r>
                          </w:p>
                          <w:p w:rsidR="00BB0F5C" w:rsidRDefault="00050DCB">
                            <w:pPr>
                              <w:snapToGrid w:val="0"/>
                              <w:spacing w:line="180" w:lineRule="exact"/>
                              <w:ind w:left="144" w:hangingChars="100" w:hanging="144"/>
                              <w:rPr>
                                <w:rFonts w:ascii="BIZ UDゴシック" w:eastAsia="BIZ UDゴシック" w:hAnsi="BIZ UDゴシック"/>
                                <w:w w:val="90"/>
                                <w:sz w:val="16"/>
                              </w:rPr>
                            </w:pPr>
                            <w:r>
                              <w:rPr>
                                <w:rFonts w:ascii="BIZ UDゴシック" w:eastAsia="BIZ UDゴシック" w:hAnsi="BIZ UDゴシック" w:hint="eastAsia"/>
                                <w:w w:val="90"/>
                                <w:sz w:val="16"/>
                              </w:rPr>
                              <w:t>（重症心身障害児に対する児童発達支援事業所及び放課後等デイサービス事業所の確保）</w:t>
                            </w:r>
                          </w:p>
                        </w:txbxContent>
                      </wps:txbx>
                      <wps:bodyPr rot="0" vertOverflow="overflow" horzOverflow="overflow" wrap="square" lIns="55440" rIns="55440" anchor="t" anchorCtr="0" upright="1"/>
                    </wps:wsp>
                  </a:graphicData>
                </a:graphic>
              </wp:anchor>
            </w:drawing>
          </mc:Choice>
          <mc:Fallback>
            <w:pict>
              <v:roundrect id="テキスト ボックス 185" o:spid="_x0000_s1078" style="position:absolute;left:0;text-align:left;margin-left:302.4pt;margin-top:3.4pt;width:180.2pt;height:59.4pt;z-index:68;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ulZmwIAAA8FAAAOAAAAZHJzL2Uyb0RvYy54bWysVNtu1DAQfUfiHyy/0yS7m24aNVuhliKk&#10;QisK4tlrO4mFL8H2brZ97EqIj+AXEM98T36EsfeiLZcXhCJZnnF8ZubMGZ+erZRES26dMLrC2VGK&#10;EdfUMKGbCr9/d/mswMh5ohmRRvMK33GHz2ZPn5z2XclHpjWScYsARLuy7yrcet+VSeJoyxVxR6bj&#10;Gg5rYxXxYNomYZb0gK5kMkrT46Q3lnXWUO4ceC82h3gW8euaU39d1457JCsMufm42rjOw5rMTknZ&#10;WNK1gm7TIP+QhSJCQ9A91AXxBC2s+A1KCWqNM7U/okYlpq4F5bEGqCZLf6nmtiUdj7UAOa7b0+T+&#10;Hyx9s7yxSDDoXTYZY6SJgi4N68/Dw7fh4cew/oKG9ddhvR4evoONsiIPnPWdK+HqbXdjQ9WuuzL0&#10;o0PanLdEN/y5taZvOWGQaRb+Tx5dCIbbXl3VVgUIoAKtYl/u9n3hK48oOEejosgn0D4KZ9N8Mi5i&#10;4xJS7m531vmX3CgUNhW2ZqHZW2h+7AlZXjkfkiDl7r+YtJGCXQopoxEEx8+lRUsCUiGUcu3H8bpc&#10;qNeGbfwguXQrGnCDtDbuYueGEFG6ASkGdIdBpEZ9hcfZNI/Aj86cbeb78EUavkgcAB5CKOFhXqRQ&#10;FY5Bt8kErl9oFtXsiZCbPWQjdaiOx0kAFiLTC4C4bVmPmAhkZdOTPMNgwFiMjk+KLJ1gRGQD80y9&#10;xcga/0H4NooxtCbS9ddszQ49ln8QOEpg0/XQf7+ar6LuxtOdoOaG3YEYIV7UAbwq/hqWWhpgzWx3&#10;GLXG3v/J38MUV9h9WhDLMZKvNIgvzydBN/bQIJoCRIU9VBm3537zICw6K5o2MLKXLExdrGP7QoSx&#10;PrRhf/iOzX4CAAD//wMAUEsDBBQABgAIAAAAIQBCNX4L3gAAAAkBAAAPAAAAZHJzL2Rvd25yZXYu&#10;eG1sTI/NTsNADITvSLzDykjc6IaIRhCyqYDycwCEGngAJ2uS0Kw3ym7b8PaYE5xsa0bjb4rV7Aa1&#10;pyn0ng2cLxJQxI23PbcGPt4fzi5BhYhscfBMBr4pwKo8Piowt/7AG9pXsVUSwiFHA12MY651aDpy&#10;GBZ+JBbt008Oo5xTq+2EBwl3g06TJNMOe5YPHY5011GzrXbOwOP6tmrw662il9e2fnZPW7fe3Btz&#10;ejLfXIOKNMc/M/ziCzqUwlT7HdugBgNZciHoURYZol9lyxRULcZ0mYEuC/2/QfkDAAD//wMAUEsB&#10;Ai0AFAAGAAgAAAAhALaDOJL+AAAA4QEAABMAAAAAAAAAAAAAAAAAAAAAAFtDb250ZW50X1R5cGVz&#10;XS54bWxQSwECLQAUAAYACAAAACEAOP0h/9YAAACUAQAACwAAAAAAAAAAAAAAAAAvAQAAX3JlbHMv&#10;LnJlbHNQSwECLQAUAAYACAAAACEAOlrpWZsCAAAPBQAADgAAAAAAAAAAAAAAAAAuAgAAZHJzL2Uy&#10;b0RvYy54bWxQSwECLQAUAAYACAAAACEAQjV+C94AAAAJAQAADwAAAAAAAAAAAAAAAAD1BAAAZHJz&#10;L2Rvd25yZXYueG1sUEsFBgAAAAAEAAQA8wAAAAAGAAAAAA==&#10;" fillcolor="#eaf1dd [662]" strokecolor="gray" strokeweight=".25pt">
                <v:stroke joinstyle="miter"/>
                <v:shadow on="t" offset="1pt,.35239mm"/>
                <v:textbox inset="1.54mm,,1.54mm">
                  <w:txbxContent>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①情報提供の充実</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②相談支援体制の充実</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③人材の確保と育成</w:t>
                      </w:r>
                    </w:p>
                    <w:p w:rsidR="00BB0F5C" w:rsidRDefault="00050DCB">
                      <w:pPr>
                        <w:snapToGrid w:val="0"/>
                        <w:spacing w:line="180" w:lineRule="exact"/>
                        <w:ind w:left="144" w:hangingChars="100" w:hanging="144"/>
                        <w:rPr>
                          <w:rFonts w:ascii="BIZ UDゴシック" w:eastAsia="BIZ UDゴシック" w:hAnsi="BIZ UDゴシック"/>
                          <w:w w:val="90"/>
                          <w:sz w:val="16"/>
                        </w:rPr>
                      </w:pPr>
                      <w:r>
                        <w:rPr>
                          <w:rFonts w:ascii="BIZ UDゴシック" w:eastAsia="BIZ UDゴシック" w:hAnsi="BIZ UDゴシック" w:hint="eastAsia"/>
                          <w:w w:val="90"/>
                          <w:sz w:val="16"/>
                        </w:rPr>
                        <w:t>（重症心身障害児に対する児童発達支援事業所及び放課後等デイサービス事業所の確保）</w:t>
                      </w:r>
                    </w:p>
                  </w:txbxContent>
                </v:textbox>
                <w10:wrap anchorx="margin"/>
              </v:roundrect>
            </w:pict>
          </mc:Fallback>
        </mc:AlternateContent>
      </w:r>
    </w:p>
    <w:p w:rsidR="00BB0F5C" w:rsidRDefault="00050DCB">
      <w:r>
        <w:rPr>
          <w:noProof/>
        </w:rPr>
        <mc:AlternateContent>
          <mc:Choice Requires="wps">
            <w:drawing>
              <wp:anchor distT="0" distB="0" distL="114300" distR="114300" simplePos="0" relativeHeight="107" behindDoc="0" locked="0" layoutInCell="1" hidden="0" allowOverlap="1">
                <wp:simplePos x="0" y="0"/>
                <wp:positionH relativeFrom="column">
                  <wp:posOffset>3545840</wp:posOffset>
                </wp:positionH>
                <wp:positionV relativeFrom="paragraph">
                  <wp:posOffset>165100</wp:posOffset>
                </wp:positionV>
                <wp:extent cx="280035" cy="3175"/>
                <wp:effectExtent l="635" t="33655" r="29210" b="45085"/>
                <wp:wrapNone/>
                <wp:docPr id="1144" name="フリーフォーム: 図形 251"/>
                <wp:cNvGraphicFramePr/>
                <a:graphic xmlns:a="http://schemas.openxmlformats.org/drawingml/2006/main">
                  <a:graphicData uri="http://schemas.microsoft.com/office/word/2010/wordprocessingShape">
                    <wps:wsp>
                      <wps:cNvSpPr/>
                      <wps:spPr>
                        <a:xfrm>
                          <a:off x="0" y="0"/>
                          <a:ext cx="280035" cy="3175"/>
                        </a:xfrm>
                        <a:custGeom>
                          <a:avLst/>
                          <a:gdLst>
                            <a:gd name="connsiteX0" fmla="*/ 0 w 280367"/>
                            <a:gd name="connsiteY0" fmla="*/ 0 h 3665"/>
                            <a:gd name="connsiteX1" fmla="*/ 280367 w 280367"/>
                            <a:gd name="connsiteY1" fmla="*/ 3665 h 3665"/>
                          </a:gdLst>
                          <a:ahLst/>
                          <a:cxnLst>
                            <a:cxn ang="0">
                              <a:pos x="connsiteX0" y="connsiteY0"/>
                            </a:cxn>
                            <a:cxn ang="0">
                              <a:pos x="connsiteX1" y="connsiteY1"/>
                            </a:cxn>
                          </a:cxnLst>
                          <a:rect l="l" t="t" r="r" b="b"/>
                          <a:pathLst>
                            <a:path w="280367" h="3665">
                              <a:moveTo>
                                <a:pt x="0" y="0"/>
                              </a:moveTo>
                              <a:lnTo>
                                <a:pt x="280367" y="3665"/>
                              </a:lnTo>
                            </a:path>
                          </a:pathLst>
                        </a:custGeom>
                        <a:ln w="12700">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D09ACA" id="フリーフォーム: 図形 251" o:spid="_x0000_s1026" style="position:absolute;left:0;text-align:left;margin-left:279.2pt;margin-top:13pt;width:22.05pt;height:.25pt;z-index:107;visibility:visible;mso-wrap-style:square;mso-wrap-distance-left:9pt;mso-wrap-distance-top:0;mso-wrap-distance-right:9pt;mso-wrap-distance-bottom:0;mso-position-horizontal:absolute;mso-position-horizontal-relative:text;mso-position-vertical:absolute;mso-position-vertical-relative:text;v-text-anchor:top" coordsize="280367,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l8NtQIAACQGAAAOAAAAZHJzL2Uyb0RvYy54bWysVM1u1DAQviPxDlaOSDTJbrtbrbrbAwUu&#10;CCpapHJ0HWcT4diW7W52r/QZOPWCuMGVKzxN1fdgZvKzYQEVIS7OOJ6f7/vG46PjdaXYSjpfGj2P&#10;0r0kYlILk5V6OY/enD97fBgxH7jOuDJazqON9NHx4uGDo9rO5MgURmXSMUii/ay286gIwc7i2ItC&#10;VtzvGSs1HObGVTzA1i3jzPEaslcqHiXJJK6Ny6wzQnoPf0+aw2hB+fNcivAqz70MTM0jwBZodbRe&#10;4hovjvhs6bgtStHC4P+AouKlhqJ9qhMeOLty5S+pqlI4400e9oSpYpPnpZDEAdikyQ6bs4JbSVxA&#10;HG97mfz/Syterk4dKzPoXbq/HzHNK+jS7fWH2+svt9ff0Hj/mYyPM3Z38/Xu+yc2OkhRt9r6GYSf&#10;2VPX7jyYKMI6dxV+gR5bk9abXmu5DkzAz9FhkowPIibgaJxODzBjvA0VVz48l4bS8NULH5pGZWCR&#10;zFmLVBitfRnkBTQ3rxT07lHMElYzyD+eTNv+7nq//dm7YOPJhBBAA3d9L9JB5ibrvemHIZiabSsA&#10;x2XHghcdMbHWLTOwGMfhSeg+WeNRwiFNEKzbAo9GNohCWe4JBljDYOoi4KHg5tuCcDA3ODGKJiZE&#10;DCbGRQwm5rJR1PKA2LEmmqymhqLgrIB+opp4VpmVPDfkFXZuAtTbnio99Gpbh1i7voB34wMGFqS7&#10;0oNA7IP7ojTiSUfTpNXQ+XDCfcFWHDj5jcdNwyPwUj3VGQsbC9c+uBKkV7IVVYGmMd7y5l6TFTZK&#10;Ih+lX8sc5gZ6kxJVerHkE+WaKtm7Tl3yxJC8VKoPapD9Maj1xTBJr9jfBvbeVNHo0AdWpTbud1DD&#10;uoOaN/4d64Yr0r402YamnOSAp4j0b59NfOuGewrfPu6LHwAAAP//AwBQSwMEFAAGAAgAAAAhADjF&#10;CEPdAAAACQEAAA8AAABkcnMvZG93bnJldi54bWxMj8FugzAMhu+T9g6RJ/W2hqGCKkqoulW77IC0&#10;0gcIxAVU4lCStuzt5562o+1fn78/3852EDecfO9IwdsyAoHUONNTq+BYfb6uQfigyejBESr4QQ/b&#10;4vkp15lxd/rG2yG0giHkM62gC2HMpPRNh1b7pRuR+HZyk9WBx6mVZtJ3httBxlGUSqt74g+dHvGj&#10;w+Z8uFqmzHF1LL/ey6o8mYssL3u7ryulFi/zbgMi4Bz+wvDQZ3Uo2Kl2VzJeDAqSZL3iqII45U4c&#10;SKM4AVE/FgnIIpf/GxS/AAAA//8DAFBLAQItABQABgAIAAAAIQC2gziS/gAAAOEBAAATAAAAAAAA&#10;AAAAAAAAAAAAAABbQ29udGVudF9UeXBlc10ueG1sUEsBAi0AFAAGAAgAAAAhADj9If/WAAAAlAEA&#10;AAsAAAAAAAAAAAAAAAAALwEAAF9yZWxzLy5yZWxzUEsBAi0AFAAGAAgAAAAhAPmGXw21AgAAJAYA&#10;AA4AAAAAAAAAAAAAAAAALgIAAGRycy9lMm9Eb2MueG1sUEsBAi0AFAAGAAgAAAAhADjFCEPdAAAA&#10;CQEAAA8AAAAAAAAAAAAAAAAADwUAAGRycy9kb3ducmV2LnhtbFBLBQYAAAAABAAEAPMAAAAZBgAA&#10;AAA=&#10;" path="m,l280367,3665e" filled="f" strokecolor="black [3040]" strokeweight="1pt">
                <v:stroke dashstyle="3 1" endarrow="block"/>
                <v:path arrowok="t" o:connecttype="custom" o:connectlocs="0,0;280035,3175" o:connectangles="0,0"/>
              </v:shape>
            </w:pict>
          </mc:Fallback>
        </mc:AlternateContent>
      </w:r>
      <w:r>
        <w:rPr>
          <w:noProof/>
        </w:rPr>
        <mc:AlternateContent>
          <mc:Choice Requires="wps">
            <w:drawing>
              <wp:anchor distT="0" distB="0" distL="114300" distR="114300" simplePos="0" relativeHeight="96" behindDoc="0" locked="0" layoutInCell="1" hidden="0" allowOverlap="1">
                <wp:simplePos x="0" y="0"/>
                <wp:positionH relativeFrom="column">
                  <wp:posOffset>1577340</wp:posOffset>
                </wp:positionH>
                <wp:positionV relativeFrom="paragraph">
                  <wp:posOffset>168910</wp:posOffset>
                </wp:positionV>
                <wp:extent cx="154305" cy="1554480"/>
                <wp:effectExtent l="635" t="635" r="29210" b="10795"/>
                <wp:wrapNone/>
                <wp:docPr id="1145" name="フリーフォーム: 図形 221"/>
                <wp:cNvGraphicFramePr/>
                <a:graphic xmlns:a="http://schemas.openxmlformats.org/drawingml/2006/main">
                  <a:graphicData uri="http://schemas.microsoft.com/office/word/2010/wordprocessingShape">
                    <wps:wsp>
                      <wps:cNvSpPr/>
                      <wps:spPr>
                        <a:xfrm>
                          <a:off x="0" y="0"/>
                          <a:ext cx="154305" cy="1554480"/>
                        </a:xfrm>
                        <a:custGeom>
                          <a:avLst/>
                          <a:gdLst>
                            <a:gd name="connsiteX0" fmla="*/ 150414 w 154882"/>
                            <a:gd name="connsiteY0" fmla="*/ 0 h 1554778"/>
                            <a:gd name="connsiteX1" fmla="*/ 0 w 154882"/>
                            <a:gd name="connsiteY1" fmla="*/ 0 h 1554778"/>
                            <a:gd name="connsiteX2" fmla="*/ 0 w 154882"/>
                            <a:gd name="connsiteY2" fmla="*/ 1554778 h 1554778"/>
                            <a:gd name="connsiteX3" fmla="*/ 154882 w 154882"/>
                            <a:gd name="connsiteY3" fmla="*/ 1554778 h 1554778"/>
                          </a:gdLst>
                          <a:ahLst/>
                          <a:cxnLst>
                            <a:cxn ang="0">
                              <a:pos x="connsiteX0" y="connsiteY0"/>
                            </a:cxn>
                            <a:cxn ang="0">
                              <a:pos x="connsiteX1" y="connsiteY1"/>
                            </a:cxn>
                            <a:cxn ang="0">
                              <a:pos x="connsiteX2" y="connsiteY2"/>
                            </a:cxn>
                            <a:cxn ang="0">
                              <a:pos x="connsiteX3" y="connsiteY3"/>
                            </a:cxn>
                          </a:cxnLst>
                          <a:rect l="l" t="t" r="r" b="b"/>
                          <a:pathLst>
                            <a:path w="154882" h="1554778">
                              <a:moveTo>
                                <a:pt x="150414" y="0"/>
                              </a:moveTo>
                              <a:lnTo>
                                <a:pt x="0" y="0"/>
                              </a:lnTo>
                              <a:lnTo>
                                <a:pt x="0" y="1554778"/>
                              </a:lnTo>
                              <a:lnTo>
                                <a:pt x="154882" y="1554778"/>
                              </a:lnTo>
                            </a:path>
                          </a:pathLst>
                        </a:cu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42487E" id="フリーフォーム: 図形 221" o:spid="_x0000_s1026" style="position:absolute;left:0;text-align:left;margin-left:124.2pt;margin-top:13.3pt;width:12.15pt;height:122.4pt;z-index:96;visibility:visible;mso-wrap-style:square;mso-wrap-distance-left:9pt;mso-wrap-distance-top:0;mso-wrap-distance-right:9pt;mso-wrap-distance-bottom:0;mso-position-horizontal:absolute;mso-position-horizontal-relative:text;mso-position-vertical:absolute;mso-position-vertical-relative:text;v-text-anchor:top" coordsize="154882,1554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evD0gIAAHoHAAAOAAAAZHJzL2Uyb0RvYy54bWysVc1u1DAQviPxDlaOSDTJNktXq93tgQou&#10;CCpapHJ0HXsTkdiW7W52r/QZOHFB3ODKFZ6m6nswnvysW1ptQVySSTzfeOb7xuPZ4bquyIobWyo5&#10;j9K9JCJcMpWXcjmP3p2+eDqJiHVU5rRSks+jDbfR4eLxo1mjp3ykClXl3BAIIu200fOocE5P49iy&#10;gtfU7inNJSwKZWrq4NMs49zQBqLXVTxKkmdxo0yujWLcWvh71C5GC4wvBGfujRCWO1LNI8jN4dPg&#10;89w/48WMTpeG6qJkXRr0H7KoaSlh0yHUEXWUXJjyj1B1yYyySrg9pupYCVEyjjVANWlyq5qTgmqO&#10;tQA5Vg802f8Xlr1eHRtS5qBdmo0jImkNKl1dfrq6/H51+dMbH7+h8WVKrj//uP71lYxGqeet0XYK&#10;8BN9bLovC6YnYS1M7d9QHlkj15uBa752hMHPdJztJ7Ahg6V0PM6yCYoRb9HswrqXXGEkunplXatV&#10;DhYynXfJMiWlLR0/A31FXYF8T2KSjpMszUgDRjaZjDqdb0Peh5CEFOA9zg4OJve4n6XBDsnO4De9&#10;dwYf/VXw0LvLenf++8EWLTE7i7gJQXZu7gOKLXtNaNHLxNay0wksQv00SPCAaGV9T4SiQQf0nyAI&#10;qAwhAeVF3gEGhkMwtuWDwcBgCMYeeTAYaAnB+2HabZCufAMjyA+fCoePiwgMHxMRGD7nbZdp6jxr&#10;vlpvkgbPhu9ZUrRHwzekX67Vip8qdHSew7bHMZGetq1LJUNX6HNIt/fq1/q3xnCtT3ACoI7eo3+3&#10;nt2Z8iHvcgecrwR1HKrzpAwHOvazo50WaLlNxX1dlXzLBUwjXxyWjPcAf14ZsqJAYv6hlxg9PUSU&#10;VTWA2ha7F9T5ehjHu+GhwMEbd1TSDcC6lMrclapb96mK1h/oCGr15rnKNzg7cQEGPDLWXUb+Bgm/&#10;Eb69Mhe/AQAA//8DAFBLAwQUAAYACAAAACEAgjUnHt8AAAAKAQAADwAAAGRycy9kb3ducmV2Lnht&#10;bEyPwU6DQBCG7ya+w2ZMvNmlhFCkLI0x8WDihaoHb1sYWAo7S9htS9/e6Ulv/2S+/PNNsVvsKM44&#10;+96RgvUqAoFUu6anTsHX59tTBsIHTY0eHaGCK3rYlfd3hc4bd6EKz/vQCS4hn2sFJoQpl9LXBq32&#10;Kzch8a51s9WBx7mTzawvXG5HGUdRKq3uiS8YPeGrwXrYn6yCoTPStO3RVtefbHofvpeP9rlS6vFh&#10;edmCCLiEPxhu+qwOJTsd3IkaL0YFcZIljHJIUxAMxJt4A+JwC+sEZFnI/y+UvwAAAP//AwBQSwEC&#10;LQAUAAYACAAAACEAtoM4kv4AAADhAQAAEwAAAAAAAAAAAAAAAAAAAAAAW0NvbnRlbnRfVHlwZXNd&#10;LnhtbFBLAQItABQABgAIAAAAIQA4/SH/1gAAAJQBAAALAAAAAAAAAAAAAAAAAC8BAABfcmVscy8u&#10;cmVsc1BLAQItABQABgAIAAAAIQCSWevD0gIAAHoHAAAOAAAAAAAAAAAAAAAAAC4CAABkcnMvZTJv&#10;RG9jLnhtbFBLAQItABQABgAIAAAAIQCCNSce3wAAAAoBAAAPAAAAAAAAAAAAAAAAACwFAABkcnMv&#10;ZG93bnJldi54bWxQSwUGAAAAAAQABADzAAAAOAYAAAAA&#10;" path="m150414,l,,,1554778r154882,e" filled="f" strokecolor="black [3040]">
                <v:path arrowok="t" o:connecttype="custom" o:connectlocs="149854,0;0,0;0,1554480;154305,1554480" o:connectangles="0,0,0,0"/>
              </v:shape>
            </w:pict>
          </mc:Fallback>
        </mc:AlternateContent>
      </w:r>
      <w:r>
        <w:rPr>
          <w:noProof/>
        </w:rPr>
        <mc:AlternateContent>
          <mc:Choice Requires="wps">
            <w:drawing>
              <wp:anchor distT="0" distB="0" distL="114300" distR="114300" simplePos="0" relativeHeight="63" behindDoc="0" locked="0" layoutInCell="1" hidden="0" allowOverlap="1">
                <wp:simplePos x="0" y="0"/>
                <wp:positionH relativeFrom="column">
                  <wp:posOffset>1727200</wp:posOffset>
                </wp:positionH>
                <wp:positionV relativeFrom="paragraph">
                  <wp:posOffset>40005</wp:posOffset>
                </wp:positionV>
                <wp:extent cx="1810385" cy="271145"/>
                <wp:effectExtent l="8890" t="14605" r="50800" b="41275"/>
                <wp:wrapNone/>
                <wp:docPr id="1146" name="テキスト ボックス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10385" cy="271145"/>
                        </a:xfrm>
                        <a:prstGeom prst="roundRect">
                          <a:avLst/>
                        </a:prstGeom>
                        <a:solidFill>
                          <a:schemeClr val="accent3">
                            <a:lumMod val="60000"/>
                            <a:lumOff val="40000"/>
                          </a:schemeClr>
                        </a:solidFill>
                        <a:ln w="3175">
                          <a:solidFill>
                            <a:srgbClr val="808080"/>
                          </a:solidFill>
                          <a:miter lim="800000"/>
                          <a:headEnd/>
                          <a:tailEnd/>
                        </a:ln>
                        <a:effectLst>
                          <a:outerShdw dist="17951" dir="2698104" algn="ctr" rotWithShape="0">
                            <a:srgbClr val="808080"/>
                          </a:outerShdw>
                        </a:effectLst>
                      </wps:spPr>
                      <wps:txbx>
                        <w:txbxContent>
                          <w:p w:rsidR="00BB0F5C" w:rsidRDefault="00050DCB">
                            <w:pPr>
                              <w:snapToGrid w:val="0"/>
                              <w:rPr>
                                <w:rFonts w:ascii="BIZ UDゴシック" w:eastAsia="BIZ UDゴシック" w:hAnsi="BIZ UDゴシック"/>
                                <w:w w:val="90"/>
                                <w:sz w:val="18"/>
                              </w:rPr>
                            </w:pPr>
                            <w:r>
                              <w:rPr>
                                <w:rFonts w:ascii="BIZ UDゴシック" w:eastAsia="BIZ UDゴシック" w:hAnsi="BIZ UDゴシック" w:hint="eastAsia"/>
                                <w:sz w:val="18"/>
                              </w:rPr>
                              <w:t>サービス提供の基盤整備</w:t>
                            </w:r>
                          </w:p>
                        </w:txbxContent>
                      </wps:txbx>
                      <wps:bodyPr rot="0" vertOverflow="overflow" horzOverflow="overflow" wrap="square" lIns="55440" rIns="55440" anchor="t" anchorCtr="0" upright="1"/>
                    </wps:wsp>
                  </a:graphicData>
                </a:graphic>
              </wp:anchor>
            </w:drawing>
          </mc:Choice>
          <mc:Fallback>
            <w:pict>
              <v:roundrect id="テキスト ボックス 179" o:spid="_x0000_s1079" style="position:absolute;left:0;text-align:left;margin-left:136pt;margin-top:3.15pt;width:142.55pt;height:21.35pt;z-index:63;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mhnQIAAA8FAAAOAAAAZHJzL2Uyb0RvYy54bWysVM1uEzEQviPxDpbvdHfz13SVTYVaipAK&#10;rSiIs2N7dy28trGdbNpjIyEegldAnHmefRHG3iRK+LkgEsnyjNffzHzzjWfn60aiFbdOaFXg7CTF&#10;iCuqmVBVgd+/u3o2xch5ohiRWvEC33OHz+dPn8xak/OBrrVk3CIAUS5vTYFr702eJI7WvCHuRBuu&#10;4LDUtiEeTFslzJIW0BuZDNJ0krTaMmM15c6B97I/xPOIX5ac+puydNwjWWDIzcfVxnUR1mQ+I3ll&#10;iakF3aZB/iGLhggFQfdQl8QTtLTiN6hGUKudLv0J1U2iy1JQHmuAarL0l2ruamJ4rAXIcWZPk/t/&#10;sPTN6tYiwaB32WiCkSINdKnbfO4ev3WPP7rNF9RtvnabTff4HWyUnZ4Fzlrjcrh6Z25tqNqZa00/&#10;OqT0RU1UxZ9bq9uaEwaZZuH75OhCMNz26rq0TYAAKtA69uV+3xe+9oiCM5tm6XA6xojC2eAUMh1H&#10;UJLvbhvr/EuuGxQ2BbZ6qdhbaH7sCVldOx+SIPnuu5i0loJdCSmjEQTHL6RFKwJSIZRy5Yfxulw2&#10;rzXr/ZMUfr1owA3S6t2jnRtCROkGpBjQHQaRCrUFHman4wh8dOZstdiHn6bhv63x6LNGeJgXKZoC&#10;T0PQbTKB6xeKRTV7ImS/h2ykCtXxOAnAQmR6CRB3NWsRE4EsaOk4w2DAWAwmZ8D1CCMiK5hn6i1G&#10;VvsPwtdRjKE1ka6/Zqt36LH8g8BRAn3XQ//9erGOuhtOQ53BtdDsHsQI8aIO4FXxN7CUUgNrervD&#10;qNb24U/+Fqa4wO7TkliOkXylQHzj8WgEY28PDaIoQBTYQ5Vxe+H7B2FprKjqwEhkPqQEUxfr2L4Q&#10;YawPbdgfvmPznwAAAP//AwBQSwMEFAAGAAgAAAAhAOSBdAHdAAAACAEAAA8AAABkcnMvZG93bnJl&#10;di54bWxMj8tOwzAURPdI/IN1kdhRu+mTkJsqULFiQSl8gBtf4ojYjmznwd9jVrAczWjmTHGYTcdG&#10;8qF1FmG5EMDI1k61tkH4eH++2wMLUVolO2cJ4ZsCHMrrq0Lmyk32jcZzbFgqsSGXCDrGPuc81JqM&#10;DAvXk03ep/NGxiR9w5WXUyo3Hc+E2HIjW5sWtOzpSVP9dR4MwnFdvZzG1fF1P1WPQo9+OA2OEG9v&#10;5uoBWKQ5/oXhFz+hQ5mYLm6wKrAOIdtl6UtE2K6AJX+z2S2BXRDW9wJ4WfD/B8ofAAAA//8DAFBL&#10;AQItABQABgAIAAAAIQC2gziS/gAAAOEBAAATAAAAAAAAAAAAAAAAAAAAAABbQ29udGVudF9UeXBl&#10;c10ueG1sUEsBAi0AFAAGAAgAAAAhADj9If/WAAAAlAEAAAsAAAAAAAAAAAAAAAAALwEAAF9yZWxz&#10;Ly5yZWxzUEsBAi0AFAAGAAgAAAAhAImFOaGdAgAADwUAAA4AAAAAAAAAAAAAAAAALgIAAGRycy9l&#10;Mm9Eb2MueG1sUEsBAi0AFAAGAAgAAAAhAOSBdAHdAAAACAEAAA8AAAAAAAAAAAAAAAAA9wQAAGRy&#10;cy9kb3ducmV2LnhtbFBLBQYAAAAABAAEAPMAAAABBgAAAAA=&#10;" fillcolor="#c2d69b [1942]" strokecolor="gray" strokeweight=".25pt">
                <v:stroke joinstyle="miter"/>
                <v:shadow on="t" offset="1pt,.35239mm"/>
                <v:textbox inset="1.54mm,,1.54mm">
                  <w:txbxContent>
                    <w:p w:rsidR="00BB0F5C" w:rsidRDefault="00050DCB">
                      <w:pPr>
                        <w:snapToGrid w:val="0"/>
                        <w:rPr>
                          <w:rFonts w:ascii="BIZ UDゴシック" w:eastAsia="BIZ UDゴシック" w:hAnsi="BIZ UDゴシック"/>
                          <w:w w:val="90"/>
                          <w:sz w:val="18"/>
                        </w:rPr>
                      </w:pPr>
                      <w:r>
                        <w:rPr>
                          <w:rFonts w:ascii="BIZ UDゴシック" w:eastAsia="BIZ UDゴシック" w:hAnsi="BIZ UDゴシック" w:hint="eastAsia"/>
                          <w:sz w:val="18"/>
                        </w:rPr>
                        <w:t>サービス提供の基盤整備</w:t>
                      </w:r>
                    </w:p>
                  </w:txbxContent>
                </v:textbox>
              </v:roundrect>
            </w:pict>
          </mc:Fallback>
        </mc:AlternateContent>
      </w:r>
    </w:p>
    <w:p w:rsidR="00BB0F5C" w:rsidRDefault="00BB0F5C"/>
    <w:p w:rsidR="00BB0F5C" w:rsidRDefault="00050DCB">
      <w:r>
        <w:rPr>
          <w:noProof/>
        </w:rPr>
        <mc:AlternateContent>
          <mc:Choice Requires="wps">
            <w:drawing>
              <wp:anchor distT="0" distB="0" distL="114300" distR="114300" simplePos="0" relativeHeight="69" behindDoc="0" locked="0" layoutInCell="1" hidden="0" allowOverlap="1">
                <wp:simplePos x="0" y="0"/>
                <wp:positionH relativeFrom="margin">
                  <wp:posOffset>3853180</wp:posOffset>
                </wp:positionH>
                <wp:positionV relativeFrom="paragraph">
                  <wp:posOffset>210185</wp:posOffset>
                </wp:positionV>
                <wp:extent cx="2308225" cy="487680"/>
                <wp:effectExtent l="10795" t="13335" r="55880" b="45085"/>
                <wp:wrapNone/>
                <wp:docPr id="1147" name="テキスト ボックス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308225" cy="487680"/>
                        </a:xfrm>
                        <a:prstGeom prst="roundRect">
                          <a:avLst/>
                        </a:prstGeom>
                        <a:solidFill>
                          <a:schemeClr val="accent3">
                            <a:lumMod val="20000"/>
                            <a:lumOff val="80000"/>
                          </a:schemeClr>
                        </a:solidFill>
                        <a:ln w="3175">
                          <a:solidFill>
                            <a:srgbClr val="808080"/>
                          </a:solidFill>
                          <a:miter lim="800000"/>
                          <a:headEnd/>
                          <a:tailEnd/>
                        </a:ln>
                        <a:effectLst>
                          <a:outerShdw dist="17951" dir="2698104" algn="ctr" rotWithShape="0">
                            <a:srgbClr val="808080"/>
                          </a:outerShdw>
                        </a:effectLst>
                      </wps:spPr>
                      <wps:txbx>
                        <w:txbxContent>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①計画的なサービス提供の推進</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②在宅生活の支援</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③生活安定のための施策推進</w:t>
                            </w:r>
                          </w:p>
                        </w:txbxContent>
                      </wps:txbx>
                      <wps:bodyPr rot="0" vertOverflow="overflow" horzOverflow="overflow" wrap="square" lIns="55440" rIns="55440" anchor="t" anchorCtr="0" upright="1"/>
                    </wps:wsp>
                  </a:graphicData>
                </a:graphic>
              </wp:anchor>
            </w:drawing>
          </mc:Choice>
          <mc:Fallback>
            <w:pict>
              <v:roundrect id="テキスト ボックス 187" o:spid="_x0000_s1080" style="position:absolute;left:0;text-align:left;margin-left:303.4pt;margin-top:16.55pt;width:181.75pt;height:38.4pt;z-index:69;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0onAIAAA8FAAAOAAAAZHJzL2Uyb0RvYy54bWysVNtu1DAQfUfiHyy/0yR76aZRsxVqKUIq&#10;tKIgnr22s7Fw7GB7N9s+diXER/ALiGe+Jz/CePaiLZcXhCJZnnF8ZubMGZ+erRpNltJ5ZU1Js6OU&#10;Emm4FcrMS/r+3eWznBIfmBFMWyNLeic9PZs+fXLatYUc2NpqIR0BEOOLri1pHUJbJInntWyYP7Kt&#10;NHBYWdewAKabJ8KxDtAbnQzS9DjprBOts1x6D96LzSGdIn5VSR6uq8rLQHRJIbeAq8N1FtdkesqK&#10;uWNtrfg2DfYPWTRMGQi6h7pggZGFU79BNYo7620VjrhtEltVikusAarJ0l+qua1ZK7EWIMe3e5r8&#10;/4Plb5Y3jigBvctGE0oMa6BL/fpz//Ctf/jRr7+Qfv21X6/7h+9gkyyfRM661hdw9ba9cbFq315Z&#10;/tETY89rZubyuXO2qyUTkGkW/08eXYiG315dVa6JEEAFWWFf7vZ9katAODgHwzQfDMaUcDgb5ZPj&#10;HBuXsGJ3u3U+vJS2IXFTUmcXRryF5mNP2PLKh5gEK3b/YdJWK3GptEYjCk6ea0eWDKTCOJcmDPG6&#10;XjSvrdj4QXLpVjTgBmlt3PnODSFQuhEJA/rDINqQrqTDbDJG4Edn3s1n+/B5Gj8kDgAPIRoVYF60&#10;akqKQbfJRK5fGIFqDkzpzR6y0SZWJ3ESgAVkegEQt7XoiFCRrGxyMs4oGDAWg+OTPEtHlDA9h3nm&#10;wVHibPigQo1ijK1Buv6ard2hY/kHgVECm67H/ofVbIW6G57sBDWz4g7ECPFQB/CqhGtYKm2BNbvd&#10;UVJbd/8nfwdTXFL/acGcpES/MiC+8Xg0grF3hwYzHCBKGqBK3J6HzYOwaJ2a15GRvWRh6rCO7QsR&#10;x/rQhv3hOzb9CQAA//8DAFBLAwQUAAYACAAAACEA7skck+AAAAAKAQAADwAAAGRycy9kb3ducmV2&#10;LnhtbEyPy07DMBBF90j8gzVI7KhdIgUS4lRAeSwKQg18wCQektB4HMVuG/4es4Ll6B7de6ZYzXYQ&#10;B5p871jDcqFAEDfO9Nxq+Hh/vLgG4QOywcExafgmD6vy9KTA3Lgjb+lQhVbEEvY5auhCGHMpfdOR&#10;Rb9wI3HMPt1kMcRzaqWZ8BjL7SAvlUqlxZ7jQocj3XfU7Kq91fC0vqsa/Hqr6OW1rTf2eWfX2wet&#10;z8/m2xsQgebwB8OvflSHMjrVbs/Gi0FDqtKoHjQkyRJEBLIrlYCoI6myDGRZyP8vlD8AAAD//wMA&#10;UEsBAi0AFAAGAAgAAAAhALaDOJL+AAAA4QEAABMAAAAAAAAAAAAAAAAAAAAAAFtDb250ZW50X1R5&#10;cGVzXS54bWxQSwECLQAUAAYACAAAACEAOP0h/9YAAACUAQAACwAAAAAAAAAAAAAAAAAvAQAAX3Jl&#10;bHMvLnJlbHNQSwECLQAUAAYACAAAACEAX6n9KJwCAAAPBQAADgAAAAAAAAAAAAAAAAAuAgAAZHJz&#10;L2Uyb0RvYy54bWxQSwECLQAUAAYACAAAACEA7skck+AAAAAKAQAADwAAAAAAAAAAAAAAAAD2BAAA&#10;ZHJzL2Rvd25yZXYueG1sUEsFBgAAAAAEAAQA8wAAAAMGAAAAAA==&#10;" fillcolor="#eaf1dd [662]" strokecolor="gray" strokeweight=".25pt">
                <v:stroke joinstyle="miter"/>
                <v:shadow on="t" offset="1pt,.35239mm"/>
                <v:textbox inset="1.54mm,,1.54mm">
                  <w:txbxContent>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①計画的なサービス提供の推進</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②在宅生活の支援</w:t>
                      </w:r>
                    </w:p>
                    <w:p w:rsidR="00BB0F5C" w:rsidRDefault="00050DCB">
                      <w:pPr>
                        <w:snapToGrid w:val="0"/>
                        <w:spacing w:line="180" w:lineRule="exact"/>
                        <w:rPr>
                          <w:rFonts w:ascii="BIZ UDゴシック" w:eastAsia="BIZ UDゴシック" w:hAnsi="BIZ UDゴシック"/>
                          <w:w w:val="90"/>
                          <w:sz w:val="16"/>
                        </w:rPr>
                      </w:pPr>
                      <w:r>
                        <w:rPr>
                          <w:rFonts w:ascii="BIZ UDゴシック" w:eastAsia="BIZ UDゴシック" w:hAnsi="BIZ UDゴシック" w:hint="eastAsia"/>
                          <w:w w:val="90"/>
                          <w:sz w:val="16"/>
                        </w:rPr>
                        <w:t>③生活安定のための施策推進</w:t>
                      </w:r>
                    </w:p>
                  </w:txbxContent>
                </v:textbox>
                <w10:wrap anchorx="margin"/>
              </v:roundrect>
            </w:pict>
          </mc:Fallback>
        </mc:AlternateContent>
      </w:r>
    </w:p>
    <w:p w:rsidR="00BB0F5C" w:rsidRDefault="00050DCB">
      <w:r>
        <w:rPr>
          <w:noProof/>
        </w:rPr>
        <mc:AlternateContent>
          <mc:Choice Requires="wps">
            <w:drawing>
              <wp:anchor distT="0" distB="0" distL="114300" distR="114300" simplePos="0" relativeHeight="64" behindDoc="0" locked="0" layoutInCell="1" hidden="0" allowOverlap="1">
                <wp:simplePos x="0" y="0"/>
                <wp:positionH relativeFrom="column">
                  <wp:posOffset>1732915</wp:posOffset>
                </wp:positionH>
                <wp:positionV relativeFrom="paragraph">
                  <wp:posOffset>137795</wp:posOffset>
                </wp:positionV>
                <wp:extent cx="1810385" cy="271145"/>
                <wp:effectExtent l="14605" t="7620" r="54610" b="48260"/>
                <wp:wrapNone/>
                <wp:docPr id="1148" name="テキスト ボックス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10385" cy="271145"/>
                        </a:xfrm>
                        <a:prstGeom prst="roundRect">
                          <a:avLst/>
                        </a:prstGeom>
                        <a:solidFill>
                          <a:schemeClr val="accent3">
                            <a:lumMod val="60000"/>
                            <a:lumOff val="40000"/>
                          </a:schemeClr>
                        </a:solidFill>
                        <a:ln w="3175">
                          <a:solidFill>
                            <a:srgbClr val="808080"/>
                          </a:solidFill>
                          <a:miter lim="800000"/>
                          <a:headEnd/>
                          <a:tailEnd/>
                        </a:ln>
                        <a:effectLst>
                          <a:outerShdw dist="17951" dir="2698104" algn="ctr" rotWithShape="0">
                            <a:srgbClr val="808080"/>
                          </a:outerShdw>
                        </a:effectLst>
                      </wps:spPr>
                      <wps:txbx>
                        <w:txbxContent>
                          <w:p w:rsidR="00BB0F5C" w:rsidRDefault="00050DCB">
                            <w:pPr>
                              <w:snapToGrid w:val="0"/>
                              <w:rPr>
                                <w:rFonts w:ascii="BIZ UDゴシック" w:eastAsia="BIZ UDゴシック" w:hAnsi="BIZ UDゴシック"/>
                                <w:w w:val="90"/>
                                <w:sz w:val="18"/>
                              </w:rPr>
                            </w:pPr>
                            <w:r>
                              <w:rPr>
                                <w:rFonts w:ascii="BIZ UDゴシック" w:eastAsia="BIZ UDゴシック" w:hAnsi="BIZ UDゴシック" w:hint="eastAsia"/>
                                <w:sz w:val="18"/>
                              </w:rPr>
                              <w:t>福祉サービスの提供</w:t>
                            </w:r>
                          </w:p>
                        </w:txbxContent>
                      </wps:txbx>
                      <wps:bodyPr rot="0" vertOverflow="overflow" horzOverflow="overflow" wrap="square" lIns="55440" rIns="55440" anchor="t" anchorCtr="0" upright="1"/>
                    </wps:wsp>
                  </a:graphicData>
                </a:graphic>
              </wp:anchor>
            </w:drawing>
          </mc:Choice>
          <mc:Fallback>
            <w:pict>
              <v:roundrect id="テキスト ボックス 180" o:spid="_x0000_s1081" style="position:absolute;left:0;text-align:left;margin-left:136.45pt;margin-top:10.85pt;width:142.55pt;height:21.35pt;z-index: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CommAIAAA8FAAAOAAAAZHJzL2Uyb0RvYy54bWysVM1uEzEQviPxDpbvdHfTpE1X3VSopQip&#10;0IqCODu2d9fCf9hONu2xkRAPwSsgzjzPvghjbxKl/FwQiWR5xutvZr75xqdnKyXRkjsvjK5wcZBj&#10;xDU1TOimwu/fXT6bYuQD0YxIo3mF77jHZ7OnT047W/KRaY1k3CEA0b7sbIXbEGyZZZ62XBF/YCzX&#10;cFgbp0gA0zUZc6QDdCWzUZ4fZZ1xzDpDuffgvRgO8Szh1zWn4bquPQ9IVhhyC2l1aZ3HNZudkrJx&#10;xLaCbtIg/5CFIkJD0B3UBQkELZz4DUoJ6ow3dTigRmWmrgXlqQaopsh/qea2JZanWoAcb3c0+f8H&#10;S98sbxwSDHpXjKFXmijoUr/+3D986x9+9OsvqF9/7dfr/uE72KiYJs4660u4emtvXKza2ytDP3qk&#10;zXlLdMOfO2e6lhMGmRaR4+zRhWj4zdVV7VSEACrQKvXlbtcXvgqIgrOYFvnhdIIRhbPRMWQ6SaCk&#10;3N62zoeX3CgUNxV2ZqHZW2h+6glZXvkQkyDl9ruUtJGCXQopkxEFx8+lQ0sCUiGUch0O03W5UK8N&#10;G/xHOfwG0YAbpDW4x1s3hEjSjUgpoN8PIjXqKnxYHE8S8KMz75r5Lvw0j/9NjY8+UyLAvEihKjyN&#10;QTfJRK5faJbUHIiQwx6ykTpWx9MkAAuJ6QVA3LasQ0xEsorjk0mBwYCxGB2dANdjjIhsYJ5pcBg5&#10;Ez6I0CYxxtYkuv6ardmip/L3AicJDF2P/Q+r+SrpbrwT1NywOxAjxEs6gFclXMNSSwOsmc0Oo9a4&#10;+z/5O5jiCvtPC+I4RvKVBvFNJmPAR27fIJoCRIUDVJm252F4EBbWiaaNjOwkC1OX6ti8EHGs923Y&#10;779js58AAAD//wMAUEsDBBQABgAIAAAAIQCc2p9b3gAAAAkBAAAPAAAAZHJzL2Rvd25yZXYueG1s&#10;TI/LTsMwEEX3SPyDNUjsqNOQtiHEqQIVKxaUwge48RBHxHZkOw/+nmFFdzOaozvnlvvF9GxCHzpn&#10;BaxXCTC0jVOdbQV8frzc5cBClFbJ3lkU8IMB9tX1VSkL5Wb7jtMptoxCbCikAB3jUHAeGo1GhpUb&#10;0NLty3kjI62+5crLmcJNz9Mk2XIjO0sftBzwWWPzfRqNgENWvx6n+8NbPtdPiZ78eBwdCnF7s9SP&#10;wCIu8R+GP31Sh4qczm60KrBeQLpLHwilYb0DRsBmk1O5s4BtlgGvSn7ZoPoFAAD//wMAUEsBAi0A&#10;FAAGAAgAAAAhALaDOJL+AAAA4QEAABMAAAAAAAAAAAAAAAAAAAAAAFtDb250ZW50X1R5cGVzXS54&#10;bWxQSwECLQAUAAYACAAAACEAOP0h/9YAAACUAQAACwAAAAAAAAAAAAAAAAAvAQAAX3JlbHMvLnJl&#10;bHNQSwECLQAUAAYACAAAACEAm4gqJpgCAAAPBQAADgAAAAAAAAAAAAAAAAAuAgAAZHJzL2Uyb0Rv&#10;Yy54bWxQSwECLQAUAAYACAAAACEAnNqfW94AAAAJAQAADwAAAAAAAAAAAAAAAADyBAAAZHJzL2Rv&#10;d25yZXYueG1sUEsFBgAAAAAEAAQA8wAAAP0FAAAAAA==&#10;" fillcolor="#c2d69b [1942]" strokecolor="gray" strokeweight=".25pt">
                <v:stroke joinstyle="miter"/>
                <v:shadow on="t" offset="1pt,.35239mm"/>
                <v:textbox inset="1.54mm,,1.54mm">
                  <w:txbxContent>
                    <w:p w:rsidR="00BB0F5C" w:rsidRDefault="00050DCB">
                      <w:pPr>
                        <w:snapToGrid w:val="0"/>
                        <w:rPr>
                          <w:rFonts w:ascii="BIZ UDゴシック" w:eastAsia="BIZ UDゴシック" w:hAnsi="BIZ UDゴシック"/>
                          <w:w w:val="90"/>
                          <w:sz w:val="18"/>
                        </w:rPr>
                      </w:pPr>
                      <w:r>
                        <w:rPr>
                          <w:rFonts w:ascii="BIZ UDゴシック" w:eastAsia="BIZ UDゴシック" w:hAnsi="BIZ UDゴシック" w:hint="eastAsia"/>
                          <w:sz w:val="18"/>
                        </w:rPr>
                        <w:t>福祉サービスの提供</w:t>
                      </w:r>
                    </w:p>
                  </w:txbxContent>
                </v:textbox>
              </v:roundrect>
            </w:pict>
          </mc:Fallback>
        </mc:AlternateContent>
      </w:r>
    </w:p>
    <w:p w:rsidR="00BB0F5C" w:rsidRDefault="00050DCB">
      <w:r>
        <w:rPr>
          <w:noProof/>
        </w:rPr>
        <mc:AlternateContent>
          <mc:Choice Requires="wps">
            <w:drawing>
              <wp:anchor distT="0" distB="0" distL="114300" distR="114300" simplePos="0" relativeHeight="108" behindDoc="0" locked="0" layoutInCell="1" hidden="0" allowOverlap="1">
                <wp:simplePos x="0" y="0"/>
                <wp:positionH relativeFrom="column">
                  <wp:posOffset>3554730</wp:posOffset>
                </wp:positionH>
                <wp:positionV relativeFrom="paragraph">
                  <wp:posOffset>33020</wp:posOffset>
                </wp:positionV>
                <wp:extent cx="294640" cy="0"/>
                <wp:effectExtent l="0" t="36195" r="29210" b="46355"/>
                <wp:wrapNone/>
                <wp:docPr id="1149" name="フリーフォーム: 図形 252"/>
                <wp:cNvGraphicFramePr/>
                <a:graphic xmlns:a="http://schemas.openxmlformats.org/drawingml/2006/main">
                  <a:graphicData uri="http://schemas.microsoft.com/office/word/2010/wordprocessingShape">
                    <wps:wsp>
                      <wps:cNvSpPr/>
                      <wps:spPr>
                        <a:xfrm>
                          <a:off x="0" y="0"/>
                          <a:ext cx="294640" cy="0"/>
                        </a:xfrm>
                        <a:custGeom>
                          <a:avLst/>
                          <a:gdLst>
                            <a:gd name="connsiteX0" fmla="*/ 0 w 295027"/>
                            <a:gd name="connsiteY0" fmla="*/ 0 h 0"/>
                            <a:gd name="connsiteX1" fmla="*/ 295027 w 295027"/>
                            <a:gd name="connsiteY1" fmla="*/ 0 h 0"/>
                          </a:gdLst>
                          <a:ahLst/>
                          <a:cxnLst>
                            <a:cxn ang="0">
                              <a:pos x="connsiteX0" y="connsiteY0"/>
                            </a:cxn>
                            <a:cxn ang="0">
                              <a:pos x="connsiteX1" y="connsiteY1"/>
                            </a:cxn>
                          </a:cxnLst>
                          <a:rect l="l" t="t" r="r" b="b"/>
                          <a:pathLst>
                            <a:path w="295027">
                              <a:moveTo>
                                <a:pt x="0" y="0"/>
                              </a:moveTo>
                              <a:lnTo>
                                <a:pt x="295027" y="0"/>
                              </a:lnTo>
                            </a:path>
                          </a:pathLst>
                        </a:custGeom>
                        <a:ln w="12700">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A15227" id="フリーフォーム: 図形 252" o:spid="_x0000_s1026" style="position:absolute;left:0;text-align:left;margin-left:279.9pt;margin-top:2.6pt;width:23.2pt;height:0;z-index:108;visibility:visible;mso-wrap-style:square;mso-wrap-distance-left:9pt;mso-wrap-distance-top:0;mso-wrap-distance-right:9pt;mso-wrap-distance-bottom:0;mso-position-horizontal:absolute;mso-position-horizontal-relative:text;mso-position-vertical:absolute;mso-position-vertical-relative:text;v-text-anchor:top" coordsize="295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HvogIAAAwGAAAOAAAAZHJzL2Uyb0RvYy54bWysVLtuFDEU7ZH4B2tKJDIP5cGudjcFARoE&#10;EQlSKB2PvWPhsS3b2dltyTdQ0SA6aGnha6L8B/d6HjssoCBEM+PHvcfnnOvr2fG6VmTFnZdGz5N8&#10;L0sI18yUUi/nyevzpw8fJcQHqkuqjObzZMN9cry4f2/W2CkvTGVUyR0BEO2njZ0nVQh2mqaeVbym&#10;fs9YrmFTGFfTAFO3TEtHG0CvVVpk2WHaGFdaZxj3HlZP2s1kEfGF4Cy8FMLzQNQ8AW4hfl38XuI3&#10;XczodOmorSTraNB/YFFTqeHQAeqEBkqunPwFqpbMGW9E2GOmTo0QkvGoAdTk2Y6as4paHrWAOd4O&#10;Nvn/B8terE4dkSXULt+fJETTGqp0c/3+5vrLzfU3HLz7HAcfp+T2w9fb759IcVCgb431U0g/s6eu&#10;m3kYoglr4Wr8gzyyjl5vBq/5OhAGi8Vk/3AfKsL6rXSbx658eMZNxKCr5z60VSphFD0uO5rMaO1l&#10;4BeAI2oFhXuQkow0pJgcZMVRV9zd6Dc/R1ekvwW7gRf5CLaFvBN7nJKRDhukLXvytOr1sLXuBMGI&#10;UGyYLN4hazzaNlYHJvVToA92ACRkoRt3JAOhcXI+Tm5BOhIOegW7RMUuCQmBLnEJgS65bI20NCB3&#10;PBOHpMEiRp9xqTYrfm7iZtgpOhyz3VV6HNUBIMVeVhsAOXhIFDocjHxHV0Np5JAXR1nnm/PhhPqK&#10;rCjo8BuPk5Z7oFI90SUJGwvXOzgJdiveeaHAxxRvc3t/4yhsFEcxSr/iAvoD6pHH4sSXiT9Wrj2l&#10;fNs7GiMxRUilhqSW2R+TulhM4/G1+tvEITqeaHQYEmupjfsd1bDuqYo2vlfdakXZl6bcxG6OdsCT&#10;E/3vnkd808bzmL59xBc/AAAA//8DAFBLAwQUAAYACAAAACEAC80wNd0AAAAHAQAADwAAAGRycy9k&#10;b3ducmV2LnhtbEyO3U7CQBSE7014h80h8cbIVpRGSrfEGBFCYgzoAyzd05/QPdt0F2jf3oM3ejeT&#10;mcx86bK3jThj52tHCh4mEQik3JmaSgXfX6v7ZxA+aDK6cYQKBvSwzEY3qU6Mu9AOz/tQCh4hn2gF&#10;VQhtIqXPK7TaT1yLxFnhOqsD266UptMXHreNnEZRLK2uiR8q3eJrhflxf7IK5pv1eucf31dl8Vl8&#10;DMN2c/e2fVLqdty/LEAE7MNfGa74jA4ZMx3ciYwXjYLZbM7ogcUUBOdxFLM4/HqZpfI/f/YDAAD/&#10;/wMAUEsBAi0AFAAGAAgAAAAhALaDOJL+AAAA4QEAABMAAAAAAAAAAAAAAAAAAAAAAFtDb250ZW50&#10;X1R5cGVzXS54bWxQSwECLQAUAAYACAAAACEAOP0h/9YAAACUAQAACwAAAAAAAAAAAAAAAAAvAQAA&#10;X3JlbHMvLnJlbHNQSwECLQAUAAYACAAAACEAfeUR76ICAAAMBgAADgAAAAAAAAAAAAAAAAAuAgAA&#10;ZHJzL2Uyb0RvYy54bWxQSwECLQAUAAYACAAAACEAC80wNd0AAAAHAQAADwAAAAAAAAAAAAAAAAD8&#10;BAAAZHJzL2Rvd25yZXYueG1sUEsFBgAAAAAEAAQA8wAAAAYGAAAAAA==&#10;" path="m,l295027,e" filled="f" strokecolor="black [3040]" strokeweight="1pt">
                <v:stroke dashstyle="3 1" endarrow="block"/>
                <v:path arrowok="t" o:connecttype="custom" o:connectlocs="0,0;294640,0" o:connectangles="0,0"/>
              </v:shape>
            </w:pict>
          </mc:Fallback>
        </mc:AlternateContent>
      </w:r>
      <w:r>
        <w:rPr>
          <w:noProof/>
        </w:rPr>
        <mc:AlternateContent>
          <mc:Choice Requires="wps">
            <w:drawing>
              <wp:anchor distT="0" distB="0" distL="114300" distR="114300" simplePos="0" relativeHeight="97" behindDoc="0" locked="0" layoutInCell="1" hidden="0" allowOverlap="1">
                <wp:simplePos x="0" y="0"/>
                <wp:positionH relativeFrom="column">
                  <wp:posOffset>1466850</wp:posOffset>
                </wp:positionH>
                <wp:positionV relativeFrom="paragraph">
                  <wp:posOffset>46990</wp:posOffset>
                </wp:positionV>
                <wp:extent cx="264795" cy="0"/>
                <wp:effectExtent l="0" t="635" r="29210" b="10795"/>
                <wp:wrapNone/>
                <wp:docPr id="1150" name="フリーフォーム: 図形 223"/>
                <wp:cNvGraphicFramePr/>
                <a:graphic xmlns:a="http://schemas.openxmlformats.org/drawingml/2006/main">
                  <a:graphicData uri="http://schemas.microsoft.com/office/word/2010/wordprocessingShape">
                    <wps:wsp>
                      <wps:cNvSpPr/>
                      <wps:spPr>
                        <a:xfrm>
                          <a:off x="0" y="0"/>
                          <a:ext cx="264795" cy="0"/>
                        </a:xfrm>
                        <a:custGeom>
                          <a:avLst/>
                          <a:gdLst>
                            <a:gd name="connsiteX0" fmla="*/ 265086 w 265086"/>
                            <a:gd name="connsiteY0" fmla="*/ 0 h 0"/>
                            <a:gd name="connsiteX1" fmla="*/ 0 w 265086"/>
                            <a:gd name="connsiteY1" fmla="*/ 0 h 0"/>
                          </a:gdLst>
                          <a:ahLst/>
                          <a:cxnLst>
                            <a:cxn ang="0">
                              <a:pos x="connsiteX0" y="connsiteY0"/>
                            </a:cxn>
                            <a:cxn ang="0">
                              <a:pos x="connsiteX1" y="connsiteY1"/>
                            </a:cxn>
                          </a:cxnLst>
                          <a:rect l="l" t="t" r="r" b="b"/>
                          <a:pathLst>
                            <a:path w="265086">
                              <a:moveTo>
                                <a:pt x="265086" y="0"/>
                              </a:moveTo>
                              <a:lnTo>
                                <a:pt x="0" y="0"/>
                              </a:lnTo>
                            </a:path>
                          </a:pathLst>
                        </a:cu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B48AC6" id="フリーフォーム: 図形 223" o:spid="_x0000_s1026" style="position:absolute;left:0;text-align:left;margin-left:115.5pt;margin-top:3.7pt;width:20.85pt;height:0;z-index:97;visibility:visible;mso-wrap-style:square;mso-wrap-distance-left:9pt;mso-wrap-distance-top:0;mso-wrap-distance-right:9pt;mso-wrap-distance-bottom:0;mso-position-horizontal:absolute;mso-position-horizontal-relative:text;mso-position-vertical:absolute;mso-position-vertical-relative:text;v-text-anchor:top" coordsize="265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QezegIAAL4FAAAOAAAAZHJzL2Uyb0RvYy54bWysVL2OEzEQ7pF4B8slEtkfSDhWSa7gBA2C&#10;E3dIR+l47ewK/6xsX3bTkmegokF00NLC00T3Hoy9P1kC6BCi2Ywz8818843H89NGCrRhxpZaLXAy&#10;iTFiiuq8VOsFfn359P4JRtYRlROhFVvgLbP4dHn3zryuMpbqQoucGQRJlM3qaoEL56osiiwtmCR2&#10;oiumwMm1kcTB0ayj3JAasksRpXE8i2pt8spoyqyFf89aJ16G/Jwz6l5ybplDYoGBmwtfE74r/42W&#10;c5KtDamKknY0yD+wkKRUUHRIdUYcQdem/CWVLKnRVnM3oVpGmvOSstADdJPER91cFKRioRcQx1aD&#10;TPb/paUvNucGlTnMLpmCQIpImNJ+936/+7LfffPGu8/B+Jihmw9fb75/Qmn6wOtWVzYD+EV1brqT&#10;BdOL0HAj/S+0h5qg9XbQmjUOUfgznT189HiKEe1d0QFHr617xnTIQTbPrWunlIMVNM47mlQrZUvH&#10;roA4lwIGdy9C6Wwan8xQ3RndhI8hb8aQGBWovwrHgVfJKHd8a9qfo7u00Nq6J0+Kvh/aqK4hsBDx&#10;CxOHO1Rp62Ubdwci9UdgDnJASkB5NW4BA6ExOBmD2yQdCQO74rdEhC1xGMGWGIxgS1athhVxnruv&#10;6U1U+yF6rQNpqTfsUgen8+w7ly/eEz6ECDUOhVGMolofUPNFQqNDYc93uBqRv3/tjQuW2wrmywv1&#10;inG40cAhCczCW8KeCIM2BPrL3/YahEgP4aUQA6idwR9BXayHsfC+/C1wiA4VtXIDUJZKm99RdU1P&#10;lbfxIMeoV2+udL4N+xcc8EgExboHzb9C43OAH57d5Q8AAAD//wMAUEsDBBQABgAIAAAAIQAR/I8u&#10;2wAAAAcBAAAPAAAAZHJzL2Rvd25yZXYueG1sTI/BbsIwEETvlfoP1lbqrTi4iLRpHISQcmhvoXyA&#10;iZckwl5HtoHQr6/h0h5HM5p5U64ma9gZfRgcSZjPMmBIrdMDdRJ23/XLG7AQFWllHKGEKwZYVY8P&#10;pSq0u1CD523sWCqhUCgJfYxjwXloe7QqzNyIlLyD81bFJH3HtVeXVG4NF1m25FYNlBZ6NeKmx/a4&#10;PVkJZtnUP6Kx7fvuq15c/ac/Ngcv5fPTtP4AFnGKf2G44Sd0qBLT3p1IB2YkiNd5+hIl5AtgyRe5&#10;yIHt75pXJf/PX/0CAAD//wMAUEsBAi0AFAAGAAgAAAAhALaDOJL+AAAA4QEAABMAAAAAAAAAAAAA&#10;AAAAAAAAAFtDb250ZW50X1R5cGVzXS54bWxQSwECLQAUAAYACAAAACEAOP0h/9YAAACUAQAACwAA&#10;AAAAAAAAAAAAAAAvAQAAX3JlbHMvLnJlbHNQSwECLQAUAAYACAAAACEArUEHs3oCAAC+BQAADgAA&#10;AAAAAAAAAAAAAAAuAgAAZHJzL2Uyb0RvYy54bWxQSwECLQAUAAYACAAAACEAEfyPLtsAAAAHAQAA&#10;DwAAAAAAAAAAAAAAAADUBAAAZHJzL2Rvd25yZXYueG1sUEsFBgAAAAAEAAQA8wAAANwFAAAAAA==&#10;" path="m265086,l,e" filled="f" strokecolor="black [3040]">
                <v:path arrowok="t" o:connecttype="custom" o:connectlocs="264795,0;0,0" o:connectangles="0,0"/>
              </v:shape>
            </w:pict>
          </mc:Fallback>
        </mc:AlternateContent>
      </w:r>
    </w:p>
    <w:p w:rsidR="00BB0F5C" w:rsidRDefault="00050DCB">
      <w:r>
        <w:rPr>
          <w:noProof/>
        </w:rPr>
        <mc:AlternateContent>
          <mc:Choice Requires="wps">
            <w:drawing>
              <wp:anchor distT="0" distB="0" distL="114300" distR="114300" simplePos="0" relativeHeight="70" behindDoc="0" locked="0" layoutInCell="1" hidden="0" allowOverlap="1">
                <wp:simplePos x="0" y="0"/>
                <wp:positionH relativeFrom="margin">
                  <wp:posOffset>3873500</wp:posOffset>
                </wp:positionH>
                <wp:positionV relativeFrom="paragraph">
                  <wp:posOffset>100330</wp:posOffset>
                </wp:positionV>
                <wp:extent cx="2308225" cy="754380"/>
                <wp:effectExtent l="12065" t="8255" r="54610" b="50165"/>
                <wp:wrapNone/>
                <wp:docPr id="1151" name="テキスト ボックス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308225" cy="754380"/>
                        </a:xfrm>
                        <a:prstGeom prst="roundRect">
                          <a:avLst/>
                        </a:prstGeom>
                        <a:solidFill>
                          <a:schemeClr val="accent3">
                            <a:lumMod val="20000"/>
                            <a:lumOff val="80000"/>
                          </a:schemeClr>
                        </a:solidFill>
                        <a:ln w="3175">
                          <a:solidFill>
                            <a:srgbClr val="808080"/>
                          </a:solidFill>
                          <a:miter lim="800000"/>
                          <a:headEnd/>
                          <a:tailEnd/>
                        </a:ln>
                        <a:effectLst>
                          <a:outerShdw dist="17951" dir="2698104" algn="ctr" rotWithShape="0">
                            <a:srgbClr val="808080"/>
                          </a:outerShdw>
                        </a:effectLst>
                      </wps:spPr>
                      <wps:txbx>
                        <w:txbxContent>
                          <w:p w:rsidR="00BB0F5C" w:rsidRDefault="00050DCB">
                            <w:pPr>
                              <w:snapToGrid w:val="0"/>
                              <w:spacing w:line="180" w:lineRule="exact"/>
                              <w:ind w:left="144" w:hangingChars="100" w:hanging="144"/>
                              <w:rPr>
                                <w:rFonts w:ascii="BIZ UDゴシック" w:eastAsia="BIZ UDゴシック" w:hAnsi="BIZ UDゴシック"/>
                                <w:w w:val="90"/>
                                <w:sz w:val="16"/>
                              </w:rPr>
                            </w:pPr>
                            <w:r>
                              <w:rPr>
                                <w:rFonts w:ascii="BIZ UDゴシック" w:eastAsia="BIZ UDゴシック" w:hAnsi="BIZ UDゴシック" w:hint="eastAsia"/>
                                <w:w w:val="90"/>
                                <w:sz w:val="16"/>
                              </w:rPr>
                              <w:t>①地域生活支援体制の充実</w:t>
                            </w:r>
                          </w:p>
                          <w:p w:rsidR="00BB0F5C" w:rsidRDefault="00050DCB">
                            <w:pPr>
                              <w:snapToGrid w:val="0"/>
                              <w:spacing w:line="180" w:lineRule="exact"/>
                              <w:ind w:left="144" w:hangingChars="100" w:hanging="144"/>
                              <w:rPr>
                                <w:rFonts w:ascii="BIZ UDゴシック" w:eastAsia="BIZ UDゴシック" w:hAnsi="BIZ UDゴシック"/>
                                <w:w w:val="90"/>
                                <w:sz w:val="16"/>
                              </w:rPr>
                            </w:pPr>
                            <w:r>
                              <w:rPr>
                                <w:rFonts w:ascii="BIZ UDゴシック" w:eastAsia="BIZ UDゴシック" w:hAnsi="BIZ UDゴシック" w:hint="eastAsia"/>
                                <w:w w:val="90"/>
                                <w:sz w:val="16"/>
                              </w:rPr>
                              <w:t>②参加と協動の体制確保</w:t>
                            </w:r>
                          </w:p>
                          <w:p w:rsidR="00BB0F5C" w:rsidRDefault="00050DCB">
                            <w:pPr>
                              <w:snapToGrid w:val="0"/>
                              <w:spacing w:line="180" w:lineRule="exact"/>
                              <w:ind w:left="144" w:hangingChars="100" w:hanging="144"/>
                              <w:rPr>
                                <w:rFonts w:ascii="BIZ UDゴシック" w:eastAsia="BIZ UDゴシック" w:hAnsi="BIZ UDゴシック"/>
                                <w:w w:val="90"/>
                                <w:sz w:val="16"/>
                              </w:rPr>
                            </w:pPr>
                            <w:r>
                              <w:rPr>
                                <w:rFonts w:ascii="BIZ UDゴシック" w:eastAsia="BIZ UDゴシック" w:hAnsi="BIZ UDゴシック" w:hint="eastAsia"/>
                                <w:w w:val="90"/>
                                <w:sz w:val="16"/>
                              </w:rPr>
                              <w:t>（精神障害地域生活支援広域調整会議等事業）</w:t>
                            </w:r>
                          </w:p>
                          <w:p w:rsidR="00BB0F5C" w:rsidRDefault="00050DCB">
                            <w:pPr>
                              <w:snapToGrid w:val="0"/>
                              <w:spacing w:line="180" w:lineRule="exact"/>
                              <w:ind w:left="144" w:hangingChars="100" w:hanging="144"/>
                              <w:rPr>
                                <w:rFonts w:ascii="BIZ UDゴシック" w:eastAsia="BIZ UDゴシック" w:hAnsi="BIZ UDゴシック"/>
                                <w:w w:val="90"/>
                                <w:sz w:val="16"/>
                              </w:rPr>
                            </w:pPr>
                            <w:r>
                              <w:rPr>
                                <w:rFonts w:ascii="BIZ UDゴシック" w:eastAsia="BIZ UDゴシック" w:hAnsi="BIZ UDゴシック" w:hint="eastAsia"/>
                                <w:w w:val="90"/>
                                <w:sz w:val="16"/>
                              </w:rPr>
                              <w:t>（医療的ケア児支援のための関係機関の協議の場の設置）</w:t>
                            </w:r>
                          </w:p>
                        </w:txbxContent>
                      </wps:txbx>
                      <wps:bodyPr rot="0" vertOverflow="overflow" horzOverflow="overflow" wrap="square" lIns="55440" rIns="55440" anchor="t" anchorCtr="0" upright="1"/>
                    </wps:wsp>
                  </a:graphicData>
                </a:graphic>
              </wp:anchor>
            </w:drawing>
          </mc:Choice>
          <mc:Fallback>
            <w:pict>
              <v:roundrect id="テキスト ボックス 188" o:spid="_x0000_s1082" style="position:absolute;left:0;text-align:left;margin-left:305pt;margin-top:7.9pt;width:181.75pt;height:59.4pt;z-index:70;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LYmwIAAA8FAAAOAAAAZHJzL2Uyb0RvYy54bWysVNtu1DAQfUfiHyy/0yR7adOo2Qq1FCEB&#10;rSiIZ6/tJBaOHWzvZstjV0J8BL+AeOZ78iOMZy/acnlBKJLlGcdnZs6c8dn5qtVkKZ1X1pQ0O0op&#10;kYZboUxd0ndvr57klPjAjGDaGlnSO+np+ezxo7O+K+TINlYL6QiAGF/0XUmbELoiSTxvZMv8ke2k&#10;gcPKupYFMF2dCMd6QG91MkrT46S3TnTOcuk9eC83h3SG+FUlebiuKi8D0SWF3AKuDtd5XJPZGStq&#10;x7pG8W0a7B+yaJkyEHQPdckCIwunfoNqFXfW2yoccdsmtqoUl1gDVJOlv1Rz27BOYi1Aju/2NPn/&#10;B8tfL28cUQJ6l00zSgxroUvD+vNw/224/zGsv5Bh/XVYr4f772CTLM8jZ33nC7h62924WLXvXlr+&#10;wRNjLxpmavnUOds3kgnINIv/Jw8uRMNvr64q10YIoIKssC93+77IVSAcnKNxmo9GU0o4nJ1MJ+Mc&#10;G5ewYne7cz48l7YlcVNSZxdGvIHmY0/Y8qUPMQlW7P7DpK1W4kppjUYUnLzQjiwZSIVxLk0Y43W9&#10;aF9ZsfGD5NKtaMAN0tq4850bQqB0IxIG9IdBtCF9ScfZyRSBH5x5V8/34fM0fkgcAB5CtCrAvGjV&#10;lhSDbpOJXD8zAtUcmNKbPWSjTaxO4iQAC8j0AiBuG9EToSJZ2clp7LxQMBaj49M8SyeUMF3DPPPg&#10;KHE2vFehQTHG1iBdf83W7tCx/IPAKIFN12P/w2q+Qt1NUCDRNbfiDsQI8VAH8KqEa1gqbYE1u91R&#10;0lj36U/+Hqa4pP7jgjlJiX5hQHzT6WQCY+8ODWY4QJQ0QJW4vQibB2HROVU3kZG9ZGHqsI7tCxHH&#10;+tCG/eE7NvsJAAD//wMAUEsDBBQABgAIAAAAIQBYFrdJ4AAAAAoBAAAPAAAAZHJzL2Rvd25yZXYu&#10;eG1sTI/BTsNADETvSPzDykjc6KaUphCyqYBCOVCEGvgAJzFJaNYbZbdt+HvMCY6eGY3npcvRdupA&#10;g28dG5hOIlDEpatarg18vD9dXIPyAbnCzjEZ+CYPy+z0JMWkckfe0iEPtZIS9gkaaELoE6192ZBF&#10;P3E9sXifbrAY5BxqXQ14lHLb6csoirXFluVDgz09NFTu8r01sF7d5yV+veW0ea2LF/u8s6vtozHn&#10;Z+PdLahAY/gLw+98mQ6ZbCrcniuvOgPxNBKWIMZcECRws5jNQRUizK5i0Fmq/yNkPwAAAP//AwBQ&#10;SwECLQAUAAYACAAAACEAtoM4kv4AAADhAQAAEwAAAAAAAAAAAAAAAAAAAAAAW0NvbnRlbnRfVHlw&#10;ZXNdLnhtbFBLAQItABQABgAIAAAAIQA4/SH/1gAAAJQBAAALAAAAAAAAAAAAAAAAAC8BAABfcmVs&#10;cy8ucmVsc1BLAQItABQABgAIAAAAIQAdraLYmwIAAA8FAAAOAAAAAAAAAAAAAAAAAC4CAABkcnMv&#10;ZTJvRG9jLnhtbFBLAQItABQABgAIAAAAIQBYFrdJ4AAAAAoBAAAPAAAAAAAAAAAAAAAAAPUEAABk&#10;cnMvZG93bnJldi54bWxQSwUGAAAAAAQABADzAAAAAgYAAAAA&#10;" fillcolor="#eaf1dd [662]" strokecolor="gray" strokeweight=".25pt">
                <v:stroke joinstyle="miter"/>
                <v:shadow on="t" offset="1pt,.35239mm"/>
                <v:textbox inset="1.54mm,,1.54mm">
                  <w:txbxContent>
                    <w:p w:rsidR="00BB0F5C" w:rsidRDefault="00050DCB">
                      <w:pPr>
                        <w:snapToGrid w:val="0"/>
                        <w:spacing w:line="180" w:lineRule="exact"/>
                        <w:ind w:left="144" w:hangingChars="100" w:hanging="144"/>
                        <w:rPr>
                          <w:rFonts w:ascii="BIZ UDゴシック" w:eastAsia="BIZ UDゴシック" w:hAnsi="BIZ UDゴシック"/>
                          <w:w w:val="90"/>
                          <w:sz w:val="16"/>
                        </w:rPr>
                      </w:pPr>
                      <w:r>
                        <w:rPr>
                          <w:rFonts w:ascii="BIZ UDゴシック" w:eastAsia="BIZ UDゴシック" w:hAnsi="BIZ UDゴシック" w:hint="eastAsia"/>
                          <w:w w:val="90"/>
                          <w:sz w:val="16"/>
                        </w:rPr>
                        <w:t>①地域生活支援体制の充実</w:t>
                      </w:r>
                    </w:p>
                    <w:p w:rsidR="00BB0F5C" w:rsidRDefault="00050DCB">
                      <w:pPr>
                        <w:snapToGrid w:val="0"/>
                        <w:spacing w:line="180" w:lineRule="exact"/>
                        <w:ind w:left="144" w:hangingChars="100" w:hanging="144"/>
                        <w:rPr>
                          <w:rFonts w:ascii="BIZ UDゴシック" w:eastAsia="BIZ UDゴシック" w:hAnsi="BIZ UDゴシック"/>
                          <w:w w:val="90"/>
                          <w:sz w:val="16"/>
                        </w:rPr>
                      </w:pPr>
                      <w:r>
                        <w:rPr>
                          <w:rFonts w:ascii="BIZ UDゴシック" w:eastAsia="BIZ UDゴシック" w:hAnsi="BIZ UDゴシック" w:hint="eastAsia"/>
                          <w:w w:val="90"/>
                          <w:sz w:val="16"/>
                        </w:rPr>
                        <w:t>②参加と協動の体制確保</w:t>
                      </w:r>
                    </w:p>
                    <w:p w:rsidR="00BB0F5C" w:rsidRDefault="00050DCB">
                      <w:pPr>
                        <w:snapToGrid w:val="0"/>
                        <w:spacing w:line="180" w:lineRule="exact"/>
                        <w:ind w:left="144" w:hangingChars="100" w:hanging="144"/>
                        <w:rPr>
                          <w:rFonts w:ascii="BIZ UDゴシック" w:eastAsia="BIZ UDゴシック" w:hAnsi="BIZ UDゴシック"/>
                          <w:w w:val="90"/>
                          <w:sz w:val="16"/>
                        </w:rPr>
                      </w:pPr>
                      <w:r>
                        <w:rPr>
                          <w:rFonts w:ascii="BIZ UDゴシック" w:eastAsia="BIZ UDゴシック" w:hAnsi="BIZ UDゴシック" w:hint="eastAsia"/>
                          <w:w w:val="90"/>
                          <w:sz w:val="16"/>
                        </w:rPr>
                        <w:t>（精神障害地域生活支援広域調整会議等事業）</w:t>
                      </w:r>
                    </w:p>
                    <w:p w:rsidR="00BB0F5C" w:rsidRDefault="00050DCB">
                      <w:pPr>
                        <w:snapToGrid w:val="0"/>
                        <w:spacing w:line="180" w:lineRule="exact"/>
                        <w:ind w:left="144" w:hangingChars="100" w:hanging="144"/>
                        <w:rPr>
                          <w:rFonts w:ascii="BIZ UDゴシック" w:eastAsia="BIZ UDゴシック" w:hAnsi="BIZ UDゴシック"/>
                          <w:w w:val="90"/>
                          <w:sz w:val="16"/>
                        </w:rPr>
                      </w:pPr>
                      <w:r>
                        <w:rPr>
                          <w:rFonts w:ascii="BIZ UDゴシック" w:eastAsia="BIZ UDゴシック" w:hAnsi="BIZ UDゴシック" w:hint="eastAsia"/>
                          <w:w w:val="90"/>
                          <w:sz w:val="16"/>
                        </w:rPr>
                        <w:t>（医療的ケア児支援のための関係機関の協議の場の設置）</w:t>
                      </w:r>
                    </w:p>
                  </w:txbxContent>
                </v:textbox>
                <w10:wrap anchorx="margin"/>
              </v:roundrect>
            </w:pict>
          </mc:Fallback>
        </mc:AlternateContent>
      </w:r>
    </w:p>
    <w:p w:rsidR="00BB0F5C" w:rsidRDefault="00050DCB">
      <w:pPr>
        <w:pStyle w:val="af"/>
        <w:spacing w:before="120" w:after="120"/>
        <w:ind w:leftChars="0" w:left="0" w:firstLineChars="0" w:firstLine="0"/>
      </w:pPr>
      <w:r>
        <w:rPr>
          <w:noProof/>
          <w:sz w:val="20"/>
        </w:rPr>
        <mc:AlternateContent>
          <mc:Choice Requires="wps">
            <w:drawing>
              <wp:anchor distT="0" distB="0" distL="114300" distR="114300" simplePos="0" relativeHeight="109" behindDoc="0" locked="0" layoutInCell="1" hidden="0" allowOverlap="1">
                <wp:simplePos x="0" y="0"/>
                <wp:positionH relativeFrom="column">
                  <wp:posOffset>3567430</wp:posOffset>
                </wp:positionH>
                <wp:positionV relativeFrom="paragraph">
                  <wp:posOffset>327025</wp:posOffset>
                </wp:positionV>
                <wp:extent cx="305435" cy="0"/>
                <wp:effectExtent l="0" t="36195" r="29210" b="46355"/>
                <wp:wrapNone/>
                <wp:docPr id="1152" name="フリーフォーム: 図形 253"/>
                <wp:cNvGraphicFramePr/>
                <a:graphic xmlns:a="http://schemas.openxmlformats.org/drawingml/2006/main">
                  <a:graphicData uri="http://schemas.microsoft.com/office/word/2010/wordprocessingShape">
                    <wps:wsp>
                      <wps:cNvSpPr/>
                      <wps:spPr>
                        <a:xfrm>
                          <a:off x="0" y="0"/>
                          <a:ext cx="305435" cy="0"/>
                        </a:xfrm>
                        <a:custGeom>
                          <a:avLst/>
                          <a:gdLst>
                            <a:gd name="connsiteX0" fmla="*/ 0 w 306022"/>
                            <a:gd name="connsiteY0" fmla="*/ 0 h 0"/>
                            <a:gd name="connsiteX1" fmla="*/ 306022 w 306022"/>
                            <a:gd name="connsiteY1" fmla="*/ 0 h 0"/>
                          </a:gdLst>
                          <a:ahLst/>
                          <a:cxnLst>
                            <a:cxn ang="0">
                              <a:pos x="connsiteX0" y="connsiteY0"/>
                            </a:cxn>
                            <a:cxn ang="0">
                              <a:pos x="connsiteX1" y="connsiteY1"/>
                            </a:cxn>
                          </a:cxnLst>
                          <a:rect l="l" t="t" r="r" b="b"/>
                          <a:pathLst>
                            <a:path w="306022">
                              <a:moveTo>
                                <a:pt x="0" y="0"/>
                              </a:moveTo>
                              <a:lnTo>
                                <a:pt x="306022" y="0"/>
                              </a:lnTo>
                            </a:path>
                          </a:pathLst>
                        </a:custGeom>
                        <a:ln w="12700">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B3AFE0" id="フリーフォーム: 図形 253" o:spid="_x0000_s1026" style="position:absolute;left:0;text-align:left;margin-left:280.9pt;margin-top:25.75pt;width:24.05pt;height:0;z-index:109;visibility:visible;mso-wrap-style:square;mso-wrap-distance-left:9pt;mso-wrap-distance-top:0;mso-wrap-distance-right:9pt;mso-wrap-distance-bottom:0;mso-position-horizontal:absolute;mso-position-horizontal-relative:text;mso-position-vertical:absolute;mso-position-vertical-relative:text;v-text-anchor:top" coordsize="306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5HjogIAAAwGAAAOAAAAZHJzL2Uyb0RvYy54bWysVLuOEzEU7ZH4B8slEplHyIKiJFsQoEGw&#10;YhdpKR2PnbHw2JbtzSQt+w1UNIgOWlr4mmj/g2vPI0MALUI0M37cc33Oub6enW4riTbMOqHVHGej&#10;FCOmqC6EWs/x64un9x9h5DxRBZFasTneMYdPF3fvzGozZbkutSyYRZBEuWlt5rj03kyTxNGSVcSN&#10;tGEKNrm2FfEwteuksKSG7JVM8jQ9SWptC2M1Zc7B6rLZxIuYn3NG/UvOHfNIzjFw8/Fr43cVvsli&#10;RqZrS0wpaEuD/AOLiggFh/aplsQTdGXFL6kqQa12mvsR1VWiOReURQ2gJkuP1JyXxLCoBcxxprfJ&#10;/b+09MXmzCJRQO2ySY6RIhVUaX/9fn/9ZX/9LQzefY6Dj1N08+HrzfdPKJ+Mg2+1cVOAn5sz284c&#10;DIMJW26r8Ad5aBu93vVes61HFBbH6eTBeIIR7baSA45eOf+M6ZiDbJ4731SpgFH0uGhpUq2UE55d&#10;QmV5JaFw9xKUohqN05M0z9viHke/+Tm6RN0tOA68zAZpm5S35h5CUtTmBmnrjjwpOz10q1pBMEIk&#10;NEwa75DRLtg2VAcmdVOgD3ZASkAFN24BA6EhOBuCmyQtCQu9ErpExi7xGEGXWIygS1aNkYb4wD2c&#10;GYaoDkWMPoelSm/YhY6b/qjocMxhV6phVJsgUOxkNQGACYdEof3Bge/gakgVOGT5w7T1zTq/JK5E&#10;GwI63M6FScPdEyGfqAL5nYHr7a0AuyVrvZDgYxJuc3N/48jvJAtipHrFOPQH1COLxYkvE3ssbXNK&#10;8bZzNEYGCBdS9qCG2R9BbWyAsfha/S2wj44nauV7YCWUtr+j6rcdVd7Ed6obrUH2She72M3RDnhy&#10;ov/t8xjetOE8wg+P+OIHAAAA//8DAFBLAwQUAAYACAAAACEAsuvObN4AAAAJAQAADwAAAGRycy9k&#10;b3ducmV2LnhtbEyPQU+DQBCF7yb+h82YeLMLJiBFlqYx1ngyEU163bIjIOwsYbcF/fWO8VBvM29e&#10;3vum2Cx2ECecfOdIQbyKQCDVznTUKHh/291kIHzQZPTgCBV8oYdNeXlR6Ny4mV7xVIVGcAj5XCto&#10;QxhzKX3dotV+5UYkvn24yerA69RIM+mZw+0gb6MolVZ3xA2tHvGhxbqvjlZBtq/c+PL8uN999ne9&#10;fPqu522SKXV9tWzvQQRcwtkMv/iMDiUzHdyRjBeDgiSNGT3wECcg2JBG6zWIw58gy0L+/6D8AQAA&#10;//8DAFBLAQItABQABgAIAAAAIQC2gziS/gAAAOEBAAATAAAAAAAAAAAAAAAAAAAAAABbQ29udGVu&#10;dF9UeXBlc10ueG1sUEsBAi0AFAAGAAgAAAAhADj9If/WAAAAlAEAAAsAAAAAAAAAAAAAAAAALwEA&#10;AF9yZWxzLy5yZWxzUEsBAi0AFAAGAAgAAAAhABxHkeOiAgAADAYAAA4AAAAAAAAAAAAAAAAALgIA&#10;AGRycy9lMm9Eb2MueG1sUEsBAi0AFAAGAAgAAAAhALLrzmzeAAAACQEAAA8AAAAAAAAAAAAAAAAA&#10;/AQAAGRycy9kb3ducmV2LnhtbFBLBQYAAAAABAAEAPMAAAAHBgAAAAA=&#10;" path="m,l306022,e" filled="f" strokecolor="black [3040]" strokeweight="1pt">
                <v:stroke dashstyle="3 1" endarrow="block"/>
                <v:path arrowok="t" o:connecttype="custom" o:connectlocs="0,0;305435,0" o:connectangles="0,0"/>
              </v:shape>
            </w:pict>
          </mc:Fallback>
        </mc:AlternateContent>
      </w:r>
      <w:r>
        <w:rPr>
          <w:noProof/>
          <w:sz w:val="20"/>
        </w:rPr>
        <mc:AlternateContent>
          <mc:Choice Requires="wps">
            <w:drawing>
              <wp:anchor distT="0" distB="0" distL="114300" distR="114300" simplePos="0" relativeHeight="65" behindDoc="0" locked="0" layoutInCell="1" hidden="0" allowOverlap="1">
                <wp:simplePos x="0" y="0"/>
                <wp:positionH relativeFrom="column">
                  <wp:posOffset>1733550</wp:posOffset>
                </wp:positionH>
                <wp:positionV relativeFrom="paragraph">
                  <wp:posOffset>185420</wp:posOffset>
                </wp:positionV>
                <wp:extent cx="1831340" cy="271145"/>
                <wp:effectExtent l="15240" t="7620" r="52070" b="48260"/>
                <wp:wrapNone/>
                <wp:docPr id="1153" name="テキスト ボックス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31340" cy="271145"/>
                        </a:xfrm>
                        <a:prstGeom prst="roundRect">
                          <a:avLst/>
                        </a:prstGeom>
                        <a:solidFill>
                          <a:schemeClr val="accent3">
                            <a:lumMod val="60000"/>
                            <a:lumOff val="40000"/>
                          </a:schemeClr>
                        </a:solidFill>
                        <a:ln w="3175">
                          <a:solidFill>
                            <a:srgbClr val="808080"/>
                          </a:solidFill>
                          <a:miter lim="800000"/>
                          <a:headEnd/>
                          <a:tailEnd/>
                        </a:ln>
                        <a:effectLst>
                          <a:outerShdw dist="17951" dir="2698104" algn="ctr" rotWithShape="0">
                            <a:srgbClr val="808080"/>
                          </a:outerShdw>
                        </a:effectLst>
                      </wps:spPr>
                      <wps:txbx>
                        <w:txbxContent>
                          <w:p w:rsidR="00BB0F5C" w:rsidRDefault="00050DCB">
                            <w:pPr>
                              <w:snapToGrid w:val="0"/>
                              <w:rPr>
                                <w:rFonts w:ascii="BIZ UDゴシック" w:eastAsia="BIZ UDゴシック" w:hAnsi="BIZ UDゴシック"/>
                                <w:spacing w:val="-8"/>
                                <w:w w:val="90"/>
                                <w:sz w:val="18"/>
                              </w:rPr>
                            </w:pPr>
                            <w:r>
                              <w:rPr>
                                <w:rFonts w:ascii="BIZ UDゴシック" w:eastAsia="BIZ UDゴシック" w:hAnsi="BIZ UDゴシック" w:hint="eastAsia"/>
                                <w:spacing w:val="-8"/>
                                <w:sz w:val="18"/>
                              </w:rPr>
                              <w:t>一体的な支援ネットワークの強化</w:t>
                            </w:r>
                          </w:p>
                        </w:txbxContent>
                      </wps:txbx>
                      <wps:bodyPr rot="0" vertOverflow="overflow" horzOverflow="overflow" wrap="square" lIns="55440" rIns="55440" anchor="t" anchorCtr="0" upright="1"/>
                    </wps:wsp>
                  </a:graphicData>
                </a:graphic>
              </wp:anchor>
            </w:drawing>
          </mc:Choice>
          <mc:Fallback>
            <w:pict>
              <v:roundrect id="テキスト ボックス 181" o:spid="_x0000_s1083" style="position:absolute;left:0;text-align:left;margin-left:136.5pt;margin-top:14.6pt;width:144.2pt;height:21.35pt;z-index:65;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dknAIAAA8FAAAOAAAAZHJzL2Uyb0RvYy54bWysVNtuEzEQfUfiHyy/013n0qZRNxVqKUIq&#10;tKIgnh3bu2vhy2I72bSPiYT4CH4B8cz37I8w9iZRyuUFsStZnrF9PHPmjM/OV1qhpXBeWlNgcpRj&#10;JAyzXJqqwO/fXT2bYOQDNZwqa0SB74XH57OnT87aZioGtraKC4cAxPhp2xS4DqGZZplntdDUH9lG&#10;GFgsrdM0gOmqjDvaArpW2SDPj7PWOt44y4T34L3sF/Es4ZelYOGmLL0ISBUYYgtpdGmcxzGbndFp&#10;5WhTS7YNg/5DFJpKA5fuoS5poGjh5G9QWjJnvS3DEbM6s2UpmUg5QDYk/yWbu5o2IuUC5PhmT5P/&#10;f7DszfLWIcmhdmQ8xMhQDVXqNp+79bdu/aPbfEHd5mu32XTr72AjMiGRs7bxUzh619y6mLVvri37&#10;6JGxFzU1lXjunG1rQTlEmvZnjw5Ew2+PrkqnIwRQgVapLvf7uohVQAycZDIkwxGUj8Ha4ISQ0TgG&#10;kdHp7nTjfHgprEZxUmBnF4a/heKnmtDltQ/9/t2+FLRVkl9JpZIRBSculENLClKhjAkThum4WujX&#10;lvf+4xy+XjTgBmn17tHODSEl6UakFKA/vEQZ1BZ4SE7GCfjRmnfVfH/9JI//NsdH27QM0C9K6gJP&#10;4qXbYCLXLwxPag5Uqn4O0SgTsxOpE4CFxPQCIO5q3iIuI1nk5HRMMBjQFoPj0wnJRxhRVUE/s+Aw&#10;cjZ8kKFOYoylSXT9NVq7Q0/pH1ycJNBXPdY/rOarpLvRYCeoueX3IEa4L+kAXpVwA0OpLLBmtzOM&#10;ause/uRvoYsL7D8tqBMYqVcGxDcej6Ju3KFBDQOIAgfIMk0vQv8gLBonqzoykpiPUULXpTy2L0Rs&#10;60Mb5ofv2OwnAAAA//8DAFBLAwQUAAYACAAAACEA/fi/Yt8AAAAJAQAADwAAAGRycy9kb3ducmV2&#10;LnhtbEyPzU7DMBCE70i8g7VI3KiTtPQnxKkCFScOlNIHcONtHBHbke388PYsJ7jNakaz3xT72XRs&#10;RB9aZwWkiwQY2tqp1jYCzp+vD1tgIUqrZOcsCvjGAPvy9qaQuXKT/cDxFBtGJTbkUoCOsc85D7VG&#10;I8PC9WjJuzpvZKTTN1x5OVG56XiWJGtuZGvpg5Y9vmisv06DEXBYVW/HcXl4307Vc6JHPxwHh0Lc&#10;383VE7CIc/wLwy8+oUNJTBc3WBVYJyDbLGlLJLHLgFHgcZ2ugF0EbNId8LLg/xeUPwAAAP//AwBQ&#10;SwECLQAUAAYACAAAACEAtoM4kv4AAADhAQAAEwAAAAAAAAAAAAAAAAAAAAAAW0NvbnRlbnRfVHlw&#10;ZXNdLnhtbFBLAQItABQABgAIAAAAIQA4/SH/1gAAAJQBAAALAAAAAAAAAAAAAAAAAC8BAABfcmVs&#10;cy8ucmVsc1BLAQItABQABgAIAAAAIQCDKMdknAIAAA8FAAAOAAAAAAAAAAAAAAAAAC4CAABkcnMv&#10;ZTJvRG9jLnhtbFBLAQItABQABgAIAAAAIQD9+L9i3wAAAAkBAAAPAAAAAAAAAAAAAAAAAPYEAABk&#10;cnMvZG93bnJldi54bWxQSwUGAAAAAAQABADzAAAAAgYAAAAA&#10;" fillcolor="#c2d69b [1942]" strokecolor="gray" strokeweight=".25pt">
                <v:stroke joinstyle="miter"/>
                <v:shadow on="t" offset="1pt,.35239mm"/>
                <v:textbox inset="1.54mm,,1.54mm">
                  <w:txbxContent>
                    <w:p w:rsidR="00BB0F5C" w:rsidRDefault="00050DCB">
                      <w:pPr>
                        <w:snapToGrid w:val="0"/>
                        <w:rPr>
                          <w:rFonts w:ascii="BIZ UDゴシック" w:eastAsia="BIZ UDゴシック" w:hAnsi="BIZ UDゴシック"/>
                          <w:spacing w:val="-8"/>
                          <w:w w:val="90"/>
                          <w:sz w:val="18"/>
                        </w:rPr>
                      </w:pPr>
                      <w:r>
                        <w:rPr>
                          <w:rFonts w:ascii="BIZ UDゴシック" w:eastAsia="BIZ UDゴシック" w:hAnsi="BIZ UDゴシック" w:hint="eastAsia"/>
                          <w:spacing w:val="-8"/>
                          <w:sz w:val="18"/>
                        </w:rPr>
                        <w:t>一体的な支援ネットワークの強化</w:t>
                      </w:r>
                    </w:p>
                  </w:txbxContent>
                </v:textbox>
              </v:roundrect>
            </w:pict>
          </mc:Fallback>
        </mc:AlternateContent>
      </w:r>
    </w:p>
    <w:p w:rsidR="00BB0F5C" w:rsidRDefault="00BB0F5C"/>
    <w:p w:rsidR="00BB0F5C" w:rsidRDefault="00050DCB">
      <w:pPr>
        <w:widowControl/>
        <w:jc w:val="left"/>
      </w:pPr>
      <w:r>
        <w:br w:type="page"/>
      </w:r>
    </w:p>
    <w:p w:rsidR="00BB0F5C" w:rsidRDefault="00BB0F5C">
      <w:pPr>
        <w:widowControl/>
        <w:jc w:val="left"/>
      </w:pPr>
    </w:p>
    <w:p w:rsidR="00BB0F5C" w:rsidRDefault="00BB0F5C"/>
    <w:p w:rsidR="00BB0F5C" w:rsidRDefault="00BB0F5C">
      <w:bookmarkStart w:id="9" w:name="_Hlk52363803"/>
    </w:p>
    <w:p w:rsidR="00BB0F5C" w:rsidRDefault="00BB0F5C"/>
    <w:p w:rsidR="00BB0F5C" w:rsidRDefault="00BB0F5C"/>
    <w:p w:rsidR="00BB0F5C" w:rsidRDefault="00BB0F5C">
      <w:pPr>
        <w:rPr>
          <w:rFonts w:ascii="Times New Roman" w:hAnsi="Times New Roman"/>
        </w:rPr>
      </w:pPr>
    </w:p>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050DCB">
      <w:pPr>
        <w:tabs>
          <w:tab w:val="center" w:pos="5419"/>
        </w:tabs>
        <w:ind w:leftChars="900" w:left="1800"/>
        <w:jc w:val="left"/>
        <w:rPr>
          <w:rFonts w:ascii="BIZ UDゴシック" w:eastAsia="BIZ UDゴシック" w:hAnsi="BIZ UDゴシック"/>
          <w:sz w:val="40"/>
        </w:rPr>
      </w:pPr>
      <w:r>
        <w:rPr>
          <w:rFonts w:ascii="BIZ UDゴシック" w:eastAsia="BIZ UDゴシック" w:hAnsi="BIZ UDゴシック"/>
          <w:noProof/>
        </w:rPr>
        <mc:AlternateContent>
          <mc:Choice Requires="wps">
            <w:drawing>
              <wp:anchor distT="4294967293" distB="4294967293" distL="114300" distR="114300" simplePos="0" relativeHeight="74" behindDoc="0" locked="0" layoutInCell="1" hidden="0" allowOverlap="1">
                <wp:simplePos x="0" y="0"/>
                <wp:positionH relativeFrom="column">
                  <wp:posOffset>1337310</wp:posOffset>
                </wp:positionH>
                <wp:positionV relativeFrom="paragraph">
                  <wp:posOffset>690880</wp:posOffset>
                </wp:positionV>
                <wp:extent cx="4824095" cy="0"/>
                <wp:effectExtent l="19050" t="25400" r="48260" b="39370"/>
                <wp:wrapNone/>
                <wp:docPr id="1154" name="直線コネクタ 39"/>
                <wp:cNvGraphicFramePr/>
                <a:graphic xmlns:a="http://schemas.openxmlformats.org/drawingml/2006/main">
                  <a:graphicData uri="http://schemas.microsoft.com/office/word/2010/wordprocessingShape">
                    <wps:wsp>
                      <wps:cNvCnPr/>
                      <wps:spPr>
                        <a:xfrm flipV="1">
                          <a:off x="0" y="0"/>
                          <a:ext cx="4824095" cy="0"/>
                        </a:xfrm>
                        <a:prstGeom prst="line">
                          <a:avLst/>
                        </a:prstGeom>
                        <a:noFill/>
                        <a:ln w="50800">
                          <a:solidFill>
                            <a:srgbClr val="000000"/>
                          </a:solidFill>
                          <a:miter lim="800000"/>
                          <a:headEnd/>
                          <a:tailEnd/>
                        </a:ln>
                      </wps:spPr>
                      <wps:bodyPr/>
                    </wps:wsp>
                  </a:graphicData>
                </a:graphic>
              </wp:anchor>
            </w:drawing>
          </mc:Choice>
          <mc:Fallback>
            <w:pict>
              <v:line w14:anchorId="14323A85" id="直線コネクタ 39" o:spid="_x0000_s1026" style="position:absolute;left:0;text-align:left;flip:y;z-index:74;visibility:visible;mso-wrap-style:square;mso-wrap-distance-left:9pt;mso-wrap-distance-top:-8e-5mm;mso-wrap-distance-right:9pt;mso-wrap-distance-bottom:-8e-5mm;mso-position-horizontal:absolute;mso-position-horizontal-relative:text;mso-position-vertical:absolute;mso-position-vertical-relative:text" from="105.3pt,54.4pt" to="485.1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JzwEAAFMDAAAOAAAAZHJzL2Uyb0RvYy54bWysU7uOEzEU7ZH4B8s9mUlIUHaUyRa7LA2C&#10;SMD2N35kLPkl22SSNtT8AHwEBUiUfEyK/Q2uPdksjw7hwrLv41yfc68XlzujyVaEqJxt6XhUUyIs&#10;c1zZTUvfvb15MqckJrActLOipXsR6eXy8aNF7xsxcZ3TXASCIDY2vW9pl5JvqiqyThiII+eFRad0&#10;wUDCa9hUPECP6EZXk7p+VvUucB8cEzGi9Xpw0mXBl1Kw9FrKKBLRLcW3pbKHsq/zXi0X0GwC+E6x&#10;0zPgH15hQFkseoa6hgTkfVB/QRnFgotOphFzpnJSKiYKB2Qzrv9g86YDLwoXFCf6s0zx/8GyV9tV&#10;IIpj78azKSUWDHbp7vO3u++fjoevxw8fj4cvx8MP8vQia9X72GDKlV2F0y36VcjEdzIYIrXytwhV&#10;pEByZFeU3p+VFrtEGBqn88m0vphRwu591QCRoXyI6YVwhuRDS7WyWQRoYPsyJiyLofch2WzdjdK6&#10;NFJb0rd0Vs/rumREpxXP3hwXw2Z9pQPZQp6FsjIlRPstzKiEE6mVaSnC4BpmpBPAn1teyiRQejhj&#10;sraIkXUZlMinteP7IlCxY+dKldOU5dH49V6yH/7C8icAAAD//wMAUEsDBBQABgAIAAAAIQDreWfU&#10;3gAAAAsBAAAPAAAAZHJzL2Rvd25yZXYueG1sTI9BS8NAEIXvgv9hGcGb3W0LtY3ZlFIQ1EuxKnjc&#10;ZMckJDubZjdp/PcdQdDjvPfx5r10O7lWjNiH2pOG+UyBQCq8ranU8P72eLcGEaIha1pPqOEbA2yz&#10;66vUJNaf6RXHYywFh1BIjIYqxi6RMhQVOhNmvkNi78v3zkQ++1La3pw53LVyodRKOlMTf6hMh/sK&#10;i+Y4OA3NMv9As2k+h6edrcdDcxqn5xetb2+m3QOIiFP8g+GnPleHjDvlfiAbRKthMVcrRtlQa97A&#10;xOZeLUHkv4rMUvl/Q3YBAAD//wMAUEsBAi0AFAAGAAgAAAAhALaDOJL+AAAA4QEAABMAAAAAAAAA&#10;AAAAAAAAAAAAAFtDb250ZW50X1R5cGVzXS54bWxQSwECLQAUAAYACAAAACEAOP0h/9YAAACUAQAA&#10;CwAAAAAAAAAAAAAAAAAvAQAAX3JlbHMvLnJlbHNQSwECLQAUAAYACAAAACEApfo5ic8BAABTAwAA&#10;DgAAAAAAAAAAAAAAAAAuAgAAZHJzL2Uyb0RvYy54bWxQSwECLQAUAAYACAAAACEA63ln1N4AAAAL&#10;AQAADwAAAAAAAAAAAAAAAAApBAAAZHJzL2Rvd25yZXYueG1sUEsFBgAAAAAEAAQA8wAAADQFAAAA&#10;AA==&#10;" strokeweight="4pt">
                <v:stroke joinstyle="miter"/>
              </v:line>
            </w:pict>
          </mc:Fallback>
        </mc:AlternateContent>
      </w:r>
      <w:r>
        <w:rPr>
          <w:rFonts w:ascii="BIZ UDゴシック" w:eastAsia="BIZ UDゴシック" w:hAnsi="BIZ UDゴシック" w:hint="eastAsia"/>
          <w:sz w:val="40"/>
        </w:rPr>
        <w:t>第</w:t>
      </w:r>
      <w:r>
        <w:rPr>
          <w:rFonts w:ascii="BIZ UDゴシック" w:eastAsia="BIZ UDゴシック" w:hAnsi="BIZ UDゴシック" w:hint="eastAsia"/>
          <w:b/>
          <w:sz w:val="72"/>
        </w:rPr>
        <w:t>４</w:t>
      </w:r>
      <w:r>
        <w:rPr>
          <w:rFonts w:ascii="BIZ UDゴシック" w:eastAsia="BIZ UDゴシック" w:hAnsi="BIZ UDゴシック" w:hint="eastAsia"/>
          <w:sz w:val="40"/>
        </w:rPr>
        <w:t>章</w:t>
      </w:r>
    </w:p>
    <w:p w:rsidR="00BB0F5C" w:rsidRDefault="00050DCB">
      <w:pPr>
        <w:jc w:val="right"/>
        <w:rPr>
          <w:rFonts w:ascii="BIZ UDゴシック" w:eastAsia="BIZ UDゴシック" w:hAnsi="BIZ UDゴシック"/>
          <w:sz w:val="40"/>
        </w:rPr>
      </w:pPr>
      <w:r>
        <w:rPr>
          <w:rFonts w:ascii="BIZ UDゴシック" w:eastAsia="BIZ UDゴシック" w:hAnsi="BIZ UDゴシック" w:hint="eastAsia"/>
          <w:sz w:val="40"/>
        </w:rPr>
        <w:t>障害福祉サービス等の見込</w:t>
      </w:r>
      <w:r>
        <w:rPr>
          <w:rFonts w:ascii="BIZ UDゴシック" w:eastAsia="BIZ UDゴシック" w:hAnsi="BIZ UDゴシック"/>
          <w:sz w:val="40"/>
        </w:rPr>
        <w:br/>
      </w:r>
      <w:r>
        <w:rPr>
          <w:rFonts w:ascii="BIZ UDゴシック" w:eastAsia="BIZ UDゴシック" w:hAnsi="BIZ UDゴシック" w:hint="eastAsia"/>
          <w:sz w:val="40"/>
        </w:rPr>
        <w:t>（土浦市障害福祉計画）</w:t>
      </w:r>
    </w:p>
    <w:p w:rsidR="00BB0F5C" w:rsidRDefault="00BB0F5C"/>
    <w:p w:rsidR="00BB0F5C" w:rsidRDefault="00BB0F5C">
      <w:pPr>
        <w:rPr>
          <w:sz w:val="28"/>
        </w:rPr>
      </w:pPr>
    </w:p>
    <w:p w:rsidR="00BB0F5C" w:rsidRDefault="00050DCB">
      <w:pPr>
        <w:widowControl/>
        <w:jc w:val="left"/>
        <w:rPr>
          <w:sz w:val="28"/>
        </w:rPr>
      </w:pPr>
      <w:r>
        <w:rPr>
          <w:sz w:val="28"/>
        </w:rPr>
        <w:br w:type="page"/>
      </w:r>
    </w:p>
    <w:p w:rsidR="00BB0F5C" w:rsidRDefault="00050DCB">
      <w:pPr>
        <w:pStyle w:val="1"/>
        <w:rPr>
          <w:rFonts w:ascii="BIZ UDゴシック" w:eastAsia="BIZ UDゴシック" w:hAnsi="BIZ UDゴシック"/>
        </w:rPr>
      </w:pPr>
      <w:bookmarkStart w:id="10" w:name="_Toc148757366"/>
      <w:bookmarkStart w:id="11" w:name="_Toc148883527"/>
      <w:bookmarkStart w:id="12" w:name="_Toc148883739"/>
      <w:bookmarkStart w:id="13" w:name="_Toc149616189"/>
      <w:bookmarkStart w:id="14" w:name="_Toc150251437"/>
      <w:bookmarkStart w:id="15" w:name="_Toc150253243"/>
      <w:bookmarkStart w:id="16" w:name="_Toc150568842"/>
      <w:bookmarkStart w:id="17" w:name="_Toc150851365"/>
      <w:bookmarkStart w:id="18" w:name="_Toc150851535"/>
      <w:bookmarkStart w:id="19" w:name="_Toc150851616"/>
      <w:bookmarkStart w:id="20" w:name="_Toc150851761"/>
      <w:bookmarkStart w:id="21" w:name="_Toc151173616"/>
      <w:bookmarkStart w:id="22" w:name="_Toc151256375"/>
      <w:bookmarkStart w:id="23" w:name="_Toc151313175"/>
      <w:bookmarkEnd w:id="9"/>
      <w:r>
        <w:rPr>
          <w:rFonts w:ascii="BIZ UDゴシック" w:eastAsia="BIZ UDゴシック" w:hAnsi="BIZ UDゴシック" w:hint="eastAsia"/>
        </w:rPr>
        <w:lastRenderedPageBreak/>
        <w:t>１　障害者数の推計</w:t>
      </w:r>
    </w:p>
    <w:p w:rsidR="00BB0F5C" w:rsidRDefault="00050DCB">
      <w:pPr>
        <w:pStyle w:val="af4"/>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hint="eastAsia"/>
        </w:rPr>
        <w:t>市の障害者数について、障害者手帳所持者等の総人口に対する割合の増減等から推計すると、３年間で障害者手帳所持者が令和６年度の</w:t>
      </w:r>
      <w:r>
        <w:rPr>
          <w:rFonts w:ascii="BIZ UD明朝 Medium" w:eastAsia="BIZ UD明朝 Medium" w:hAnsi="BIZ UD明朝 Medium" w:hint="eastAsia"/>
        </w:rPr>
        <w:t>6,560</w:t>
      </w:r>
      <w:r>
        <w:rPr>
          <w:rFonts w:ascii="BIZ UD明朝 Medium" w:eastAsia="BIZ UD明朝 Medium" w:hAnsi="BIZ UD明朝 Medium" w:hint="eastAsia"/>
        </w:rPr>
        <w:t>人から令和８年度の</w:t>
      </w:r>
      <w:r>
        <w:rPr>
          <w:rFonts w:ascii="BIZ UD明朝 Medium" w:eastAsia="BIZ UD明朝 Medium" w:hAnsi="BIZ UD明朝 Medium" w:hint="eastAsia"/>
        </w:rPr>
        <w:t>6,631</w:t>
      </w:r>
      <w:r>
        <w:rPr>
          <w:rFonts w:ascii="BIZ UD明朝 Medium" w:eastAsia="BIZ UD明朝 Medium" w:hAnsi="BIZ UD明朝 Medium" w:hint="eastAsia"/>
        </w:rPr>
        <w:t>人へと</w:t>
      </w:r>
      <w:r>
        <w:rPr>
          <w:rFonts w:ascii="BIZ UD明朝 Medium" w:eastAsia="BIZ UD明朝 Medium" w:hAnsi="BIZ UD明朝 Medium" w:hint="eastAsia"/>
        </w:rPr>
        <w:t>1.1</w:t>
      </w:r>
      <w:r>
        <w:rPr>
          <w:rFonts w:ascii="BIZ UD明朝 Medium" w:eastAsia="BIZ UD明朝 Medium" w:hAnsi="BIZ UD明朝 Medium" w:hint="eastAsia"/>
        </w:rPr>
        <w:t>％増加することが予測されます。自立支援医療の精神通院受給者を含むと</w:t>
      </w:r>
      <w:r>
        <w:rPr>
          <w:rFonts w:ascii="BIZ UD明朝 Medium" w:eastAsia="BIZ UD明朝 Medium" w:hAnsi="BIZ UD明朝 Medium" w:hint="eastAsia"/>
        </w:rPr>
        <w:t>9,309</w:t>
      </w:r>
      <w:r>
        <w:rPr>
          <w:rFonts w:ascii="BIZ UD明朝 Medium" w:eastAsia="BIZ UD明朝 Medium" w:hAnsi="BIZ UD明朝 Medium" w:hint="eastAsia"/>
        </w:rPr>
        <w:t>人から</w:t>
      </w:r>
      <w:r>
        <w:rPr>
          <w:rFonts w:ascii="BIZ UD明朝 Medium" w:eastAsia="BIZ UD明朝 Medium" w:hAnsi="BIZ UD明朝 Medium" w:hint="eastAsia"/>
        </w:rPr>
        <w:t>9,575</w:t>
      </w:r>
      <w:r>
        <w:rPr>
          <w:rFonts w:ascii="BIZ UD明朝 Medium" w:eastAsia="BIZ UD明朝 Medium" w:hAnsi="BIZ UD明朝 Medium" w:hint="eastAsia"/>
        </w:rPr>
        <w:t>人へと</w:t>
      </w:r>
      <w:r>
        <w:rPr>
          <w:rFonts w:ascii="BIZ UD明朝 Medium" w:eastAsia="BIZ UD明朝 Medium" w:hAnsi="BIZ UD明朝 Medium" w:hint="eastAsia"/>
        </w:rPr>
        <w:t>2.9</w:t>
      </w:r>
      <w:r>
        <w:rPr>
          <w:rFonts w:ascii="BIZ UD明朝 Medium" w:eastAsia="BIZ UD明朝 Medium" w:hAnsi="BIZ UD明朝 Medium" w:hint="eastAsia"/>
        </w:rPr>
        <w:t>％増加することが予測されます。</w:t>
      </w:r>
    </w:p>
    <w:p w:rsidR="00BB0F5C" w:rsidRDefault="00050DCB">
      <w:pPr>
        <w:pStyle w:val="af4"/>
        <w:rPr>
          <w:rFonts w:ascii="BIZ UD明朝 Medium" w:eastAsia="BIZ UD明朝 Medium" w:hAnsi="BIZ UD明朝 Medium"/>
        </w:rPr>
      </w:pPr>
      <w:r>
        <w:rPr>
          <w:rFonts w:ascii="BIZ UD明朝 Medium" w:eastAsia="BIZ UD明朝 Medium" w:hAnsi="BIZ UD明朝 Medium" w:hint="eastAsia"/>
        </w:rPr>
        <w:t>○手帳の種類別に推計すると、身体障害者（身体障害者手帳所持者）数は、令和８年度には全体で</w:t>
      </w:r>
      <w:r>
        <w:rPr>
          <w:rFonts w:ascii="BIZ UD明朝 Medium" w:eastAsia="BIZ UD明朝 Medium" w:hAnsi="BIZ UD明朝 Medium" w:hint="eastAsia"/>
        </w:rPr>
        <w:t>4,095</w:t>
      </w:r>
      <w:r>
        <w:rPr>
          <w:rFonts w:ascii="BIZ UD明朝 Medium" w:eastAsia="BIZ UD明朝 Medium" w:hAnsi="BIZ UD明朝 Medium" w:hint="eastAsia"/>
        </w:rPr>
        <w:t>人（</w:t>
      </w:r>
      <w:r>
        <w:rPr>
          <w:rFonts w:ascii="BIZ UD明朝 Medium" w:eastAsia="BIZ UD明朝 Medium" w:hAnsi="BIZ UD明朝 Medium" w:hint="eastAsia"/>
        </w:rPr>
        <w:t>0.7</w:t>
      </w:r>
      <w:r>
        <w:rPr>
          <w:rFonts w:ascii="BIZ UD明朝 Medium" w:eastAsia="BIZ UD明朝 Medium" w:hAnsi="BIZ UD明朝 Medium" w:hint="eastAsia"/>
        </w:rPr>
        <w:t>％減）になると見通されます。知的障害者（療育手帳所持者）数は、</w:t>
      </w:r>
      <w:r>
        <w:rPr>
          <w:rFonts w:ascii="BIZ UD明朝 Medium" w:eastAsia="BIZ UD明朝 Medium" w:hAnsi="BIZ UD明朝 Medium" w:hint="eastAsia"/>
        </w:rPr>
        <w:t>18</w:t>
      </w:r>
      <w:r>
        <w:rPr>
          <w:rFonts w:ascii="BIZ UD明朝 Medium" w:eastAsia="BIZ UD明朝 Medium" w:hAnsi="BIZ UD明朝 Medium" w:hint="eastAsia"/>
        </w:rPr>
        <w:t>～</w:t>
      </w:r>
      <w:r>
        <w:rPr>
          <w:rFonts w:ascii="BIZ UD明朝 Medium" w:eastAsia="BIZ UD明朝 Medium" w:hAnsi="BIZ UD明朝 Medium" w:hint="eastAsia"/>
        </w:rPr>
        <w:t>64</w:t>
      </w:r>
      <w:r>
        <w:rPr>
          <w:rFonts w:ascii="BIZ UD明朝 Medium" w:eastAsia="BIZ UD明朝 Medium" w:hAnsi="BIZ UD明朝 Medium" w:hint="eastAsia"/>
        </w:rPr>
        <w:t>歳を中心に増加し、</w:t>
      </w:r>
      <w:r>
        <w:rPr>
          <w:rFonts w:ascii="BIZ UD明朝 Medium" w:eastAsia="BIZ UD明朝 Medium" w:hAnsi="BIZ UD明朝 Medium" w:hint="eastAsia"/>
        </w:rPr>
        <w:t>1,1</w:t>
      </w:r>
      <w:r>
        <w:rPr>
          <w:rFonts w:ascii="BIZ UD明朝 Medium" w:eastAsia="BIZ UD明朝 Medium" w:hAnsi="BIZ UD明朝 Medium" w:hint="eastAsia"/>
        </w:rPr>
        <w:t>49</w:t>
      </w:r>
      <w:r>
        <w:rPr>
          <w:rFonts w:ascii="BIZ UD明朝 Medium" w:eastAsia="BIZ UD明朝 Medium" w:hAnsi="BIZ UD明朝 Medium" w:hint="eastAsia"/>
        </w:rPr>
        <w:t>人（</w:t>
      </w:r>
      <w:r>
        <w:rPr>
          <w:rFonts w:ascii="BIZ UD明朝 Medium" w:eastAsia="BIZ UD明朝 Medium" w:hAnsi="BIZ UD明朝 Medium" w:hint="eastAsia"/>
        </w:rPr>
        <w:t>1.6</w:t>
      </w:r>
      <w:r>
        <w:rPr>
          <w:rFonts w:ascii="BIZ UD明朝 Medium" w:eastAsia="BIZ UD明朝 Medium" w:hAnsi="BIZ UD明朝 Medium" w:hint="eastAsia"/>
        </w:rPr>
        <w:t>％増）になると推計されます。精神障害者（精神保健福祉手帳所持者）数は、</w:t>
      </w:r>
      <w:bookmarkStart w:id="24" w:name="_Hlk150157162"/>
      <w:r>
        <w:rPr>
          <w:rFonts w:ascii="BIZ UD明朝 Medium" w:eastAsia="BIZ UD明朝 Medium" w:hAnsi="BIZ UD明朝 Medium" w:hint="eastAsia"/>
        </w:rPr>
        <w:t>18</w:t>
      </w:r>
      <w:r>
        <w:rPr>
          <w:rFonts w:ascii="BIZ UD明朝 Medium" w:eastAsia="BIZ UD明朝 Medium" w:hAnsi="BIZ UD明朝 Medium" w:hint="eastAsia"/>
        </w:rPr>
        <w:t>～</w:t>
      </w:r>
      <w:r>
        <w:rPr>
          <w:rFonts w:ascii="BIZ UD明朝 Medium" w:eastAsia="BIZ UD明朝 Medium" w:hAnsi="BIZ UD明朝 Medium" w:hint="eastAsia"/>
        </w:rPr>
        <w:t>64</w:t>
      </w:r>
      <w:r>
        <w:rPr>
          <w:rFonts w:ascii="BIZ UD明朝 Medium" w:eastAsia="BIZ UD明朝 Medium" w:hAnsi="BIZ UD明朝 Medium" w:hint="eastAsia"/>
        </w:rPr>
        <w:t>歳を中心に増加し、</w:t>
      </w:r>
      <w:bookmarkEnd w:id="24"/>
      <w:r>
        <w:rPr>
          <w:rFonts w:ascii="BIZ UD明朝 Medium" w:eastAsia="BIZ UD明朝 Medium" w:hAnsi="BIZ UD明朝 Medium" w:hint="eastAsia"/>
        </w:rPr>
        <w:t>1,387</w:t>
      </w:r>
      <w:r>
        <w:rPr>
          <w:rFonts w:ascii="BIZ UD明朝 Medium" w:eastAsia="BIZ UD明朝 Medium" w:hAnsi="BIZ UD明朝 Medium" w:hint="eastAsia"/>
        </w:rPr>
        <w:t>人（</w:t>
      </w:r>
      <w:r>
        <w:rPr>
          <w:rFonts w:ascii="BIZ UD明朝 Medium" w:eastAsia="BIZ UD明朝 Medium" w:hAnsi="BIZ UD明朝 Medium" w:hint="eastAsia"/>
        </w:rPr>
        <w:t>6.2</w:t>
      </w:r>
      <w:r>
        <w:rPr>
          <w:rFonts w:ascii="BIZ UD明朝 Medium" w:eastAsia="BIZ UD明朝 Medium" w:hAnsi="BIZ UD明朝 Medium" w:hint="eastAsia"/>
        </w:rPr>
        <w:t>％増）になると予測されます。</w:t>
      </w:r>
    </w:p>
    <w:p w:rsidR="00BB0F5C" w:rsidRDefault="00BB0F5C"/>
    <w:p w:rsidR="00BB0F5C" w:rsidRDefault="00BB0F5C"/>
    <w:p w:rsidR="00BB0F5C" w:rsidRDefault="00050DCB">
      <w:pPr>
        <w:pStyle w:val="af3"/>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71" behindDoc="0" locked="0" layoutInCell="1" hidden="0" allowOverlap="1">
            <wp:simplePos x="0" y="0"/>
            <wp:positionH relativeFrom="column">
              <wp:posOffset>714375</wp:posOffset>
            </wp:positionH>
            <wp:positionV relativeFrom="paragraph">
              <wp:posOffset>210185</wp:posOffset>
            </wp:positionV>
            <wp:extent cx="5093335" cy="3343910"/>
            <wp:effectExtent l="0" t="0" r="0" b="0"/>
            <wp:wrapNone/>
            <wp:docPr id="1155" name="Picture 1"/>
            <wp:cNvGraphicFramePr/>
            <a:graphic xmlns:a="http://schemas.openxmlformats.org/drawingml/2006/main">
              <a:graphicData uri="http://schemas.openxmlformats.org/drawingml/2006/picture">
                <pic:pic xmlns:pic="http://schemas.openxmlformats.org/drawingml/2006/picture">
                  <pic:nvPicPr>
                    <pic:cNvPr id="1155" name="Picture 1"/>
                    <pic:cNvPicPr>
                      <a:picLocks noChangeAspect="1" noChangeArrowheads="1"/>
                    </pic:cNvPicPr>
                  </pic:nvPicPr>
                  <pic:blipFill>
                    <a:blip r:embed="rId27"/>
                    <a:stretch>
                      <a:fillRect/>
                    </a:stretch>
                  </pic:blipFill>
                  <pic:spPr>
                    <a:xfrm>
                      <a:off x="0" y="0"/>
                      <a:ext cx="5093335" cy="3343910"/>
                    </a:xfrm>
                    <a:prstGeom prst="rect">
                      <a:avLst/>
                    </a:prstGeom>
                    <a:noFill/>
                    <a:ln>
                      <a:noFill/>
                    </a:ln>
                  </pic:spPr>
                </pic:pic>
              </a:graphicData>
            </a:graphic>
          </wp:anchor>
        </w:drawing>
      </w:r>
      <w:r>
        <w:rPr>
          <w:rFonts w:ascii="BIZ UDゴシック" w:eastAsia="BIZ UDゴシック" w:hAnsi="BIZ UDゴシック" w:hint="eastAsia"/>
        </w:rPr>
        <w:t>■</w:t>
      </w:r>
      <w:r>
        <w:rPr>
          <w:rFonts w:ascii="BIZ UDゴシック" w:eastAsia="BIZ UDゴシック" w:hAnsi="BIZ UDゴシック"/>
        </w:rPr>
        <w:t>障害者数の見通し（手帳種類別）</w:t>
      </w:r>
    </w:p>
    <w:p w:rsidR="00BB0F5C" w:rsidRDefault="00BB0F5C">
      <w:pPr>
        <w:jc w:val="center"/>
      </w:pPr>
    </w:p>
    <w:p w:rsidR="00BB0F5C" w:rsidRDefault="00BB0F5C"/>
    <w:p w:rsidR="00BB0F5C" w:rsidRDefault="00BB0F5C"/>
    <w:p w:rsidR="00BB0F5C" w:rsidRDefault="00050DCB">
      <w:pPr>
        <w:rPr>
          <w:rFonts w:ascii="Times New Roman" w:hAnsi="Times New Roman"/>
        </w:rPr>
      </w:pPr>
      <w:r>
        <w:rPr>
          <w:rFonts w:ascii="Times New Roman" w:hAnsi="Times New Roman"/>
        </w:rPr>
        <w:br w:type="page"/>
      </w:r>
    </w:p>
    <w:p w:rsidR="00BB0F5C" w:rsidRDefault="00050DCB">
      <w:pPr>
        <w:pStyle w:val="af3"/>
        <w:rPr>
          <w:rFonts w:ascii="BIZ UDゴシック" w:eastAsia="BIZ UDゴシック" w:hAnsi="BIZ UDゴシック"/>
        </w:rPr>
      </w:pPr>
      <w:r>
        <w:rPr>
          <w:rFonts w:ascii="BIZ UDゴシック" w:eastAsia="BIZ UDゴシック" w:hAnsi="BIZ UDゴシック"/>
          <w:noProof/>
        </w:rPr>
        <w:lastRenderedPageBreak/>
        <w:drawing>
          <wp:anchor distT="0" distB="0" distL="114300" distR="114300" simplePos="0" relativeHeight="95" behindDoc="0" locked="0" layoutInCell="1" hidden="0" allowOverlap="1">
            <wp:simplePos x="0" y="0"/>
            <wp:positionH relativeFrom="column">
              <wp:posOffset>887730</wp:posOffset>
            </wp:positionH>
            <wp:positionV relativeFrom="paragraph">
              <wp:posOffset>15240</wp:posOffset>
            </wp:positionV>
            <wp:extent cx="4097655" cy="2862580"/>
            <wp:effectExtent l="0" t="0" r="0" b="0"/>
            <wp:wrapNone/>
            <wp:docPr id="1156" name="Picture 2"/>
            <wp:cNvGraphicFramePr/>
            <a:graphic xmlns:a="http://schemas.openxmlformats.org/drawingml/2006/main">
              <a:graphicData uri="http://schemas.openxmlformats.org/drawingml/2006/picture">
                <pic:pic xmlns:pic="http://schemas.openxmlformats.org/drawingml/2006/picture">
                  <pic:nvPicPr>
                    <pic:cNvPr id="1156" name="Picture 2"/>
                    <pic:cNvPicPr>
                      <a:picLocks noChangeAspect="1" noChangeArrowheads="1"/>
                    </pic:cNvPicPr>
                  </pic:nvPicPr>
                  <pic:blipFill>
                    <a:blip r:embed="rId28"/>
                    <a:stretch>
                      <a:fillRect/>
                    </a:stretch>
                  </pic:blipFill>
                  <pic:spPr>
                    <a:xfrm>
                      <a:off x="0" y="0"/>
                      <a:ext cx="4097655" cy="2862580"/>
                    </a:xfrm>
                    <a:prstGeom prst="rect">
                      <a:avLst/>
                    </a:prstGeom>
                    <a:noFill/>
                    <a:ln>
                      <a:noFill/>
                    </a:ln>
                  </pic:spPr>
                </pic:pic>
              </a:graphicData>
            </a:graphic>
          </wp:anchor>
        </w:drawing>
      </w:r>
      <w:r>
        <w:rPr>
          <w:rFonts w:ascii="BIZ UDゴシック" w:eastAsia="BIZ UDゴシック" w:hAnsi="BIZ UDゴシック" w:hint="eastAsia"/>
        </w:rPr>
        <w:t>■身体障害者手帳所持者の見通し</w:t>
      </w:r>
    </w:p>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050DCB">
      <w:pPr>
        <w:jc w:val="center"/>
        <w:rPr>
          <w:rFonts w:ascii="Times New Roman" w:hAnsi="Times New Roman"/>
        </w:rPr>
      </w:pPr>
      <w:r>
        <w:rPr>
          <w:noProof/>
        </w:rPr>
        <w:drawing>
          <wp:anchor distT="0" distB="0" distL="114300" distR="114300" simplePos="0" relativeHeight="162" behindDoc="0" locked="0" layoutInCell="1" hidden="0" allowOverlap="1">
            <wp:simplePos x="0" y="0"/>
            <wp:positionH relativeFrom="column">
              <wp:posOffset>901065</wp:posOffset>
            </wp:positionH>
            <wp:positionV relativeFrom="paragraph">
              <wp:posOffset>126365</wp:posOffset>
            </wp:positionV>
            <wp:extent cx="4244340" cy="3013075"/>
            <wp:effectExtent l="0" t="0" r="0" b="0"/>
            <wp:wrapNone/>
            <wp:docPr id="1157" name="Picture 3"/>
            <wp:cNvGraphicFramePr/>
            <a:graphic xmlns:a="http://schemas.openxmlformats.org/drawingml/2006/main">
              <a:graphicData uri="http://schemas.openxmlformats.org/drawingml/2006/picture">
                <pic:pic xmlns:pic="http://schemas.openxmlformats.org/drawingml/2006/picture">
                  <pic:nvPicPr>
                    <pic:cNvPr id="1157" name="Picture 3"/>
                    <pic:cNvPicPr>
                      <a:picLocks noChangeAspect="1" noChangeArrowheads="1"/>
                    </pic:cNvPicPr>
                  </pic:nvPicPr>
                  <pic:blipFill>
                    <a:blip r:embed="rId29"/>
                    <a:stretch>
                      <a:fillRect/>
                    </a:stretch>
                  </pic:blipFill>
                  <pic:spPr>
                    <a:xfrm>
                      <a:off x="0" y="0"/>
                      <a:ext cx="4244340" cy="3013075"/>
                    </a:xfrm>
                    <a:prstGeom prst="rect">
                      <a:avLst/>
                    </a:prstGeom>
                    <a:noFill/>
                    <a:ln>
                      <a:noFill/>
                    </a:ln>
                  </pic:spPr>
                </pic:pic>
              </a:graphicData>
            </a:graphic>
          </wp:anchor>
        </w:drawing>
      </w:r>
    </w:p>
    <w:p w:rsidR="00BB0F5C" w:rsidRDefault="00050DCB">
      <w:pPr>
        <w:pStyle w:val="af3"/>
        <w:rPr>
          <w:rFonts w:ascii="BIZ UDゴシック" w:eastAsia="BIZ UDゴシック" w:hAnsi="BIZ UDゴシック"/>
        </w:rPr>
      </w:pPr>
      <w:r>
        <w:rPr>
          <w:rFonts w:ascii="BIZ UDゴシック" w:eastAsia="BIZ UDゴシック" w:hAnsi="BIZ UDゴシック" w:hint="eastAsia"/>
        </w:rPr>
        <w:t>■療育手帳所持者の見通し</w:t>
      </w:r>
    </w:p>
    <w:p w:rsidR="00BB0F5C" w:rsidRDefault="00050DCB">
      <w:r>
        <w:rPr>
          <w:noProof/>
        </w:rPr>
        <w:drawing>
          <wp:anchor distT="0" distB="0" distL="114300" distR="114300" simplePos="0" relativeHeight="6" behindDoc="0" locked="0" layoutInCell="1" hidden="0" allowOverlap="1">
            <wp:simplePos x="0" y="0"/>
            <wp:positionH relativeFrom="column">
              <wp:posOffset>1744345</wp:posOffset>
            </wp:positionH>
            <wp:positionV relativeFrom="paragraph">
              <wp:posOffset>156210</wp:posOffset>
            </wp:positionV>
            <wp:extent cx="290195" cy="193040"/>
            <wp:effectExtent l="0" t="0" r="0" b="0"/>
            <wp:wrapNone/>
            <wp:docPr id="1158" name="Picture 43"/>
            <wp:cNvGraphicFramePr/>
            <a:graphic xmlns:a="http://schemas.openxmlformats.org/drawingml/2006/main">
              <a:graphicData uri="http://schemas.openxmlformats.org/drawingml/2006/picture">
                <pic:pic xmlns:pic="http://schemas.openxmlformats.org/drawingml/2006/picture">
                  <pic:nvPicPr>
                    <pic:cNvPr id="1158" name="Picture 43"/>
                    <pic:cNvPicPr>
                      <a:picLocks noChangeAspect="1" noChangeArrowheads="1"/>
                    </pic:cNvPicPr>
                  </pic:nvPicPr>
                  <pic:blipFill>
                    <a:blip r:embed="rId30"/>
                    <a:stretch>
                      <a:fillRect/>
                    </a:stretch>
                  </pic:blipFill>
                  <pic:spPr>
                    <a:xfrm>
                      <a:off x="0" y="0"/>
                      <a:ext cx="290195" cy="193040"/>
                    </a:xfrm>
                    <a:prstGeom prst="rect">
                      <a:avLst/>
                    </a:prstGeom>
                    <a:noFill/>
                    <a:ln>
                      <a:noFill/>
                    </a:ln>
                  </pic:spPr>
                </pic:pic>
              </a:graphicData>
            </a:graphic>
          </wp:anchor>
        </w:drawing>
      </w:r>
    </w:p>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050DCB">
      <w:r>
        <w:rPr>
          <w:noProof/>
        </w:rPr>
        <w:drawing>
          <wp:anchor distT="0" distB="0" distL="114300" distR="114300" simplePos="0" relativeHeight="163" behindDoc="0" locked="0" layoutInCell="1" hidden="0" allowOverlap="1">
            <wp:simplePos x="0" y="0"/>
            <wp:positionH relativeFrom="column">
              <wp:posOffset>583565</wp:posOffset>
            </wp:positionH>
            <wp:positionV relativeFrom="paragraph">
              <wp:posOffset>183515</wp:posOffset>
            </wp:positionV>
            <wp:extent cx="4726940" cy="3166110"/>
            <wp:effectExtent l="0" t="0" r="0" b="0"/>
            <wp:wrapNone/>
            <wp:docPr id="1159" name="Picture 4"/>
            <wp:cNvGraphicFramePr/>
            <a:graphic xmlns:a="http://schemas.openxmlformats.org/drawingml/2006/main">
              <a:graphicData uri="http://schemas.openxmlformats.org/drawingml/2006/picture">
                <pic:pic xmlns:pic="http://schemas.openxmlformats.org/drawingml/2006/picture">
                  <pic:nvPicPr>
                    <pic:cNvPr id="1159" name="Picture 4"/>
                    <pic:cNvPicPr>
                      <a:picLocks noChangeAspect="1" noChangeArrowheads="1"/>
                    </pic:cNvPicPr>
                  </pic:nvPicPr>
                  <pic:blipFill>
                    <a:blip r:embed="rId31"/>
                    <a:stretch>
                      <a:fillRect/>
                    </a:stretch>
                  </pic:blipFill>
                  <pic:spPr>
                    <a:xfrm>
                      <a:off x="0" y="0"/>
                      <a:ext cx="4726940" cy="3166110"/>
                    </a:xfrm>
                    <a:prstGeom prst="rect">
                      <a:avLst/>
                    </a:prstGeom>
                    <a:noFill/>
                    <a:ln>
                      <a:noFill/>
                    </a:ln>
                  </pic:spPr>
                </pic:pic>
              </a:graphicData>
            </a:graphic>
          </wp:anchor>
        </w:drawing>
      </w:r>
    </w:p>
    <w:p w:rsidR="00BB0F5C" w:rsidRDefault="00050DCB">
      <w:pPr>
        <w:ind w:firstLineChars="100" w:firstLine="210"/>
        <w:jc w:val="left"/>
        <w:rPr>
          <w:rFonts w:ascii="BIZ UDゴシック" w:eastAsia="BIZ UDゴシック" w:hAnsi="BIZ UDゴシック"/>
          <w:sz w:val="21"/>
        </w:rPr>
      </w:pPr>
      <w:r>
        <w:rPr>
          <w:rFonts w:ascii="BIZ UDゴシック" w:eastAsia="BIZ UDゴシック" w:hAnsi="BIZ UDゴシック" w:hint="eastAsia"/>
          <w:sz w:val="21"/>
        </w:rPr>
        <w:t>■精神障害者保健福祉手帳所持者の見通し</w:t>
      </w:r>
    </w:p>
    <w:p w:rsidR="00BB0F5C" w:rsidRDefault="00BB0F5C">
      <w:pPr>
        <w:jc w:val="left"/>
      </w:pPr>
    </w:p>
    <w:p w:rsidR="00BB0F5C" w:rsidRDefault="00BB0F5C">
      <w:pPr>
        <w:jc w:val="left"/>
      </w:pPr>
    </w:p>
    <w:p w:rsidR="00BB0F5C" w:rsidRDefault="00BB0F5C">
      <w:pPr>
        <w:jc w:val="left"/>
      </w:pPr>
    </w:p>
    <w:p w:rsidR="00BB0F5C" w:rsidRDefault="00BB0F5C">
      <w:pPr>
        <w:jc w:val="left"/>
      </w:pPr>
    </w:p>
    <w:p w:rsidR="00BB0F5C" w:rsidRDefault="00BB0F5C">
      <w:pPr>
        <w:jc w:val="left"/>
      </w:pPr>
    </w:p>
    <w:p w:rsidR="00BB0F5C" w:rsidRDefault="00BB0F5C">
      <w:pPr>
        <w:jc w:val="left"/>
      </w:pPr>
    </w:p>
    <w:p w:rsidR="00BB0F5C" w:rsidRDefault="00BB0F5C">
      <w:pPr>
        <w:jc w:val="left"/>
      </w:pPr>
    </w:p>
    <w:p w:rsidR="00BB0F5C" w:rsidRDefault="00BB0F5C">
      <w:pPr>
        <w:jc w:val="left"/>
      </w:pPr>
    </w:p>
    <w:p w:rsidR="00BB0F5C" w:rsidRDefault="00BB0F5C">
      <w:pPr>
        <w:jc w:val="left"/>
      </w:pPr>
    </w:p>
    <w:p w:rsidR="00BB0F5C" w:rsidRDefault="00BB0F5C">
      <w:pPr>
        <w:jc w:val="left"/>
      </w:pPr>
    </w:p>
    <w:p w:rsidR="00BB0F5C" w:rsidRDefault="00BB0F5C">
      <w:pPr>
        <w:jc w:val="left"/>
      </w:pPr>
    </w:p>
    <w:p w:rsidR="00BB0F5C" w:rsidRDefault="00050DCB">
      <w:pPr>
        <w:pStyle w:val="1"/>
        <w:rPr>
          <w:rFonts w:ascii="BIZ UDゴシック" w:eastAsia="BIZ UDゴシック" w:hAnsi="BIZ UDゴシック"/>
        </w:rPr>
      </w:pPr>
      <w:r>
        <w:br w:type="page"/>
      </w:r>
      <w:r>
        <w:rPr>
          <w:rFonts w:ascii="BIZ UDゴシック" w:eastAsia="BIZ UDゴシック" w:hAnsi="BIZ UDゴシック" w:hint="eastAsia"/>
        </w:rPr>
        <w:lastRenderedPageBreak/>
        <w:t>２　サービス確保の方針</w:t>
      </w:r>
    </w:p>
    <w:p w:rsidR="00BB0F5C" w:rsidRDefault="00BB0F5C"/>
    <w:p w:rsidR="00BB0F5C" w:rsidRDefault="00050DCB">
      <w:pPr>
        <w:pStyle w:val="6"/>
        <w:rPr>
          <w:rFonts w:ascii="BIZ UD明朝 Medium" w:eastAsia="BIZ UD明朝 Medium" w:hAnsi="BIZ UD明朝 Medium"/>
        </w:rPr>
      </w:pPr>
      <w:r>
        <w:rPr>
          <w:rFonts w:ascii="BIZ UD明朝 Medium" w:eastAsia="BIZ UD明朝 Medium" w:hAnsi="BIZ UD明朝 Medium" w:hint="eastAsia"/>
        </w:rPr>
        <w:t>【国の指針】</w:t>
      </w:r>
    </w:p>
    <w:p w:rsidR="00BB0F5C" w:rsidRDefault="00050DCB">
      <w:pPr>
        <w:pStyle w:val="af"/>
        <w:rPr>
          <w:rFonts w:ascii="BIZ UD明朝 Medium" w:eastAsia="BIZ UD明朝 Medium" w:hAnsi="BIZ UD明朝 Medium"/>
        </w:rPr>
      </w:pPr>
      <w:r>
        <w:rPr>
          <w:rFonts w:ascii="BIZ UD明朝 Medium" w:eastAsia="BIZ UD明朝 Medium" w:hAnsi="BIZ UD明朝 Medium" w:hint="eastAsia"/>
        </w:rPr>
        <w:t>国は、「障害福祉サービス等及び障害児通所支援等の円滑な実施を確保するための基本的な指針」において、市町村及び都道府県は、障害者総合支援法や児童福祉法の基本理念を踏まえつつ、次に掲げる点に配慮して総合的な「障害福祉計画及び障害児福祉計画」を作成することとしています。</w:t>
      </w:r>
    </w:p>
    <w:p w:rsidR="00BB0F5C" w:rsidRDefault="00BB0F5C"/>
    <w:p w:rsidR="00BB0F5C" w:rsidRDefault="00050DCB">
      <w:pPr>
        <w:pStyle w:val="24"/>
        <w:ind w:left="620" w:hanging="220"/>
        <w:rPr>
          <w:rFonts w:ascii="BIZ UD明朝 Medium" w:eastAsia="BIZ UD明朝 Medium" w:hAnsi="BIZ UD明朝 Medium"/>
          <w:sz w:val="22"/>
        </w:rPr>
      </w:pPr>
      <w:r>
        <w:rPr>
          <w:rFonts w:ascii="BIZ UD明朝 Medium" w:eastAsia="BIZ UD明朝 Medium" w:hAnsi="BIZ UD明朝 Medium" w:hint="eastAsia"/>
          <w:sz w:val="22"/>
        </w:rPr>
        <w:t>●障害者等の自己決定の尊重と意思決定の支援</w:t>
      </w:r>
    </w:p>
    <w:p w:rsidR="00BB0F5C" w:rsidRDefault="00050DCB">
      <w:pPr>
        <w:pStyle w:val="24"/>
        <w:ind w:left="620" w:hanging="220"/>
        <w:rPr>
          <w:rFonts w:ascii="BIZ UD明朝 Medium" w:eastAsia="BIZ UD明朝 Medium" w:hAnsi="BIZ UD明朝 Medium"/>
          <w:sz w:val="22"/>
        </w:rPr>
      </w:pPr>
      <w:r>
        <w:rPr>
          <w:rFonts w:ascii="BIZ UD明朝 Medium" w:eastAsia="BIZ UD明朝 Medium" w:hAnsi="BIZ UD明朝 Medium" w:hint="eastAsia"/>
          <w:sz w:val="22"/>
        </w:rPr>
        <w:t>●市町村を基本とした身近な実施主体と障害種別によらない一元的な障害福祉サービスの実</w:t>
      </w:r>
      <w:r>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施等</w:t>
      </w:r>
    </w:p>
    <w:p w:rsidR="00BB0F5C" w:rsidRDefault="00050DCB">
      <w:pPr>
        <w:spacing w:line="320" w:lineRule="exact"/>
        <w:ind w:leftChars="200" w:left="620" w:hangingChars="100" w:hanging="220"/>
        <w:rPr>
          <w:rFonts w:ascii="BIZ UD明朝 Medium" w:eastAsia="BIZ UD明朝 Medium" w:hAnsi="BIZ UD明朝 Medium"/>
          <w:sz w:val="22"/>
        </w:rPr>
      </w:pPr>
      <w:r>
        <w:rPr>
          <w:rFonts w:ascii="BIZ UD明朝 Medium" w:eastAsia="BIZ UD明朝 Medium" w:hAnsi="BIZ UD明朝 Medium" w:hint="eastAsia"/>
          <w:sz w:val="22"/>
        </w:rPr>
        <w:t>●入所等から地域生活への移行、地域生活の継続の支援、就労支援等の課題に対応したサービス提供体制の整備</w:t>
      </w:r>
    </w:p>
    <w:p w:rsidR="00BB0F5C" w:rsidRDefault="00050DCB">
      <w:pPr>
        <w:spacing w:line="320" w:lineRule="exact"/>
        <w:ind w:leftChars="200" w:left="620" w:hangingChars="100" w:hanging="220"/>
        <w:rPr>
          <w:rFonts w:ascii="BIZ UD明朝 Medium" w:eastAsia="BIZ UD明朝 Medium" w:hAnsi="BIZ UD明朝 Medium"/>
          <w:sz w:val="22"/>
        </w:rPr>
      </w:pPr>
      <w:r>
        <w:rPr>
          <w:rFonts w:ascii="BIZ UD明朝 Medium" w:eastAsia="BIZ UD明朝 Medium" w:hAnsi="BIZ UD明朝 Medium" w:hint="eastAsia"/>
          <w:sz w:val="22"/>
        </w:rPr>
        <w:t>●地域共生社会の実現に向けた取組</w:t>
      </w:r>
    </w:p>
    <w:p w:rsidR="00BB0F5C" w:rsidRDefault="00050DCB">
      <w:pPr>
        <w:spacing w:line="320" w:lineRule="exact"/>
        <w:ind w:leftChars="200" w:left="620" w:hangingChars="100" w:hanging="220"/>
        <w:rPr>
          <w:rFonts w:ascii="BIZ UD明朝 Medium" w:eastAsia="BIZ UD明朝 Medium" w:hAnsi="BIZ UD明朝 Medium"/>
          <w:sz w:val="22"/>
        </w:rPr>
      </w:pPr>
      <w:r>
        <w:rPr>
          <w:rFonts w:ascii="BIZ UD明朝 Medium" w:eastAsia="BIZ UD明朝 Medium" w:hAnsi="BIZ UD明朝 Medium" w:hint="eastAsia"/>
          <w:sz w:val="22"/>
        </w:rPr>
        <w:t>●障害児の健やかな育成のための発達支援</w:t>
      </w:r>
    </w:p>
    <w:p w:rsidR="00BB0F5C" w:rsidRDefault="00050DCB">
      <w:pPr>
        <w:spacing w:line="320" w:lineRule="exact"/>
        <w:ind w:leftChars="200" w:left="620" w:hangingChars="100" w:hanging="220"/>
        <w:rPr>
          <w:rFonts w:ascii="BIZ UD明朝 Medium" w:eastAsia="BIZ UD明朝 Medium" w:hAnsi="BIZ UD明朝 Medium"/>
          <w:sz w:val="22"/>
        </w:rPr>
      </w:pPr>
      <w:r>
        <w:rPr>
          <w:rFonts w:ascii="BIZ UD明朝 Medium" w:eastAsia="BIZ UD明朝 Medium" w:hAnsi="BIZ UD明朝 Medium" w:hint="eastAsia"/>
          <w:sz w:val="22"/>
        </w:rPr>
        <w:t>●障害福祉人材の確保・定着</w:t>
      </w:r>
    </w:p>
    <w:p w:rsidR="00BB0F5C" w:rsidRDefault="00050DCB">
      <w:pPr>
        <w:spacing w:line="320" w:lineRule="exact"/>
        <w:ind w:leftChars="200" w:left="620" w:hangingChars="100" w:hanging="220"/>
        <w:rPr>
          <w:rFonts w:ascii="BIZ UD明朝 Medium" w:eastAsia="BIZ UD明朝 Medium" w:hAnsi="BIZ UD明朝 Medium"/>
          <w:sz w:val="22"/>
        </w:rPr>
      </w:pPr>
      <w:r>
        <w:rPr>
          <w:rFonts w:ascii="BIZ UD明朝 Medium" w:eastAsia="BIZ UD明朝 Medium" w:hAnsi="BIZ UD明朝 Medium" w:hint="eastAsia"/>
          <w:sz w:val="22"/>
        </w:rPr>
        <w:t>●障害者の社会参加を支える取組定着</w:t>
      </w:r>
    </w:p>
    <w:p w:rsidR="00BB0F5C" w:rsidRDefault="00BB0F5C"/>
    <w:p w:rsidR="00BB0F5C" w:rsidRDefault="00050DCB">
      <w:pPr>
        <w:pStyle w:val="50"/>
        <w:rPr>
          <w:rFonts w:ascii="BIZ UDゴシック" w:eastAsia="BIZ UDゴシック" w:hAnsi="BIZ UDゴシック"/>
          <w:b/>
        </w:rPr>
      </w:pPr>
      <w:r>
        <w:rPr>
          <w:rFonts w:ascii="BIZ UDゴシック" w:eastAsia="BIZ UDゴシック" w:hAnsi="BIZ UDゴシック" w:hint="eastAsia"/>
          <w:b/>
        </w:rPr>
        <w:t>＜障害福祉サービスの提供体制の確保に関する基本的考え方＞</w:t>
      </w:r>
    </w:p>
    <w:p w:rsidR="00BB0F5C" w:rsidRDefault="00050DCB">
      <w:pPr>
        <w:pStyle w:val="af"/>
        <w:rPr>
          <w:rFonts w:ascii="BIZ UD明朝 Medium" w:eastAsia="BIZ UD明朝 Medium" w:hAnsi="BIZ UD明朝 Medium"/>
        </w:rPr>
      </w:pPr>
      <w:r>
        <w:rPr>
          <w:rFonts w:ascii="BIZ UD明朝 Medium" w:eastAsia="BIZ UD明朝 Medium" w:hAnsi="BIZ UD明朝 Medium" w:hint="eastAsia"/>
        </w:rPr>
        <w:t>障害福祉サービスの提供体制の確保にあたっては、「障害福祉計画及び障害児福祉計画」の基本的理念を踏まえ、下記の点に配慮して数値目標を設定するとともに、そのために必要となる指定障害福祉サービス等の量を見込み、計画的な整備を行うこととしています。</w:t>
      </w:r>
    </w:p>
    <w:p w:rsidR="00BB0F5C" w:rsidRDefault="00BB0F5C">
      <w:pPr>
        <w:rPr>
          <w:rFonts w:ascii="BIZ UD明朝 Medium" w:eastAsia="BIZ UD明朝 Medium" w:hAnsi="BIZ UD明朝 Medium"/>
        </w:rPr>
      </w:pPr>
    </w:p>
    <w:p w:rsidR="00BB0F5C" w:rsidRDefault="00050DCB">
      <w:pPr>
        <w:pStyle w:val="24"/>
        <w:ind w:left="620" w:hanging="220"/>
        <w:rPr>
          <w:rFonts w:ascii="BIZ UD明朝 Medium" w:eastAsia="BIZ UD明朝 Medium" w:hAnsi="BIZ UD明朝 Medium"/>
          <w:sz w:val="22"/>
        </w:rPr>
      </w:pPr>
      <w:r>
        <w:rPr>
          <w:rFonts w:ascii="BIZ UD明朝 Medium" w:eastAsia="BIZ UD明朝 Medium" w:hAnsi="BIZ UD明朝 Medium" w:hint="eastAsia"/>
          <w:sz w:val="22"/>
        </w:rPr>
        <w:t>●障害福祉サービス等の提供体制の確保</w:t>
      </w:r>
    </w:p>
    <w:p w:rsidR="00BB0F5C" w:rsidRDefault="00050DCB">
      <w:pPr>
        <w:pStyle w:val="42"/>
        <w:rPr>
          <w:rFonts w:ascii="BIZ UD明朝 Medium" w:eastAsia="BIZ UD明朝 Medium" w:hAnsi="BIZ UD明朝 Medium"/>
        </w:rPr>
      </w:pPr>
      <w:r>
        <w:rPr>
          <w:rFonts w:ascii="BIZ UD明朝 Medium" w:eastAsia="BIZ UD明朝 Medium" w:hAnsi="BIZ UD明朝 Medium" w:hint="eastAsia"/>
        </w:rPr>
        <w:t>◇全国で必要とされる訪問系サービ</w:t>
      </w:r>
      <w:r>
        <w:rPr>
          <w:rFonts w:ascii="BIZ UD明朝 Medium" w:eastAsia="BIZ UD明朝 Medium" w:hAnsi="BIZ UD明朝 Medium" w:hint="eastAsia"/>
        </w:rPr>
        <w:t>スの保障</w:t>
      </w:r>
    </w:p>
    <w:p w:rsidR="00BB0F5C" w:rsidRDefault="00050DCB">
      <w:pPr>
        <w:pStyle w:val="42"/>
        <w:rPr>
          <w:rFonts w:ascii="BIZ UD明朝 Medium" w:eastAsia="BIZ UD明朝 Medium" w:hAnsi="BIZ UD明朝 Medium"/>
        </w:rPr>
      </w:pPr>
      <w:r>
        <w:rPr>
          <w:rFonts w:ascii="BIZ UD明朝 Medium" w:eastAsia="BIZ UD明朝 Medium" w:hAnsi="BIZ UD明朝 Medium" w:hint="eastAsia"/>
        </w:rPr>
        <w:t>◇希望する障害者等への日中活動系サービスの保障</w:t>
      </w:r>
    </w:p>
    <w:p w:rsidR="00BB0F5C" w:rsidRDefault="00050DCB">
      <w:pPr>
        <w:pStyle w:val="42"/>
        <w:rPr>
          <w:rFonts w:ascii="BIZ UD明朝 Medium" w:eastAsia="BIZ UD明朝 Medium" w:hAnsi="BIZ UD明朝 Medium"/>
        </w:rPr>
      </w:pPr>
      <w:r>
        <w:rPr>
          <w:rFonts w:ascii="BIZ UD明朝 Medium" w:eastAsia="BIZ UD明朝 Medium" w:hAnsi="BIZ UD明朝 Medium" w:hint="eastAsia"/>
        </w:rPr>
        <w:t>◇グループホーム等の充実及び地域生活支援拠点等の整備と機能の充実</w:t>
      </w:r>
    </w:p>
    <w:p w:rsidR="00BB0F5C" w:rsidRDefault="00050DCB">
      <w:pPr>
        <w:pStyle w:val="42"/>
        <w:rPr>
          <w:rFonts w:ascii="BIZ UD明朝 Medium" w:eastAsia="BIZ UD明朝 Medium" w:hAnsi="BIZ UD明朝 Medium"/>
        </w:rPr>
      </w:pPr>
      <w:r>
        <w:rPr>
          <w:rFonts w:ascii="BIZ UD明朝 Medium" w:eastAsia="BIZ UD明朝 Medium" w:hAnsi="BIZ UD明朝 Medium" w:hint="eastAsia"/>
        </w:rPr>
        <w:t>◇福祉施設から一般就労への移行等の推進</w:t>
      </w:r>
    </w:p>
    <w:p w:rsidR="00BB0F5C" w:rsidRDefault="00050DCB">
      <w:pPr>
        <w:pStyle w:val="42"/>
        <w:rPr>
          <w:rFonts w:ascii="BIZ UD明朝 Medium" w:eastAsia="BIZ UD明朝 Medium" w:hAnsi="BIZ UD明朝 Medium"/>
        </w:rPr>
      </w:pPr>
      <w:r>
        <w:rPr>
          <w:rFonts w:ascii="BIZ UD明朝 Medium" w:eastAsia="BIZ UD明朝 Medium" w:hAnsi="BIZ UD明朝 Medium" w:hint="eastAsia"/>
        </w:rPr>
        <w:t>◇強度行動障害や高次脳機能障害を有する障害者等に対する支援体制の充実</w:t>
      </w:r>
    </w:p>
    <w:p w:rsidR="00BB0F5C" w:rsidRDefault="00050DCB">
      <w:pPr>
        <w:pStyle w:val="42"/>
        <w:rPr>
          <w:rFonts w:ascii="BIZ UD明朝 Medium" w:eastAsia="BIZ UD明朝 Medium" w:hAnsi="BIZ UD明朝 Medium"/>
        </w:rPr>
      </w:pPr>
      <w:r>
        <w:rPr>
          <w:rFonts w:ascii="BIZ UD明朝 Medium" w:eastAsia="BIZ UD明朝 Medium" w:hAnsi="BIZ UD明朝 Medium" w:hint="eastAsia"/>
        </w:rPr>
        <w:t>◇依存症対策の推進</w:t>
      </w:r>
    </w:p>
    <w:p w:rsidR="00BB0F5C" w:rsidRDefault="00050DCB">
      <w:pPr>
        <w:pStyle w:val="24"/>
        <w:ind w:left="620" w:hanging="220"/>
        <w:rPr>
          <w:rFonts w:ascii="BIZ UD明朝 Medium" w:eastAsia="BIZ UD明朝 Medium" w:hAnsi="BIZ UD明朝 Medium"/>
          <w:sz w:val="22"/>
        </w:rPr>
      </w:pPr>
      <w:r>
        <w:rPr>
          <w:rFonts w:ascii="BIZ UD明朝 Medium" w:eastAsia="BIZ UD明朝 Medium" w:hAnsi="BIZ UD明朝 Medium" w:hint="eastAsia"/>
          <w:sz w:val="22"/>
        </w:rPr>
        <w:t>●相談支援の提供体制の確保</w:t>
      </w:r>
    </w:p>
    <w:p w:rsidR="00BB0F5C" w:rsidRDefault="00050DCB">
      <w:pPr>
        <w:pStyle w:val="42"/>
        <w:rPr>
          <w:rFonts w:ascii="BIZ UD明朝 Medium" w:eastAsia="BIZ UD明朝 Medium" w:hAnsi="BIZ UD明朝 Medium"/>
        </w:rPr>
      </w:pPr>
      <w:r>
        <w:rPr>
          <w:rFonts w:ascii="BIZ UD明朝 Medium" w:eastAsia="BIZ UD明朝 Medium" w:hAnsi="BIZ UD明朝 Medium" w:hint="eastAsia"/>
        </w:rPr>
        <w:t>◇相談支援体制の充実・強化</w:t>
      </w:r>
    </w:p>
    <w:p w:rsidR="00BB0F5C" w:rsidRDefault="00050DCB">
      <w:pPr>
        <w:pStyle w:val="42"/>
        <w:rPr>
          <w:rFonts w:ascii="BIZ UD明朝 Medium" w:eastAsia="BIZ UD明朝 Medium" w:hAnsi="BIZ UD明朝 Medium"/>
        </w:rPr>
      </w:pPr>
      <w:r>
        <w:rPr>
          <w:rFonts w:ascii="BIZ UD明朝 Medium" w:eastAsia="BIZ UD明朝 Medium" w:hAnsi="BIZ UD明朝 Medium" w:hint="eastAsia"/>
        </w:rPr>
        <w:t>◇地域生活への移行や地域定着のための支援体制の確保</w:t>
      </w:r>
    </w:p>
    <w:p w:rsidR="00BB0F5C" w:rsidRDefault="00050DCB">
      <w:pPr>
        <w:pStyle w:val="42"/>
        <w:rPr>
          <w:rFonts w:ascii="BIZ UD明朝 Medium" w:eastAsia="BIZ UD明朝 Medium" w:hAnsi="BIZ UD明朝 Medium"/>
        </w:rPr>
      </w:pPr>
      <w:r>
        <w:rPr>
          <w:rFonts w:ascii="BIZ UD明朝 Medium" w:eastAsia="BIZ UD明朝 Medium" w:hAnsi="BIZ UD明朝 Medium" w:hint="eastAsia"/>
        </w:rPr>
        <w:t>◇発達障害者等に対する支援</w:t>
      </w:r>
    </w:p>
    <w:p w:rsidR="00BB0F5C" w:rsidRDefault="00050DCB">
      <w:pPr>
        <w:pStyle w:val="42"/>
        <w:rPr>
          <w:rFonts w:ascii="BIZ UD明朝 Medium" w:eastAsia="BIZ UD明朝 Medium" w:hAnsi="BIZ UD明朝 Medium"/>
        </w:rPr>
      </w:pPr>
      <w:r>
        <w:rPr>
          <w:rFonts w:ascii="BIZ UD明朝 Medium" w:eastAsia="BIZ UD明朝 Medium" w:hAnsi="BIZ UD明朝 Medium" w:hint="eastAsia"/>
        </w:rPr>
        <w:t>◇協議会の活性化</w:t>
      </w:r>
    </w:p>
    <w:p w:rsidR="00BB0F5C" w:rsidRDefault="00050DCB">
      <w:pPr>
        <w:pStyle w:val="24"/>
        <w:ind w:left="620" w:hanging="220"/>
        <w:rPr>
          <w:rFonts w:ascii="BIZ UD明朝 Medium" w:eastAsia="BIZ UD明朝 Medium" w:hAnsi="BIZ UD明朝 Medium"/>
          <w:sz w:val="22"/>
        </w:rPr>
      </w:pPr>
      <w:r>
        <w:rPr>
          <w:rFonts w:ascii="BIZ UD明朝 Medium" w:eastAsia="BIZ UD明朝 Medium" w:hAnsi="BIZ UD明朝 Medium" w:hint="eastAsia"/>
          <w:sz w:val="22"/>
        </w:rPr>
        <w:t>●障害児支援の提供体制の確保</w:t>
      </w:r>
    </w:p>
    <w:p w:rsidR="00BB0F5C" w:rsidRDefault="00050DCB">
      <w:pPr>
        <w:pStyle w:val="42"/>
        <w:rPr>
          <w:rFonts w:ascii="BIZ UD明朝 Medium" w:eastAsia="BIZ UD明朝 Medium" w:hAnsi="BIZ UD明朝 Medium"/>
        </w:rPr>
      </w:pPr>
      <w:r>
        <w:rPr>
          <w:rFonts w:ascii="BIZ UD明朝 Medium" w:eastAsia="BIZ UD明朝 Medium" w:hAnsi="BIZ UD明朝 Medium" w:hint="eastAsia"/>
        </w:rPr>
        <w:t>◇地域支援体制の構築</w:t>
      </w:r>
    </w:p>
    <w:p w:rsidR="00BB0F5C" w:rsidRDefault="00050DCB">
      <w:pPr>
        <w:pStyle w:val="42"/>
        <w:rPr>
          <w:rFonts w:ascii="BIZ UD明朝 Medium" w:eastAsia="BIZ UD明朝 Medium" w:hAnsi="BIZ UD明朝 Medium"/>
        </w:rPr>
      </w:pPr>
      <w:r>
        <w:rPr>
          <w:rFonts w:ascii="BIZ UD明朝 Medium" w:eastAsia="BIZ UD明朝 Medium" w:hAnsi="BIZ UD明朝 Medium" w:hint="eastAsia"/>
        </w:rPr>
        <w:t>◇保育、保健医療、教育、就労支援等の関係機関と連携した支援</w:t>
      </w:r>
    </w:p>
    <w:p w:rsidR="00BB0F5C" w:rsidRDefault="00050DCB">
      <w:pPr>
        <w:pStyle w:val="42"/>
        <w:rPr>
          <w:rFonts w:ascii="BIZ UD明朝 Medium" w:eastAsia="BIZ UD明朝 Medium" w:hAnsi="BIZ UD明朝 Medium"/>
        </w:rPr>
      </w:pPr>
      <w:r>
        <w:rPr>
          <w:rFonts w:ascii="BIZ UD明朝 Medium" w:eastAsia="BIZ UD明朝 Medium" w:hAnsi="BIZ UD明朝 Medium" w:hint="eastAsia"/>
        </w:rPr>
        <w:t>◇地域社会への参加・包容（インクルージョン）の推進</w:t>
      </w:r>
    </w:p>
    <w:p w:rsidR="00BB0F5C" w:rsidRDefault="00050DCB">
      <w:pPr>
        <w:pStyle w:val="42"/>
        <w:rPr>
          <w:rFonts w:ascii="BIZ UD明朝 Medium" w:eastAsia="BIZ UD明朝 Medium" w:hAnsi="BIZ UD明朝 Medium"/>
        </w:rPr>
      </w:pPr>
      <w:r>
        <w:rPr>
          <w:rFonts w:ascii="BIZ UD明朝 Medium" w:eastAsia="BIZ UD明朝 Medium" w:hAnsi="BIZ UD明朝 Medium" w:hint="eastAsia"/>
        </w:rPr>
        <w:t>◇特別な支援が必要な障害児に対する支援体制の整備</w:t>
      </w:r>
    </w:p>
    <w:p w:rsidR="00BB0F5C" w:rsidRDefault="00050DCB">
      <w:pPr>
        <w:pStyle w:val="42"/>
      </w:pPr>
      <w:r>
        <w:rPr>
          <w:rFonts w:ascii="BIZ UD明朝 Medium" w:eastAsia="BIZ UD明朝 Medium" w:hAnsi="BIZ UD明朝 Medium" w:hint="eastAsia"/>
        </w:rPr>
        <w:t>◇障害児相談支援の提供体制の確保</w:t>
      </w:r>
    </w:p>
    <w:p w:rsidR="00BB0F5C" w:rsidRDefault="00050DCB">
      <w:pPr>
        <w:rPr>
          <w:rFonts w:asciiTheme="minorEastAsia" w:eastAsiaTheme="minorEastAsia" w:hAnsiTheme="minorEastAsia"/>
          <w:sz w:val="28"/>
        </w:rPr>
      </w:pPr>
      <w:r>
        <w:br w:type="page"/>
      </w:r>
    </w:p>
    <w:p w:rsidR="00BB0F5C" w:rsidRDefault="00050DCB">
      <w:pPr>
        <w:pStyle w:val="6"/>
        <w:rPr>
          <w:rFonts w:ascii="BIZ UD明朝 Medium" w:eastAsia="BIZ UD明朝 Medium" w:hAnsi="BIZ UD明朝 Medium"/>
        </w:rPr>
      </w:pPr>
      <w:r>
        <w:rPr>
          <w:rFonts w:ascii="BIZ UD明朝 Medium" w:eastAsia="BIZ UD明朝 Medium" w:hAnsi="BIZ UD明朝 Medium" w:hint="eastAsia"/>
        </w:rPr>
        <w:lastRenderedPageBreak/>
        <w:t>【市の方針】</w:t>
      </w:r>
    </w:p>
    <w:p w:rsidR="00BB0F5C" w:rsidRDefault="00050DCB">
      <w:pPr>
        <w:pStyle w:val="af"/>
        <w:rPr>
          <w:rFonts w:ascii="BIZ UD明朝 Medium" w:eastAsia="BIZ UD明朝 Medium" w:hAnsi="BIZ UD明朝 Medium"/>
        </w:rPr>
      </w:pPr>
      <w:r>
        <w:rPr>
          <w:rFonts w:ascii="BIZ UD明朝 Medium" w:eastAsia="BIZ UD明朝 Medium" w:hAnsi="BIZ UD明朝 Medium" w:hint="eastAsia"/>
        </w:rPr>
        <w:t>これまでの実績と今後のニーズの見込みを踏まえ、一人ひとりが必要な時に必要なサービスを利用して安心で健やかな生活を継続していくことができるよう、障害福祉サービスや地域生活支援事業等の充実を図り、有効なサービスの提供を図ります。</w:t>
      </w:r>
    </w:p>
    <w:p w:rsidR="00BB0F5C" w:rsidRDefault="00050DCB">
      <w:pPr>
        <w:tabs>
          <w:tab w:val="left" w:pos="1784"/>
        </w:tabs>
        <w:rPr>
          <w:rFonts w:ascii="BIZ UD明朝 Medium" w:eastAsia="BIZ UD明朝 Medium" w:hAnsi="BIZ UD明朝 Medium"/>
        </w:rPr>
      </w:pPr>
      <w:r>
        <w:rPr>
          <w:rFonts w:ascii="BIZ UD明朝 Medium" w:eastAsia="BIZ UD明朝 Medium" w:hAnsi="BIZ UD明朝 Medium"/>
        </w:rPr>
        <w:tab/>
      </w:r>
    </w:p>
    <w:p w:rsidR="00BB0F5C" w:rsidRDefault="00050DCB">
      <w:pPr>
        <w:pStyle w:val="24"/>
        <w:rPr>
          <w:rFonts w:ascii="BIZ UD明朝 Medium" w:eastAsia="BIZ UD明朝 Medium" w:hAnsi="BIZ UD明朝 Medium"/>
        </w:rPr>
      </w:pPr>
      <w:r>
        <w:rPr>
          <w:rFonts w:ascii="BIZ UD明朝 Medium" w:eastAsia="BIZ UD明朝 Medium" w:hAnsi="BIZ UD明朝 Medium" w:hint="eastAsia"/>
        </w:rPr>
        <w:t>●地域共生社会の実現</w:t>
      </w:r>
    </w:p>
    <w:p w:rsidR="00BB0F5C" w:rsidRDefault="00050DCB">
      <w:pPr>
        <w:pStyle w:val="42"/>
        <w:rPr>
          <w:rFonts w:ascii="BIZ UD明朝 Medium" w:eastAsia="BIZ UD明朝 Medium" w:hAnsi="BIZ UD明朝 Medium"/>
        </w:rPr>
      </w:pPr>
      <w:r>
        <w:rPr>
          <w:rFonts w:ascii="BIZ UD明朝 Medium" w:eastAsia="BIZ UD明朝 Medium" w:hAnsi="BIZ UD明朝 Medium" w:hint="eastAsia"/>
        </w:rPr>
        <w:t>◇地域生活基盤の整備や、施設等から地域生活への移行支援</w:t>
      </w:r>
    </w:p>
    <w:p w:rsidR="00BB0F5C" w:rsidRDefault="00050DCB">
      <w:pPr>
        <w:pStyle w:val="42"/>
        <w:rPr>
          <w:rFonts w:ascii="BIZ UD明朝 Medium" w:eastAsia="BIZ UD明朝 Medium" w:hAnsi="BIZ UD明朝 Medium"/>
        </w:rPr>
      </w:pPr>
      <w:r>
        <w:rPr>
          <w:rFonts w:ascii="BIZ UD明朝 Medium" w:eastAsia="BIZ UD明朝 Medium" w:hAnsi="BIZ UD明朝 Medium" w:hint="eastAsia"/>
        </w:rPr>
        <w:t>◇障害特性に応じた支援</w:t>
      </w:r>
    </w:p>
    <w:p w:rsidR="00BB0F5C" w:rsidRDefault="00050DCB">
      <w:pPr>
        <w:pStyle w:val="42"/>
        <w:rPr>
          <w:rFonts w:ascii="BIZ UD明朝 Medium" w:eastAsia="BIZ UD明朝 Medium" w:hAnsi="BIZ UD明朝 Medium"/>
        </w:rPr>
      </w:pPr>
      <w:r>
        <w:rPr>
          <w:rFonts w:ascii="BIZ UD明朝 Medium" w:eastAsia="BIZ UD明朝 Medium" w:hAnsi="BIZ UD明朝 Medium" w:hint="eastAsia"/>
        </w:rPr>
        <w:t>◇障害者雇用・就労の促進</w:t>
      </w:r>
    </w:p>
    <w:p w:rsidR="00BB0F5C" w:rsidRDefault="00050DCB">
      <w:pPr>
        <w:pStyle w:val="24"/>
        <w:rPr>
          <w:rFonts w:ascii="BIZ UD明朝 Medium" w:eastAsia="BIZ UD明朝 Medium" w:hAnsi="BIZ UD明朝 Medium"/>
        </w:rPr>
      </w:pPr>
      <w:r>
        <w:rPr>
          <w:rFonts w:ascii="BIZ UD明朝 Medium" w:eastAsia="BIZ UD明朝 Medium" w:hAnsi="BIZ UD明朝 Medium" w:hint="eastAsia"/>
        </w:rPr>
        <w:t>●適正なサービス利用の推進</w:t>
      </w:r>
    </w:p>
    <w:p w:rsidR="00BB0F5C" w:rsidRDefault="00050DCB">
      <w:pPr>
        <w:pStyle w:val="42"/>
        <w:rPr>
          <w:rFonts w:ascii="BIZ UD明朝 Medium" w:eastAsia="BIZ UD明朝 Medium" w:hAnsi="BIZ UD明朝 Medium"/>
        </w:rPr>
      </w:pPr>
      <w:r>
        <w:rPr>
          <w:rFonts w:ascii="BIZ UD明朝 Medium" w:eastAsia="BIZ UD明朝 Medium" w:hAnsi="BIZ UD明朝 Medium" w:hint="eastAsia"/>
        </w:rPr>
        <w:t>◇自己決定と自己選択によるサービス利用の推進（相談支援の充実）</w:t>
      </w:r>
    </w:p>
    <w:p w:rsidR="00BB0F5C" w:rsidRDefault="00050DCB">
      <w:pPr>
        <w:pStyle w:val="42"/>
        <w:rPr>
          <w:rFonts w:ascii="BIZ UD明朝 Medium" w:eastAsia="BIZ UD明朝 Medium" w:hAnsi="BIZ UD明朝 Medium"/>
        </w:rPr>
      </w:pPr>
      <w:r>
        <w:rPr>
          <w:rFonts w:ascii="BIZ UD明朝 Medium" w:eastAsia="BIZ UD明朝 Medium" w:hAnsi="BIZ UD明朝 Medium" w:hint="eastAsia"/>
        </w:rPr>
        <w:t>◇支援区分の適切な判定とケアマネジメント</w:t>
      </w:r>
    </w:p>
    <w:p w:rsidR="00BB0F5C" w:rsidRDefault="00050DCB">
      <w:pPr>
        <w:pStyle w:val="42"/>
        <w:rPr>
          <w:rFonts w:ascii="BIZ UD明朝 Medium" w:eastAsia="BIZ UD明朝 Medium" w:hAnsi="BIZ UD明朝 Medium"/>
        </w:rPr>
      </w:pPr>
      <w:r>
        <w:rPr>
          <w:rFonts w:ascii="BIZ UD明朝 Medium" w:eastAsia="BIZ UD明朝 Medium" w:hAnsi="BIZ UD明朝 Medium" w:hint="eastAsia"/>
        </w:rPr>
        <w:t>◇ＰＤＣＡサイクル</w:t>
      </w:r>
      <w:r>
        <w:rPr>
          <w:rFonts w:ascii="BIZ UD明朝 Medium" w:eastAsia="BIZ UD明朝 Medium" w:hAnsi="BIZ UD明朝 Medium" w:hint="eastAsia"/>
          <w:vertAlign w:val="superscript"/>
        </w:rPr>
        <w:t>＊</w:t>
      </w:r>
      <w:r>
        <w:rPr>
          <w:rFonts w:ascii="BIZ UD明朝 Medium" w:eastAsia="BIZ UD明朝 Medium" w:hAnsi="BIZ UD明朝 Medium" w:hint="eastAsia"/>
        </w:rPr>
        <w:t>の導入</w:t>
      </w:r>
    </w:p>
    <w:p w:rsidR="00BB0F5C" w:rsidRDefault="00050DCB">
      <w:pPr>
        <w:pStyle w:val="24"/>
        <w:rPr>
          <w:rFonts w:ascii="BIZ UD明朝 Medium" w:eastAsia="BIZ UD明朝 Medium" w:hAnsi="BIZ UD明朝 Medium"/>
        </w:rPr>
      </w:pPr>
      <w:r>
        <w:rPr>
          <w:rFonts w:ascii="BIZ UD明朝 Medium" w:eastAsia="BIZ UD明朝 Medium" w:hAnsi="BIZ UD明朝 Medium" w:hint="eastAsia"/>
        </w:rPr>
        <w:t>●多様化するニーズへの対応</w:t>
      </w:r>
    </w:p>
    <w:p w:rsidR="00BB0F5C" w:rsidRDefault="00050DCB">
      <w:pPr>
        <w:pStyle w:val="42"/>
        <w:rPr>
          <w:rFonts w:ascii="BIZ UD明朝 Medium" w:eastAsia="BIZ UD明朝 Medium" w:hAnsi="BIZ UD明朝 Medium"/>
        </w:rPr>
      </w:pPr>
      <w:r>
        <w:rPr>
          <w:rFonts w:ascii="BIZ UD明朝 Medium" w:eastAsia="BIZ UD明朝 Medium" w:hAnsi="BIZ UD明朝 Medium" w:hint="eastAsia"/>
        </w:rPr>
        <w:t>◇知的障害、精神障害、発達障害、難病など外からわかりにくい障害への対応</w:t>
      </w:r>
      <w:r>
        <w:rPr>
          <w:rFonts w:ascii="BIZ UD明朝 Medium" w:eastAsia="BIZ UD明朝 Medium" w:hAnsi="BIZ UD明朝 Medium"/>
        </w:rPr>
        <w:br/>
      </w:r>
      <w:r>
        <w:rPr>
          <w:rFonts w:ascii="BIZ UD明朝 Medium" w:eastAsia="BIZ UD明朝 Medium" w:hAnsi="BIZ UD明朝 Medium" w:hint="eastAsia"/>
        </w:rPr>
        <w:t>（相談支援、就労支援、外出支援、意思決定支援等の充実）</w:t>
      </w:r>
    </w:p>
    <w:p w:rsidR="00BB0F5C" w:rsidRDefault="00050DCB">
      <w:pPr>
        <w:pStyle w:val="42"/>
        <w:rPr>
          <w:rFonts w:ascii="BIZ UD明朝 Medium" w:eastAsia="BIZ UD明朝 Medium" w:hAnsi="BIZ UD明朝 Medium"/>
        </w:rPr>
      </w:pPr>
      <w:r>
        <w:rPr>
          <w:rFonts w:ascii="BIZ UD明朝 Medium" w:eastAsia="BIZ UD明朝 Medium" w:hAnsi="BIZ UD明朝 Medium" w:hint="eastAsia"/>
        </w:rPr>
        <w:t>◇障害のある人の高齢化・重度化、高齢化する家族への支援も含む支援</w:t>
      </w:r>
      <w:r>
        <w:rPr>
          <w:rFonts w:ascii="BIZ UD明朝 Medium" w:eastAsia="BIZ UD明朝 Medium" w:hAnsi="BIZ UD明朝 Medium"/>
        </w:rPr>
        <w:br/>
      </w:r>
      <w:r>
        <w:rPr>
          <w:rFonts w:ascii="BIZ UD明朝 Medium" w:eastAsia="BIZ UD明朝 Medium" w:hAnsi="BIZ UD明朝 Medium" w:hint="eastAsia"/>
        </w:rPr>
        <w:t>（医療と福祉の連携、介</w:t>
      </w:r>
      <w:r>
        <w:rPr>
          <w:rFonts w:ascii="BIZ UD明朝 Medium" w:eastAsia="BIZ UD明朝 Medium" w:hAnsi="BIZ UD明朝 Medium" w:hint="eastAsia"/>
        </w:rPr>
        <w:t>護保険サービスとの調整等を検討）</w:t>
      </w:r>
    </w:p>
    <w:p w:rsidR="00BB0F5C" w:rsidRDefault="00050DCB">
      <w:pPr>
        <w:pStyle w:val="24"/>
        <w:rPr>
          <w:rFonts w:ascii="BIZ UD明朝 Medium" w:eastAsia="BIZ UD明朝 Medium" w:hAnsi="BIZ UD明朝 Medium"/>
        </w:rPr>
      </w:pPr>
      <w:r>
        <w:rPr>
          <w:rFonts w:ascii="BIZ UD明朝 Medium" w:eastAsia="BIZ UD明朝 Medium" w:hAnsi="BIZ UD明朝 Medium" w:hint="eastAsia"/>
        </w:rPr>
        <w:t>●各種サービスの連携強化</w:t>
      </w:r>
    </w:p>
    <w:p w:rsidR="00BB0F5C" w:rsidRDefault="00050DCB">
      <w:pPr>
        <w:pStyle w:val="42"/>
        <w:rPr>
          <w:rFonts w:ascii="BIZ UD明朝 Medium" w:eastAsia="BIZ UD明朝 Medium" w:hAnsi="BIZ UD明朝 Medium"/>
        </w:rPr>
      </w:pPr>
      <w:r>
        <w:rPr>
          <w:rFonts w:ascii="BIZ UD明朝 Medium" w:eastAsia="BIZ UD明朝 Medium" w:hAnsi="BIZ UD明朝 Medium" w:hint="eastAsia"/>
        </w:rPr>
        <w:t>◇市の運営する施設と民間施設の連携（相談支援、サービス提供）</w:t>
      </w:r>
    </w:p>
    <w:p w:rsidR="00BB0F5C" w:rsidRDefault="00050DCB">
      <w:pPr>
        <w:pStyle w:val="42"/>
        <w:rPr>
          <w:rFonts w:ascii="BIZ UD明朝 Medium" w:eastAsia="BIZ UD明朝 Medium" w:hAnsi="BIZ UD明朝 Medium"/>
        </w:rPr>
      </w:pPr>
      <w:r>
        <w:rPr>
          <w:rFonts w:ascii="BIZ UD明朝 Medium" w:eastAsia="BIZ UD明朝 Medium" w:hAnsi="BIZ UD明朝 Medium" w:hint="eastAsia"/>
        </w:rPr>
        <w:t>◇土浦型地域包括ケアシステム「ふれあいネットワーク」</w:t>
      </w:r>
      <w:r>
        <w:rPr>
          <w:rStyle w:val="aff2"/>
          <w:rFonts w:ascii="BIZ UD明朝 Medium" w:eastAsia="BIZ UD明朝 Medium" w:hAnsi="BIZ UD明朝 Medium" w:hint="eastAsia"/>
        </w:rPr>
        <w:footnoteReference w:customMarkFollows="1" w:id="5"/>
        <w:t>※</w:t>
      </w:r>
      <w:r>
        <w:rPr>
          <w:rFonts w:ascii="BIZ UD明朝 Medium" w:eastAsia="BIZ UD明朝 Medium" w:hAnsi="BIZ UD明朝 Medium" w:hint="eastAsia"/>
        </w:rPr>
        <w:t>の活用</w:t>
      </w:r>
      <w:r>
        <w:rPr>
          <w:rFonts w:ascii="BIZ UD明朝 Medium" w:eastAsia="BIZ UD明朝 Medium" w:hAnsi="BIZ UD明朝 Medium"/>
        </w:rPr>
        <w:br/>
      </w:r>
      <w:r>
        <w:rPr>
          <w:rFonts w:ascii="BIZ UD明朝 Medium" w:eastAsia="BIZ UD明朝 Medium" w:hAnsi="BIZ UD明朝 Medium" w:hint="eastAsia"/>
        </w:rPr>
        <w:t>（重層的支援体制整備事業）</w:t>
      </w:r>
    </w:p>
    <w:p w:rsidR="00BB0F5C" w:rsidRDefault="00050DCB">
      <w:pPr>
        <w:pStyle w:val="42"/>
        <w:rPr>
          <w:rFonts w:ascii="BIZ UD明朝 Medium" w:eastAsia="BIZ UD明朝 Medium" w:hAnsi="BIZ UD明朝 Medium"/>
        </w:rPr>
      </w:pPr>
      <w:r>
        <w:rPr>
          <w:rFonts w:ascii="BIZ UD明朝 Medium" w:eastAsia="BIZ UD明朝 Medium" w:hAnsi="BIZ UD明朝 Medium" w:hint="eastAsia"/>
        </w:rPr>
        <w:t>◇社会福祉協議会との連携（ふれあいネットワーク、各種サービス、人材育成等）</w:t>
      </w:r>
    </w:p>
    <w:p w:rsidR="00BB0F5C" w:rsidRDefault="00050DCB">
      <w:pPr>
        <w:pStyle w:val="42"/>
        <w:rPr>
          <w:rFonts w:ascii="BIZ UD明朝 Medium" w:eastAsia="BIZ UD明朝 Medium" w:hAnsi="BIZ UD明朝 Medium"/>
        </w:rPr>
      </w:pPr>
      <w:r>
        <w:rPr>
          <w:rFonts w:ascii="BIZ UD明朝 Medium" w:eastAsia="BIZ UD明朝 Medium" w:hAnsi="BIZ UD明朝 Medium" w:hint="eastAsia"/>
        </w:rPr>
        <w:t>◇学校や企業との連携（療育から教育、就労に至る一体的支援体制）</w:t>
      </w:r>
    </w:p>
    <w:p w:rsidR="00BB0F5C" w:rsidRDefault="00BB0F5C"/>
    <w:p w:rsidR="00BB0F5C" w:rsidRDefault="00050DCB">
      <w:pPr>
        <w:rPr>
          <w:rFonts w:ascii="HGSｺﾞｼｯｸM" w:eastAsia="HGSｺﾞｼｯｸM" w:hAnsi="HGSｺﾞｼｯｸM"/>
          <w:sz w:val="32"/>
        </w:rPr>
      </w:pPr>
      <w:r>
        <w:br w:type="page"/>
      </w:r>
    </w:p>
    <w:p w:rsidR="00BB0F5C" w:rsidRDefault="00050DCB">
      <w:pPr>
        <w:pStyle w:val="1"/>
        <w:rPr>
          <w:rFonts w:ascii="BIZ UDゴシック" w:eastAsia="BIZ UDゴシック" w:hAnsi="BIZ UDゴシック"/>
        </w:rPr>
      </w:pPr>
      <w:bookmarkStart w:id="25" w:name="_Hlk57278635"/>
      <w:r>
        <w:rPr>
          <w:rFonts w:ascii="BIZ UDゴシック" w:eastAsia="BIZ UDゴシック" w:hAnsi="BIZ UDゴシック" w:hint="eastAsia"/>
        </w:rPr>
        <w:lastRenderedPageBreak/>
        <w:t>３　成果目標</w:t>
      </w:r>
    </w:p>
    <w:p w:rsidR="00BB0F5C" w:rsidRDefault="00BB0F5C"/>
    <w:bookmarkEnd w:id="25"/>
    <w:p w:rsidR="00BB0F5C" w:rsidRDefault="00050DCB">
      <w:pPr>
        <w:ind w:firstLineChars="100" w:firstLine="240"/>
        <w:rPr>
          <w:rFonts w:ascii="BIZ UD明朝 Medium" w:eastAsia="BIZ UD明朝 Medium" w:hAnsi="BIZ UD明朝 Medium"/>
        </w:rPr>
      </w:pPr>
      <w:r>
        <w:rPr>
          <w:rFonts w:ascii="BIZ UD明朝 Medium" w:eastAsia="BIZ UD明朝 Medium" w:hAnsi="BIZ UD明朝 Medium" w:hint="eastAsia"/>
          <w:sz w:val="24"/>
        </w:rPr>
        <w:t>障害のある人の地域生活への移行、地域生活の継続の支援及び就労支援等を計画的に進めるため、計画最終年度の目標を次のとおり設定します。</w:t>
      </w:r>
    </w:p>
    <w:p w:rsidR="00BB0F5C" w:rsidRDefault="00050DCB">
      <w:pPr>
        <w:pStyle w:val="6"/>
        <w:rPr>
          <w:rFonts w:ascii="BIZ UD明朝 Medium" w:eastAsia="BIZ UD明朝 Medium" w:hAnsi="BIZ UD明朝 Medium"/>
        </w:rPr>
      </w:pPr>
      <w:r>
        <w:rPr>
          <w:rFonts w:ascii="BIZ UD明朝 Medium" w:eastAsia="BIZ UD明朝 Medium" w:hAnsi="BIZ UD明朝 Medium" w:hint="eastAsia"/>
        </w:rPr>
        <w:t>【数値目標に対する考え方】</w:t>
      </w:r>
    </w:p>
    <w:p w:rsidR="00BB0F5C" w:rsidRDefault="00050DCB">
      <w:pPr>
        <w:pStyle w:val="af"/>
        <w:rPr>
          <w:rFonts w:ascii="BIZ UD明朝 Medium" w:eastAsia="BIZ UD明朝 Medium" w:hAnsi="BIZ UD明朝 Medium"/>
        </w:rPr>
      </w:pPr>
      <w:r>
        <w:rPr>
          <w:rFonts w:ascii="BIZ UD明朝 Medium" w:eastAsia="BIZ UD明朝 Medium" w:hAnsi="BIZ UD明朝 Medium" w:hint="eastAsia"/>
        </w:rPr>
        <w:t>国は、障害福祉計画の策定にあたって、必要な障害福祉サービス等の提供体制の確保に係る目標について具体的な指針を示すとともに、これを「成果目標」とし、サービスごとの見込量を「活動指標」として計画の分析・評価・見直しを行うという枠組みを示しています。</w:t>
      </w:r>
    </w:p>
    <w:p w:rsidR="00BB0F5C" w:rsidRDefault="00050DCB">
      <w:pPr>
        <w:pStyle w:val="af"/>
        <w:rPr>
          <w:rFonts w:ascii="BIZ UD明朝 Medium" w:eastAsia="BIZ UD明朝 Medium" w:hAnsi="BIZ UD明朝 Medium"/>
        </w:rPr>
      </w:pPr>
      <w:r>
        <w:rPr>
          <w:rFonts w:ascii="BIZ UD明朝 Medium" w:eastAsia="BIZ UD明朝 Medium" w:hAnsi="BIZ UD明朝 Medium" w:hint="eastAsia"/>
        </w:rPr>
        <w:t>本市も、国が示す指針に準拠して成果目標を設定し、障害のある人の状況と意向、地域の受入体制等の状況を踏まえた上で、サービス事業所や各種支援機関等と連携しながら、地域移行や一般就労への移行等の取り組みを進めます。</w:t>
      </w:r>
    </w:p>
    <w:p w:rsidR="00BB0F5C" w:rsidRDefault="00BB0F5C"/>
    <w:p w:rsidR="00BB0F5C" w:rsidRDefault="00050DCB">
      <w:pPr>
        <w:pStyle w:val="50"/>
        <w:rPr>
          <w:rFonts w:ascii="BIZ UDゴシック" w:eastAsia="BIZ UDゴシック" w:hAnsi="BIZ UDゴシック"/>
          <w:b/>
        </w:rPr>
      </w:pPr>
      <w:r>
        <w:rPr>
          <w:rFonts w:ascii="BIZ UDゴシック" w:eastAsia="BIZ UDゴシック" w:hAnsi="BIZ UDゴシック" w:hint="eastAsia"/>
          <w:b/>
        </w:rPr>
        <w:t>①　福祉施設の入所者の地域</w:t>
      </w:r>
      <w:r>
        <w:rPr>
          <w:rFonts w:ascii="BIZ UDゴシック" w:eastAsia="BIZ UDゴシック" w:hAnsi="BIZ UDゴシック" w:hint="eastAsia"/>
          <w:b/>
        </w:rPr>
        <w:t>生活への移行</w:t>
      </w:r>
    </w:p>
    <w:p w:rsidR="00BB0F5C" w:rsidRDefault="00050DCB">
      <w:pPr>
        <w:pStyle w:val="34"/>
        <w:rPr>
          <w:rFonts w:ascii="BIZ UD明朝 Medium" w:eastAsia="BIZ UD明朝 Medium" w:hAnsi="BIZ UD明朝 Medium"/>
          <w:color w:val="000000" w:themeColor="text1"/>
        </w:rPr>
      </w:pPr>
      <w:r>
        <w:rPr>
          <w:rFonts w:ascii="BIZ UD明朝 Medium" w:eastAsia="BIZ UD明朝 Medium" w:hAnsi="BIZ UD明朝 Medium" w:hint="eastAsia"/>
        </w:rPr>
        <w:t>【</w:t>
      </w:r>
      <w:r>
        <w:rPr>
          <w:rFonts w:ascii="BIZ UD明朝 Medium" w:eastAsia="BIZ UD明朝 Medium" w:hAnsi="BIZ UD明朝 Medium" w:hint="eastAsia"/>
          <w:color w:val="000000" w:themeColor="text1"/>
        </w:rPr>
        <w:t>国指針】・令和４年度末時点の施設入所者数の６％以上が地域生活に移行</w:t>
      </w:r>
    </w:p>
    <w:p w:rsidR="00BB0F5C" w:rsidRDefault="00050DCB">
      <w:pPr>
        <w:pStyle w:val="34"/>
        <w:ind w:leftChars="800" w:left="1864" w:hangingChars="110" w:hanging="26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・令和８年度末の施設入所者数を、令和４年度末時点の施設入所者数から５％以上削減</w:t>
      </w:r>
    </w:p>
    <w:p w:rsidR="00BB0F5C" w:rsidRDefault="00BB0F5C">
      <w:pPr>
        <w:pStyle w:val="34"/>
        <w:ind w:left="1600" w:hangingChars="500" w:hanging="1200"/>
        <w:rPr>
          <w:rFonts w:ascii="BIZ UD明朝 Medium" w:eastAsia="BIZ UD明朝 Medium" w:hAnsi="BIZ UD明朝 Medium"/>
          <w:color w:val="000000" w:themeColor="text1"/>
        </w:rPr>
      </w:pPr>
    </w:p>
    <w:p w:rsidR="00BB0F5C" w:rsidRDefault="00050DCB">
      <w:pPr>
        <w:pStyle w:val="34"/>
        <w:ind w:left="1600" w:hangingChars="500" w:hanging="120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【市方針】国の指針に準拠しつつ、地域の実情を踏まえ目標値を設定し、入所施設及び市内のサービス事業者と連携し、入所者の状況を勘案しながら達成を目指します。</w:t>
      </w:r>
    </w:p>
    <w:tbl>
      <w:tblPr>
        <w:tblStyle w:val="afff4"/>
        <w:tblW w:w="9355" w:type="dxa"/>
        <w:tblInd w:w="421" w:type="dxa"/>
        <w:tblLayout w:type="fixed"/>
        <w:tblLook w:val="04A0" w:firstRow="1" w:lastRow="0" w:firstColumn="1" w:lastColumn="0" w:noHBand="0" w:noVBand="1"/>
      </w:tblPr>
      <w:tblGrid>
        <w:gridCol w:w="4721"/>
        <w:gridCol w:w="2243"/>
        <w:gridCol w:w="2391"/>
      </w:tblGrid>
      <w:tr w:rsidR="00BB0F5C">
        <w:tc>
          <w:tcPr>
            <w:tcW w:w="4721" w:type="dxa"/>
            <w:shd w:val="clear" w:color="auto" w:fill="D9D9D9" w:themeFill="background1" w:themeFillShade="D9"/>
          </w:tcPr>
          <w:p w:rsidR="00BB0F5C" w:rsidRDefault="00050DCB">
            <w:pPr>
              <w:pStyle w:val="24"/>
              <w:ind w:leftChars="0" w:left="0" w:firstLineChars="0" w:firstLine="0"/>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項目</w:t>
            </w:r>
          </w:p>
        </w:tc>
        <w:tc>
          <w:tcPr>
            <w:tcW w:w="2243" w:type="dxa"/>
            <w:shd w:val="clear" w:color="auto" w:fill="D9D9D9" w:themeFill="background1" w:themeFillShade="D9"/>
          </w:tcPr>
          <w:p w:rsidR="00BB0F5C" w:rsidRDefault="00050DCB">
            <w:pPr>
              <w:pStyle w:val="24"/>
              <w:ind w:leftChars="0" w:left="0" w:firstLineChars="0" w:firstLine="0"/>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数値</w:t>
            </w:r>
          </w:p>
        </w:tc>
        <w:tc>
          <w:tcPr>
            <w:tcW w:w="2391" w:type="dxa"/>
            <w:shd w:val="clear" w:color="auto" w:fill="D9D9D9" w:themeFill="background1" w:themeFillShade="D9"/>
          </w:tcPr>
          <w:p w:rsidR="00BB0F5C" w:rsidRDefault="00050DCB">
            <w:pPr>
              <w:pStyle w:val="24"/>
              <w:ind w:leftChars="0" w:left="0" w:firstLineChars="0" w:firstLine="0"/>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備考</w:t>
            </w:r>
          </w:p>
        </w:tc>
      </w:tr>
      <w:tr w:rsidR="00BB0F5C">
        <w:tc>
          <w:tcPr>
            <w:tcW w:w="4721" w:type="dxa"/>
            <w:tcBorders>
              <w:bottom w:val="single" w:sz="12" w:space="0" w:color="auto"/>
            </w:tcBorders>
          </w:tcPr>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【実績値】</w:t>
            </w:r>
          </w:p>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令和４年度末時点の施設入所者数</w:t>
            </w:r>
          </w:p>
        </w:tc>
        <w:tc>
          <w:tcPr>
            <w:tcW w:w="2243" w:type="dxa"/>
            <w:tcBorders>
              <w:bottom w:val="single" w:sz="12" w:space="0" w:color="auto"/>
            </w:tcBorders>
            <w:vAlign w:val="center"/>
          </w:tcPr>
          <w:p w:rsidR="00BB0F5C" w:rsidRDefault="00050DCB">
            <w:pPr>
              <w:pStyle w:val="24"/>
              <w:ind w:leftChars="0" w:left="0" w:firstLineChars="0" w:firstLine="0"/>
              <w:jc w:val="righ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177</w:t>
            </w:r>
            <w:r>
              <w:rPr>
                <w:rFonts w:ascii="BIZ UD明朝 Medium" w:eastAsia="BIZ UD明朝 Medium" w:hAnsi="BIZ UD明朝 Medium" w:hint="eastAsia"/>
                <w:color w:val="000000" w:themeColor="text1"/>
              </w:rPr>
              <w:t>人</w:t>
            </w:r>
          </w:p>
        </w:tc>
        <w:tc>
          <w:tcPr>
            <w:tcW w:w="2391" w:type="dxa"/>
            <w:tcBorders>
              <w:bottom w:val="single" w:sz="12" w:space="0" w:color="auto"/>
            </w:tcBorders>
            <w:vAlign w:val="center"/>
          </w:tcPr>
          <w:p w:rsidR="00BB0F5C" w:rsidRDefault="00BB0F5C">
            <w:pPr>
              <w:pStyle w:val="24"/>
              <w:ind w:leftChars="0" w:left="0" w:firstLineChars="0" w:firstLine="0"/>
              <w:jc w:val="both"/>
              <w:rPr>
                <w:rFonts w:ascii="BIZ UD明朝 Medium" w:eastAsia="BIZ UD明朝 Medium" w:hAnsi="BIZ UD明朝 Medium"/>
                <w:color w:val="000000" w:themeColor="text1"/>
              </w:rPr>
            </w:pPr>
          </w:p>
        </w:tc>
      </w:tr>
      <w:tr w:rsidR="00BB0F5C">
        <w:tc>
          <w:tcPr>
            <w:tcW w:w="4721" w:type="dxa"/>
            <w:tcBorders>
              <w:top w:val="single" w:sz="12" w:space="0" w:color="auto"/>
              <w:left w:val="single" w:sz="12" w:space="0" w:color="auto"/>
            </w:tcBorders>
          </w:tcPr>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【目標値】</w:t>
            </w:r>
          </w:p>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地域生活移行者数</w:t>
            </w:r>
          </w:p>
        </w:tc>
        <w:tc>
          <w:tcPr>
            <w:tcW w:w="2243" w:type="dxa"/>
            <w:tcBorders>
              <w:top w:val="single" w:sz="12" w:space="0" w:color="auto"/>
            </w:tcBorders>
            <w:vAlign w:val="center"/>
          </w:tcPr>
          <w:p w:rsidR="00BB0F5C" w:rsidRDefault="00050DCB">
            <w:pPr>
              <w:pStyle w:val="24"/>
              <w:ind w:leftChars="0" w:left="0" w:firstLineChars="0" w:firstLine="0"/>
              <w:jc w:val="righ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11</w:t>
            </w:r>
            <w:r>
              <w:rPr>
                <w:rFonts w:ascii="BIZ UD明朝 Medium" w:eastAsia="BIZ UD明朝 Medium" w:hAnsi="BIZ UD明朝 Medium" w:hint="eastAsia"/>
                <w:color w:val="000000" w:themeColor="text1"/>
              </w:rPr>
              <w:t>人</w:t>
            </w:r>
          </w:p>
        </w:tc>
        <w:tc>
          <w:tcPr>
            <w:tcW w:w="2391" w:type="dxa"/>
            <w:tcBorders>
              <w:top w:val="single" w:sz="12" w:space="0" w:color="auto"/>
              <w:right w:val="single" w:sz="12" w:space="0" w:color="auto"/>
            </w:tcBorders>
            <w:vAlign w:val="center"/>
          </w:tcPr>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実績値の６％が移行</w:t>
            </w:r>
          </w:p>
        </w:tc>
      </w:tr>
      <w:tr w:rsidR="00BB0F5C">
        <w:tc>
          <w:tcPr>
            <w:tcW w:w="4721" w:type="dxa"/>
            <w:tcBorders>
              <w:left w:val="single" w:sz="12" w:space="0" w:color="auto"/>
              <w:bottom w:val="single" w:sz="12" w:space="0" w:color="auto"/>
            </w:tcBorders>
          </w:tcPr>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【目標値】</w:t>
            </w:r>
          </w:p>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施設入所者数削減見込人数</w:t>
            </w:r>
          </w:p>
        </w:tc>
        <w:tc>
          <w:tcPr>
            <w:tcW w:w="2243" w:type="dxa"/>
            <w:tcBorders>
              <w:bottom w:val="single" w:sz="12" w:space="0" w:color="auto"/>
            </w:tcBorders>
            <w:vAlign w:val="center"/>
          </w:tcPr>
          <w:p w:rsidR="00BB0F5C" w:rsidRDefault="00050DCB">
            <w:pPr>
              <w:pStyle w:val="24"/>
              <w:ind w:leftChars="0" w:left="0" w:firstLineChars="0" w:firstLine="0"/>
              <w:jc w:val="righ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７人</w:t>
            </w:r>
          </w:p>
        </w:tc>
        <w:tc>
          <w:tcPr>
            <w:tcW w:w="2391" w:type="dxa"/>
            <w:tcBorders>
              <w:bottom w:val="single" w:sz="12" w:space="0" w:color="auto"/>
              <w:right w:val="single" w:sz="12" w:space="0" w:color="auto"/>
            </w:tcBorders>
            <w:vAlign w:val="center"/>
          </w:tcPr>
          <w:p w:rsidR="00BB0F5C" w:rsidRDefault="00050DCB">
            <w:pPr>
              <w:pStyle w:val="24"/>
              <w:ind w:leftChars="0" w:left="0" w:firstLineChars="0" w:firstLine="0"/>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実績値の４％削減</w:t>
            </w:r>
          </w:p>
          <w:p w:rsidR="00BB0F5C" w:rsidRDefault="00050DCB">
            <w:pPr>
              <w:pStyle w:val="24"/>
              <w:ind w:leftChars="0" w:left="0" w:firstLineChars="0" w:firstLine="0"/>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（上昇傾向を勘案）</w:t>
            </w:r>
          </w:p>
        </w:tc>
      </w:tr>
    </w:tbl>
    <w:p w:rsidR="00BB0F5C" w:rsidRDefault="00BB0F5C">
      <w:pPr>
        <w:pStyle w:val="24"/>
        <w:jc w:val="both"/>
      </w:pPr>
    </w:p>
    <w:p w:rsidR="00BB0F5C" w:rsidRDefault="00BB0F5C">
      <w:pPr>
        <w:pStyle w:val="24"/>
        <w:jc w:val="both"/>
      </w:pPr>
    </w:p>
    <w:p w:rsidR="00BB0F5C" w:rsidRDefault="00050DCB">
      <w:pPr>
        <w:pStyle w:val="50"/>
        <w:ind w:leftChars="120" w:left="708" w:hangingChars="195" w:hanging="468"/>
        <w:rPr>
          <w:rFonts w:ascii="BIZ UDゴシック" w:eastAsia="BIZ UDゴシック" w:hAnsi="BIZ UDゴシック"/>
          <w:b/>
        </w:rPr>
      </w:pPr>
      <w:r>
        <w:rPr>
          <w:rFonts w:ascii="BIZ UDゴシック" w:eastAsia="BIZ UDゴシック" w:hAnsi="BIZ UDゴシック" w:hint="eastAsia"/>
          <w:b/>
        </w:rPr>
        <w:t>②　精神障害にも対応した地域包括ケアシステム</w:t>
      </w:r>
      <w:r>
        <w:rPr>
          <w:rFonts w:hint="eastAsia"/>
          <w:vertAlign w:val="superscript"/>
        </w:rPr>
        <w:t>＊</w:t>
      </w:r>
      <w:r>
        <w:rPr>
          <w:rFonts w:ascii="BIZ UDゴシック" w:eastAsia="BIZ UDゴシック" w:hAnsi="BIZ UDゴシック" w:hint="eastAsia"/>
          <w:b/>
        </w:rPr>
        <w:t>の構築</w:t>
      </w:r>
    </w:p>
    <w:p w:rsidR="00BB0F5C" w:rsidRDefault="00050DCB">
      <w:pPr>
        <w:pStyle w:val="34"/>
        <w:ind w:left="1600" w:hangingChars="500" w:hanging="1200"/>
        <w:jc w:val="both"/>
        <w:rPr>
          <w:rFonts w:ascii="BIZ UD明朝 Medium" w:eastAsia="BIZ UD明朝 Medium" w:hAnsi="BIZ UD明朝 Medium"/>
        </w:rPr>
      </w:pPr>
      <w:r>
        <w:rPr>
          <w:rFonts w:ascii="BIZ UD明朝 Medium" w:eastAsia="BIZ UD明朝 Medium" w:hAnsi="BIZ UD明朝 Medium" w:hint="eastAsia"/>
        </w:rPr>
        <w:t>【国指針】精神障害者が、地域の一員として安心して自分らしい暮らしをすることができるよう、協議の場を通じて重層的な連携による支援体制を構築するために「保健・医療から地域を考える視点」と「障害福祉から地域を考える視点」の両視点を統合した地域づくりの検討を行うこと。</w:t>
      </w:r>
    </w:p>
    <w:p w:rsidR="00BB0F5C" w:rsidRDefault="00BB0F5C">
      <w:pPr>
        <w:pStyle w:val="34"/>
        <w:ind w:left="1600" w:hangingChars="500" w:hanging="1200"/>
        <w:jc w:val="both"/>
        <w:rPr>
          <w:rFonts w:ascii="BIZ UD明朝 Medium" w:eastAsia="BIZ UD明朝 Medium" w:hAnsi="BIZ UD明朝 Medium"/>
        </w:rPr>
      </w:pPr>
    </w:p>
    <w:p w:rsidR="00BB0F5C" w:rsidRDefault="00050DCB">
      <w:pPr>
        <w:pStyle w:val="24"/>
        <w:ind w:left="1600" w:hangingChars="500" w:hanging="120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市方針】国の指針に準拠し、精神障害者が地域で生活する上での様々な課題や支援ニーズに対応できるよう、保健・医療・福祉関係者が連携を図るための協議の場や地域自立支援協議会を活用し、包括的な支援体制を整備します。</w:t>
      </w:r>
    </w:p>
    <w:p w:rsidR="00BB0F5C" w:rsidRDefault="00BB0F5C"/>
    <w:p w:rsidR="00BB0F5C" w:rsidRDefault="00050DCB">
      <w:pPr>
        <w:rPr>
          <w:rFonts w:ascii="HGSｺﾞｼｯｸE" w:eastAsia="HGSｺﾞｼｯｸE" w:hAnsi="HGSｺﾞｼｯｸE"/>
          <w:sz w:val="24"/>
        </w:rPr>
      </w:pPr>
      <w:r>
        <w:br w:type="page"/>
      </w:r>
    </w:p>
    <w:p w:rsidR="00BB0F5C" w:rsidRDefault="00050DCB">
      <w:pPr>
        <w:pStyle w:val="50"/>
        <w:rPr>
          <w:rFonts w:ascii="BIZ UDゴシック" w:eastAsia="BIZ UDゴシック" w:hAnsi="BIZ UDゴシック"/>
          <w:b/>
          <w:color w:val="000000" w:themeColor="text1"/>
        </w:rPr>
      </w:pPr>
      <w:r>
        <w:rPr>
          <w:rFonts w:ascii="BIZ UDゴシック" w:eastAsia="BIZ UDゴシック" w:hAnsi="BIZ UDゴシック" w:hint="eastAsia"/>
          <w:b/>
          <w:color w:val="000000" w:themeColor="text1"/>
        </w:rPr>
        <w:lastRenderedPageBreak/>
        <w:t>③　地域生活支援の充実</w:t>
      </w:r>
    </w:p>
    <w:p w:rsidR="00BB0F5C" w:rsidRDefault="00050DCB">
      <w:pPr>
        <w:pStyle w:val="42"/>
        <w:ind w:leftChars="209" w:left="1858" w:hangingChars="600" w:hanging="14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国指針】・障害者の地域生活への移行の支援及び地域生活支援を充実させるため、令和８年度末までの間、各市町村において地域生活支援拠点等を整備するとともに、その機能の充実のため、コーディネーターの配置、地域生活支援拠点等の機能を担う障害福祉サービス事業所等の担当者の配置、支援ネットワーク等による効果的な支援体制及び緊急時の連絡体制の構築を進め、また、年１回以上、支援の実績等を踏まえ運用状況を検証及び検討することを基本とする。</w:t>
      </w:r>
    </w:p>
    <w:p w:rsidR="00BB0F5C" w:rsidRDefault="00050DCB">
      <w:pPr>
        <w:pStyle w:val="42"/>
        <w:ind w:leftChars="209" w:left="1858" w:hangingChars="600" w:hanging="1440"/>
        <w:jc w:val="both"/>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　　　　　・令和８年度末までに、各市町村又は圏域において、強度行動障害を有する障害者に関して、その状況や支援ニーズを把握し、地域の関係機関が連携した支援体制の整備を進めること。</w:t>
      </w:r>
    </w:p>
    <w:p w:rsidR="00BB0F5C" w:rsidRDefault="00BB0F5C">
      <w:pPr>
        <w:pStyle w:val="42"/>
        <w:ind w:leftChars="209" w:left="1618" w:hangingChars="500" w:hanging="1200"/>
        <w:jc w:val="both"/>
        <w:rPr>
          <w:rFonts w:ascii="BIZ UD明朝 Medium" w:eastAsia="BIZ UD明朝 Medium" w:hAnsi="BIZ UD明朝 Medium"/>
          <w:sz w:val="24"/>
        </w:rPr>
      </w:pPr>
    </w:p>
    <w:p w:rsidR="00BB0F5C" w:rsidRDefault="00050DCB">
      <w:pPr>
        <w:pStyle w:val="42"/>
        <w:ind w:leftChars="209" w:left="1618" w:hangingChars="500" w:hanging="1200"/>
        <w:jc w:val="both"/>
        <w:rPr>
          <w:rFonts w:ascii="BIZ UD明朝 Medium" w:eastAsia="BIZ UD明朝 Medium" w:hAnsi="BIZ UD明朝 Medium"/>
        </w:rPr>
      </w:pPr>
      <w:r>
        <w:rPr>
          <w:rFonts w:ascii="BIZ UD明朝 Medium" w:eastAsia="BIZ UD明朝 Medium" w:hAnsi="BIZ UD明朝 Medium" w:hint="eastAsia"/>
          <w:sz w:val="24"/>
        </w:rPr>
        <w:t>【市方針</w:t>
      </w:r>
      <w:r>
        <w:rPr>
          <w:rFonts w:ascii="BIZ UD明朝 Medium" w:eastAsia="BIZ UD明朝 Medium" w:hAnsi="BIZ UD明朝 Medium" w:hint="eastAsia"/>
          <w:sz w:val="24"/>
        </w:rPr>
        <w:t>】国の指針に準拠し、関係機関と有機的に連携しながら、実施中の地域生活支援拠点等の機能充実を図るとともに、年１回、地域生活支援拠点等の運用状況の検証及び検討を実施します。また、強度行動障害のある障害者に対して、障害福祉サービス等において適切な支援ができるよう、支援体制の整備を図ります。</w:t>
      </w:r>
    </w:p>
    <w:p w:rsidR="00BB0F5C" w:rsidRDefault="00BB0F5C">
      <w:pPr>
        <w:rPr>
          <w:sz w:val="24"/>
        </w:rPr>
      </w:pPr>
    </w:p>
    <w:p w:rsidR="00BB0F5C" w:rsidRDefault="00050DCB">
      <w:pPr>
        <w:pStyle w:val="50"/>
        <w:rPr>
          <w:rFonts w:ascii="BIZ UDゴシック" w:eastAsia="BIZ UDゴシック" w:hAnsi="BIZ UDゴシック"/>
          <w:b/>
        </w:rPr>
      </w:pPr>
      <w:r>
        <w:rPr>
          <w:rFonts w:ascii="BIZ UDゴシック" w:eastAsia="BIZ UDゴシック" w:hAnsi="BIZ UDゴシック" w:hint="eastAsia"/>
          <w:b/>
        </w:rPr>
        <w:t>④　福祉施設から一般就労への移行等</w:t>
      </w:r>
    </w:p>
    <w:p w:rsidR="00BB0F5C" w:rsidRDefault="00050DCB">
      <w:pPr>
        <w:pStyle w:val="24"/>
        <w:ind w:left="1840" w:hangingChars="600" w:hanging="1440"/>
        <w:rPr>
          <w:rFonts w:ascii="BIZ UD明朝 Medium" w:eastAsia="BIZ UD明朝 Medium" w:hAnsi="BIZ UD明朝 Medium"/>
          <w:color w:val="FF0000"/>
        </w:rPr>
      </w:pPr>
      <w:r>
        <w:rPr>
          <w:rFonts w:ascii="BIZ UD明朝 Medium" w:eastAsia="BIZ UD明朝 Medium" w:hAnsi="BIZ UD明朝 Medium" w:hint="eastAsia"/>
        </w:rPr>
        <w:t>【国指針】・</w:t>
      </w:r>
      <w:r>
        <w:rPr>
          <w:rFonts w:ascii="BIZ UD明朝 Medium" w:eastAsia="BIZ UD明朝 Medium" w:hAnsi="BIZ UD明朝 Medium" w:hint="eastAsia"/>
          <w:spacing w:val="-6"/>
        </w:rPr>
        <w:t>令和８年度における福祉施設から一般就労への移行についての目標値を、</w:t>
      </w:r>
      <w:r>
        <w:rPr>
          <w:rFonts w:ascii="BIZ UD明朝 Medium" w:eastAsia="BIZ UD明朝 Medium" w:hAnsi="BIZ UD明朝 Medium" w:hint="eastAsia"/>
        </w:rPr>
        <w:t>令和３年度の一般就労への移行実績の</w:t>
      </w:r>
      <w:r>
        <w:rPr>
          <w:rFonts w:ascii="BIZ UD明朝 Medium" w:eastAsia="BIZ UD明朝 Medium" w:hAnsi="BIZ UD明朝 Medium" w:hint="eastAsia"/>
        </w:rPr>
        <w:t>1.28</w:t>
      </w:r>
      <w:r>
        <w:rPr>
          <w:rFonts w:ascii="BIZ UD明朝 Medium" w:eastAsia="BIZ UD明朝 Medium" w:hAnsi="BIZ UD明朝 Medium" w:hint="eastAsia"/>
        </w:rPr>
        <w:t>倍以上とすることを基本とする（市方針の項目アに対応）。また、この目標値を達成するため、事業種別ごとの就労移行率等に係る目標値についても次のとおり定めること。</w:t>
      </w:r>
    </w:p>
    <w:tbl>
      <w:tblPr>
        <w:tblStyle w:val="afff4"/>
        <w:tblW w:w="8988" w:type="dxa"/>
        <w:tblInd w:w="640" w:type="dxa"/>
        <w:tblLayout w:type="fixed"/>
        <w:tblLook w:val="04A0" w:firstRow="1" w:lastRow="0" w:firstColumn="1" w:lastColumn="0" w:noHBand="0" w:noVBand="1"/>
      </w:tblPr>
      <w:tblGrid>
        <w:gridCol w:w="3324"/>
        <w:gridCol w:w="5664"/>
      </w:tblGrid>
      <w:tr w:rsidR="00BB0F5C">
        <w:tc>
          <w:tcPr>
            <w:tcW w:w="3324" w:type="dxa"/>
            <w:vAlign w:val="center"/>
          </w:tcPr>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就労移行支援事業</w:t>
            </w:r>
          </w:p>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（市方針の項目イに対応）</w:t>
            </w:r>
          </w:p>
        </w:tc>
        <w:tc>
          <w:tcPr>
            <w:tcW w:w="5664" w:type="dxa"/>
          </w:tcPr>
          <w:p w:rsidR="00BB0F5C" w:rsidRDefault="00050DCB">
            <w:pPr>
              <w:pStyle w:val="24"/>
              <w:ind w:leftChars="0" w:left="24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・令和８年度における一般就労移行者数を令和３年度における移行者数の</w:t>
            </w:r>
            <w:r>
              <w:rPr>
                <w:rFonts w:ascii="BIZ UD明朝 Medium" w:eastAsia="BIZ UD明朝 Medium" w:hAnsi="BIZ UD明朝 Medium" w:hint="eastAsia"/>
                <w:color w:val="000000" w:themeColor="text1"/>
              </w:rPr>
              <w:t>1.31</w:t>
            </w:r>
            <w:r>
              <w:rPr>
                <w:rFonts w:ascii="BIZ UD明朝 Medium" w:eastAsia="BIZ UD明朝 Medium" w:hAnsi="BIZ UD明朝 Medium" w:hint="eastAsia"/>
                <w:color w:val="000000" w:themeColor="text1"/>
              </w:rPr>
              <w:t>倍とすること</w:t>
            </w:r>
          </w:p>
          <w:p w:rsidR="00BB0F5C" w:rsidRDefault="00050DCB">
            <w:pPr>
              <w:pStyle w:val="24"/>
              <w:ind w:leftChars="0" w:left="24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・就労移行支援事業所のうち、当該事業利用終了者に占める一般就労へ移行した者の割合が５割以上の事業所を全体の５割以上とすること</w:t>
            </w:r>
          </w:p>
        </w:tc>
      </w:tr>
      <w:tr w:rsidR="00BB0F5C">
        <w:tc>
          <w:tcPr>
            <w:tcW w:w="3324" w:type="dxa"/>
            <w:vAlign w:val="center"/>
          </w:tcPr>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就労継続支援Ａ型事業</w:t>
            </w:r>
          </w:p>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（市方針の項目ウに対応）</w:t>
            </w:r>
          </w:p>
        </w:tc>
        <w:tc>
          <w:tcPr>
            <w:tcW w:w="5664" w:type="dxa"/>
          </w:tcPr>
          <w:p w:rsidR="00BB0F5C" w:rsidRDefault="00050DCB">
            <w:pPr>
              <w:pStyle w:val="24"/>
              <w:ind w:leftChars="0" w:left="0" w:firstLineChars="0" w:firstLine="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令和８年度における一般就労移行者数を令和３年度における移行者数の概ね</w:t>
            </w:r>
            <w:r>
              <w:rPr>
                <w:rFonts w:ascii="BIZ UD明朝 Medium" w:eastAsia="BIZ UD明朝 Medium" w:hAnsi="BIZ UD明朝 Medium" w:hint="eastAsia"/>
                <w:color w:val="000000" w:themeColor="text1"/>
              </w:rPr>
              <w:t>1.29</w:t>
            </w:r>
            <w:r>
              <w:rPr>
                <w:rFonts w:ascii="BIZ UD明朝 Medium" w:eastAsia="BIZ UD明朝 Medium" w:hAnsi="BIZ UD明朝 Medium" w:hint="eastAsia"/>
                <w:color w:val="000000" w:themeColor="text1"/>
              </w:rPr>
              <w:t>倍とすること</w:t>
            </w:r>
          </w:p>
        </w:tc>
      </w:tr>
      <w:tr w:rsidR="00BB0F5C">
        <w:tc>
          <w:tcPr>
            <w:tcW w:w="3324" w:type="dxa"/>
            <w:vAlign w:val="center"/>
          </w:tcPr>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就労継続支援Ｂ型事業</w:t>
            </w:r>
          </w:p>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（市方針の項目エに対応）</w:t>
            </w:r>
          </w:p>
        </w:tc>
        <w:tc>
          <w:tcPr>
            <w:tcW w:w="5664" w:type="dxa"/>
          </w:tcPr>
          <w:p w:rsidR="00BB0F5C" w:rsidRDefault="00050DCB">
            <w:pPr>
              <w:pStyle w:val="24"/>
              <w:ind w:leftChars="0" w:left="0" w:firstLineChars="0" w:firstLine="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令和８年度における一般就労移行者数を令和３年度における移行者数の概ね</w:t>
            </w:r>
            <w:r>
              <w:rPr>
                <w:rFonts w:ascii="BIZ UD明朝 Medium" w:eastAsia="BIZ UD明朝 Medium" w:hAnsi="BIZ UD明朝 Medium" w:hint="eastAsia"/>
                <w:color w:val="000000" w:themeColor="text1"/>
              </w:rPr>
              <w:t>1.28</w:t>
            </w:r>
            <w:r>
              <w:rPr>
                <w:rFonts w:ascii="BIZ UD明朝 Medium" w:eastAsia="BIZ UD明朝 Medium" w:hAnsi="BIZ UD明朝 Medium" w:hint="eastAsia"/>
                <w:color w:val="000000" w:themeColor="text1"/>
              </w:rPr>
              <w:t>倍とすること</w:t>
            </w:r>
          </w:p>
        </w:tc>
      </w:tr>
      <w:tr w:rsidR="00BB0F5C">
        <w:tc>
          <w:tcPr>
            <w:tcW w:w="3324" w:type="dxa"/>
            <w:vAlign w:val="center"/>
          </w:tcPr>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就労定着支援事業</w:t>
            </w:r>
          </w:p>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（市方針の項目オに対応）</w:t>
            </w:r>
          </w:p>
        </w:tc>
        <w:tc>
          <w:tcPr>
            <w:tcW w:w="5664" w:type="dxa"/>
          </w:tcPr>
          <w:p w:rsidR="00BB0F5C" w:rsidRDefault="00050DCB">
            <w:pPr>
              <w:pStyle w:val="24"/>
              <w:ind w:leftChars="0" w:left="24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・令和８年度における就労定着支援事業の利用者数を令和３年度における利用者数の</w:t>
            </w:r>
            <w:r>
              <w:rPr>
                <w:rFonts w:ascii="BIZ UD明朝 Medium" w:eastAsia="BIZ UD明朝 Medium" w:hAnsi="BIZ UD明朝 Medium" w:hint="eastAsia"/>
                <w:color w:val="000000" w:themeColor="text1"/>
              </w:rPr>
              <w:t>1.41</w:t>
            </w:r>
            <w:r>
              <w:rPr>
                <w:rFonts w:ascii="BIZ UD明朝 Medium" w:eastAsia="BIZ UD明朝 Medium" w:hAnsi="BIZ UD明朝 Medium" w:hint="eastAsia"/>
                <w:color w:val="000000" w:themeColor="text1"/>
              </w:rPr>
              <w:t>倍以上とすること</w:t>
            </w:r>
          </w:p>
          <w:p w:rsidR="00BB0F5C" w:rsidRDefault="00050DCB">
            <w:pPr>
              <w:pStyle w:val="24"/>
              <w:ind w:leftChars="0" w:left="24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・就労定着支援事業所のうち、就労定着率が７割以上の事業所を全体の２割５分以上とすること</w:t>
            </w:r>
          </w:p>
        </w:tc>
      </w:tr>
    </w:tbl>
    <w:p w:rsidR="00BB0F5C" w:rsidRDefault="00BB0F5C">
      <w:pPr>
        <w:pStyle w:val="24"/>
        <w:rPr>
          <w:rFonts w:ascii="BIZ UD明朝 Medium" w:eastAsia="BIZ UD明朝 Medium" w:hAnsi="BIZ UD明朝 Medium"/>
        </w:rPr>
      </w:pPr>
    </w:p>
    <w:p w:rsidR="00BB0F5C" w:rsidRDefault="00050DCB">
      <w:pPr>
        <w:pStyle w:val="24"/>
        <w:ind w:left="1600" w:hangingChars="500" w:hanging="120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市方針】国の指針に準拠して目標値を設定し、ハローワーク土浦、障害者就業・生活支援センター、市内のサービス事業所や一般の事業主と連携して、一般就労への意向のある福祉施設利用者の就労（雇用）を促進していきます。また、大学在学中の学生の就労移行支援事業の利用促進や就労継続支援事業等における農福連携の取組の推進及び高齢障害</w:t>
      </w:r>
      <w:r>
        <w:rPr>
          <w:rFonts w:ascii="BIZ UD明朝 Medium" w:eastAsia="BIZ UD明朝 Medium" w:hAnsi="BIZ UD明朝 Medium" w:hint="eastAsia"/>
          <w:color w:val="000000" w:themeColor="text1"/>
        </w:rPr>
        <w:t>者に対する就労継続支援Ｂ型事業等による支援の実施も進めていきます。</w:t>
      </w:r>
      <w:r>
        <w:rPr>
          <w:rFonts w:ascii="BIZ UD明朝 Medium" w:eastAsia="BIZ UD明朝 Medium" w:hAnsi="BIZ UD明朝 Medium"/>
          <w:color w:val="000000" w:themeColor="text1"/>
        </w:rPr>
        <w:br w:type="page"/>
      </w:r>
    </w:p>
    <w:p w:rsidR="00BB0F5C" w:rsidRDefault="00050DCB">
      <w:pPr>
        <w:pStyle w:val="2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lastRenderedPageBreak/>
        <w:t>ア　福祉施設利用者の一般就労への移行</w:t>
      </w:r>
    </w:p>
    <w:tbl>
      <w:tblPr>
        <w:tblStyle w:val="afff4"/>
        <w:tblW w:w="9355" w:type="dxa"/>
        <w:tblInd w:w="421" w:type="dxa"/>
        <w:tblLayout w:type="fixed"/>
        <w:tblLook w:val="04A0" w:firstRow="1" w:lastRow="0" w:firstColumn="1" w:lastColumn="0" w:noHBand="0" w:noVBand="1"/>
      </w:tblPr>
      <w:tblGrid>
        <w:gridCol w:w="4677"/>
        <w:gridCol w:w="1540"/>
        <w:gridCol w:w="3138"/>
      </w:tblGrid>
      <w:tr w:rsidR="00BB0F5C">
        <w:tc>
          <w:tcPr>
            <w:tcW w:w="4677" w:type="dxa"/>
            <w:shd w:val="clear" w:color="auto" w:fill="D9D9D9" w:themeFill="background1" w:themeFillShade="D9"/>
          </w:tcPr>
          <w:p w:rsidR="00BB0F5C" w:rsidRDefault="00050DCB">
            <w:pPr>
              <w:pStyle w:val="24"/>
              <w:ind w:leftChars="0" w:left="0" w:firstLineChars="0" w:firstLine="0"/>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項目</w:t>
            </w:r>
          </w:p>
        </w:tc>
        <w:tc>
          <w:tcPr>
            <w:tcW w:w="1540" w:type="dxa"/>
            <w:shd w:val="clear" w:color="auto" w:fill="D9D9D9" w:themeFill="background1" w:themeFillShade="D9"/>
          </w:tcPr>
          <w:p w:rsidR="00BB0F5C" w:rsidRDefault="00050DCB">
            <w:pPr>
              <w:pStyle w:val="24"/>
              <w:ind w:leftChars="0" w:left="0" w:firstLineChars="0" w:firstLine="0"/>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数値</w:t>
            </w:r>
          </w:p>
        </w:tc>
        <w:tc>
          <w:tcPr>
            <w:tcW w:w="3138" w:type="dxa"/>
            <w:shd w:val="clear" w:color="auto" w:fill="D9D9D9" w:themeFill="background1" w:themeFillShade="D9"/>
          </w:tcPr>
          <w:p w:rsidR="00BB0F5C" w:rsidRDefault="00050DCB">
            <w:pPr>
              <w:pStyle w:val="24"/>
              <w:ind w:leftChars="0" w:left="0" w:firstLineChars="0" w:firstLine="0"/>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備考</w:t>
            </w:r>
          </w:p>
        </w:tc>
      </w:tr>
      <w:tr w:rsidR="00BB0F5C">
        <w:tc>
          <w:tcPr>
            <w:tcW w:w="4677" w:type="dxa"/>
            <w:tcBorders>
              <w:bottom w:val="single" w:sz="12" w:space="0" w:color="auto"/>
            </w:tcBorders>
          </w:tcPr>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【実績値】</w:t>
            </w:r>
          </w:p>
          <w:p w:rsidR="00BB0F5C" w:rsidRDefault="00050DCB">
            <w:pPr>
              <w:pStyle w:val="24"/>
              <w:ind w:leftChars="0" w:left="0" w:firstLineChars="0" w:firstLine="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令和３年度の福祉施設利用者の</w:t>
            </w:r>
          </w:p>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一般就労移行者数</w:t>
            </w:r>
          </w:p>
        </w:tc>
        <w:tc>
          <w:tcPr>
            <w:tcW w:w="1540" w:type="dxa"/>
            <w:tcBorders>
              <w:bottom w:val="single" w:sz="12" w:space="0" w:color="auto"/>
            </w:tcBorders>
            <w:vAlign w:val="center"/>
          </w:tcPr>
          <w:p w:rsidR="00BB0F5C" w:rsidRDefault="00050DCB">
            <w:pPr>
              <w:pStyle w:val="24"/>
              <w:ind w:leftChars="0" w:left="0" w:firstLineChars="0" w:firstLine="0"/>
              <w:jc w:val="righ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28</w:t>
            </w:r>
            <w:r>
              <w:rPr>
                <w:rFonts w:ascii="BIZ UD明朝 Medium" w:eastAsia="BIZ UD明朝 Medium" w:hAnsi="BIZ UD明朝 Medium" w:hint="eastAsia"/>
                <w:color w:val="000000" w:themeColor="text1"/>
              </w:rPr>
              <w:t>人</w:t>
            </w:r>
          </w:p>
        </w:tc>
        <w:tc>
          <w:tcPr>
            <w:tcW w:w="3138" w:type="dxa"/>
            <w:tcBorders>
              <w:bottom w:val="single" w:sz="12" w:space="0" w:color="auto"/>
            </w:tcBorders>
            <w:vAlign w:val="center"/>
          </w:tcPr>
          <w:p w:rsidR="00BB0F5C" w:rsidRDefault="00BB0F5C">
            <w:pPr>
              <w:pStyle w:val="24"/>
              <w:ind w:leftChars="0" w:left="0" w:firstLineChars="0" w:firstLine="0"/>
              <w:jc w:val="both"/>
              <w:rPr>
                <w:rFonts w:ascii="BIZ UD明朝 Medium" w:eastAsia="BIZ UD明朝 Medium" w:hAnsi="BIZ UD明朝 Medium"/>
                <w:color w:val="000000" w:themeColor="text1"/>
              </w:rPr>
            </w:pPr>
          </w:p>
        </w:tc>
      </w:tr>
      <w:tr w:rsidR="00BB0F5C">
        <w:tc>
          <w:tcPr>
            <w:tcW w:w="4677" w:type="dxa"/>
            <w:tcBorders>
              <w:top w:val="single" w:sz="12" w:space="0" w:color="auto"/>
              <w:left w:val="single" w:sz="12" w:space="0" w:color="auto"/>
              <w:bottom w:val="single" w:sz="12" w:space="0" w:color="auto"/>
            </w:tcBorders>
          </w:tcPr>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【目標値】</w:t>
            </w:r>
          </w:p>
          <w:p w:rsidR="00BB0F5C" w:rsidRDefault="00050DCB">
            <w:pPr>
              <w:pStyle w:val="24"/>
              <w:ind w:leftChars="0" w:left="0" w:firstLineChars="0" w:firstLine="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令和８年度の福祉施設利用者の</w:t>
            </w:r>
          </w:p>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一般就労移行者数</w:t>
            </w:r>
          </w:p>
        </w:tc>
        <w:tc>
          <w:tcPr>
            <w:tcW w:w="1540" w:type="dxa"/>
            <w:tcBorders>
              <w:top w:val="single" w:sz="12" w:space="0" w:color="auto"/>
              <w:bottom w:val="single" w:sz="12" w:space="0" w:color="auto"/>
            </w:tcBorders>
            <w:vAlign w:val="center"/>
          </w:tcPr>
          <w:p w:rsidR="00BB0F5C" w:rsidRDefault="00050DCB">
            <w:pPr>
              <w:pStyle w:val="24"/>
              <w:ind w:leftChars="0" w:left="0" w:firstLineChars="0" w:firstLine="0"/>
              <w:jc w:val="righ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38</w:t>
            </w:r>
            <w:r>
              <w:rPr>
                <w:rFonts w:ascii="BIZ UD明朝 Medium" w:eastAsia="BIZ UD明朝 Medium" w:hAnsi="BIZ UD明朝 Medium" w:hint="eastAsia"/>
                <w:color w:val="000000" w:themeColor="text1"/>
              </w:rPr>
              <w:t>人</w:t>
            </w:r>
          </w:p>
        </w:tc>
        <w:tc>
          <w:tcPr>
            <w:tcW w:w="3138" w:type="dxa"/>
            <w:tcBorders>
              <w:top w:val="single" w:sz="12" w:space="0" w:color="auto"/>
              <w:bottom w:val="single" w:sz="12" w:space="0" w:color="auto"/>
              <w:right w:val="single" w:sz="12" w:space="0" w:color="auto"/>
            </w:tcBorders>
            <w:vAlign w:val="center"/>
          </w:tcPr>
          <w:p w:rsidR="00BB0F5C" w:rsidRDefault="00050DCB">
            <w:pPr>
              <w:pStyle w:val="24"/>
              <w:ind w:leftChars="0" w:left="0" w:firstLineChars="0" w:firstLine="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令和３年度実績値の</w:t>
            </w:r>
          </w:p>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1.36</w:t>
            </w:r>
            <w:r>
              <w:rPr>
                <w:rFonts w:ascii="BIZ UD明朝 Medium" w:eastAsia="BIZ UD明朝 Medium" w:hAnsi="BIZ UD明朝 Medium" w:hint="eastAsia"/>
                <w:color w:val="000000" w:themeColor="text1"/>
              </w:rPr>
              <w:t>倍</w:t>
            </w:r>
          </w:p>
        </w:tc>
      </w:tr>
    </w:tbl>
    <w:p w:rsidR="00BB0F5C" w:rsidRDefault="00BB0F5C">
      <w:pPr>
        <w:pStyle w:val="24"/>
        <w:jc w:val="both"/>
        <w:rPr>
          <w:color w:val="000000" w:themeColor="text1"/>
        </w:rPr>
      </w:pPr>
    </w:p>
    <w:p w:rsidR="00BB0F5C" w:rsidRDefault="00050DCB">
      <w:pPr>
        <w:pStyle w:val="2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イ　就労移行支援事業利用者の一般就労への移行者数</w:t>
      </w:r>
    </w:p>
    <w:tbl>
      <w:tblPr>
        <w:tblStyle w:val="afff4"/>
        <w:tblW w:w="9355" w:type="dxa"/>
        <w:tblInd w:w="421" w:type="dxa"/>
        <w:tblLayout w:type="fixed"/>
        <w:tblLook w:val="04A0" w:firstRow="1" w:lastRow="0" w:firstColumn="1" w:lastColumn="0" w:noHBand="0" w:noVBand="1"/>
      </w:tblPr>
      <w:tblGrid>
        <w:gridCol w:w="4677"/>
        <w:gridCol w:w="1540"/>
        <w:gridCol w:w="3138"/>
      </w:tblGrid>
      <w:tr w:rsidR="00BB0F5C">
        <w:tc>
          <w:tcPr>
            <w:tcW w:w="4677" w:type="dxa"/>
            <w:shd w:val="clear" w:color="auto" w:fill="D9D9D9" w:themeFill="background1" w:themeFillShade="D9"/>
          </w:tcPr>
          <w:p w:rsidR="00BB0F5C" w:rsidRDefault="00050DCB">
            <w:pPr>
              <w:pStyle w:val="24"/>
              <w:ind w:leftChars="0" w:left="0" w:firstLineChars="0" w:firstLine="0"/>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項目</w:t>
            </w:r>
          </w:p>
        </w:tc>
        <w:tc>
          <w:tcPr>
            <w:tcW w:w="1540" w:type="dxa"/>
            <w:shd w:val="clear" w:color="auto" w:fill="D9D9D9" w:themeFill="background1" w:themeFillShade="D9"/>
          </w:tcPr>
          <w:p w:rsidR="00BB0F5C" w:rsidRDefault="00050DCB">
            <w:pPr>
              <w:pStyle w:val="24"/>
              <w:ind w:leftChars="0" w:left="0" w:firstLineChars="0" w:firstLine="0"/>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数値</w:t>
            </w:r>
          </w:p>
        </w:tc>
        <w:tc>
          <w:tcPr>
            <w:tcW w:w="3138" w:type="dxa"/>
            <w:shd w:val="clear" w:color="auto" w:fill="D9D9D9" w:themeFill="background1" w:themeFillShade="D9"/>
          </w:tcPr>
          <w:p w:rsidR="00BB0F5C" w:rsidRDefault="00050DCB">
            <w:pPr>
              <w:pStyle w:val="24"/>
              <w:ind w:leftChars="0" w:left="0" w:firstLineChars="0" w:firstLine="0"/>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備考</w:t>
            </w:r>
          </w:p>
        </w:tc>
      </w:tr>
      <w:tr w:rsidR="00BB0F5C">
        <w:tc>
          <w:tcPr>
            <w:tcW w:w="4677" w:type="dxa"/>
            <w:tcBorders>
              <w:bottom w:val="single" w:sz="12" w:space="0" w:color="auto"/>
            </w:tcBorders>
          </w:tcPr>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【実績値】</w:t>
            </w:r>
          </w:p>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令和３年度の就労移行支援事業利用者の一般就労移行者数</w:t>
            </w:r>
          </w:p>
        </w:tc>
        <w:tc>
          <w:tcPr>
            <w:tcW w:w="1540" w:type="dxa"/>
            <w:tcBorders>
              <w:bottom w:val="single" w:sz="12" w:space="0" w:color="auto"/>
            </w:tcBorders>
            <w:vAlign w:val="center"/>
          </w:tcPr>
          <w:p w:rsidR="00BB0F5C" w:rsidRDefault="00050DCB">
            <w:pPr>
              <w:pStyle w:val="24"/>
              <w:ind w:leftChars="0" w:left="0" w:firstLineChars="0" w:firstLine="0"/>
              <w:jc w:val="righ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23</w:t>
            </w:r>
            <w:r>
              <w:rPr>
                <w:rFonts w:ascii="BIZ UD明朝 Medium" w:eastAsia="BIZ UD明朝 Medium" w:hAnsi="BIZ UD明朝 Medium" w:hint="eastAsia"/>
                <w:color w:val="000000" w:themeColor="text1"/>
              </w:rPr>
              <w:t>人</w:t>
            </w:r>
          </w:p>
        </w:tc>
        <w:tc>
          <w:tcPr>
            <w:tcW w:w="3138" w:type="dxa"/>
            <w:tcBorders>
              <w:bottom w:val="single" w:sz="12" w:space="0" w:color="auto"/>
            </w:tcBorders>
            <w:vAlign w:val="center"/>
          </w:tcPr>
          <w:p w:rsidR="00BB0F5C" w:rsidRDefault="00BB0F5C">
            <w:pPr>
              <w:pStyle w:val="24"/>
              <w:ind w:leftChars="0" w:left="0" w:firstLineChars="0" w:firstLine="0"/>
              <w:jc w:val="both"/>
              <w:rPr>
                <w:rFonts w:ascii="BIZ UD明朝 Medium" w:eastAsia="BIZ UD明朝 Medium" w:hAnsi="BIZ UD明朝 Medium"/>
                <w:color w:val="000000" w:themeColor="text1"/>
              </w:rPr>
            </w:pPr>
          </w:p>
        </w:tc>
      </w:tr>
      <w:tr w:rsidR="00BB0F5C">
        <w:tc>
          <w:tcPr>
            <w:tcW w:w="4677" w:type="dxa"/>
            <w:tcBorders>
              <w:top w:val="single" w:sz="12" w:space="0" w:color="auto"/>
              <w:left w:val="single" w:sz="12" w:space="0" w:color="auto"/>
              <w:bottom w:val="single" w:sz="12" w:space="0" w:color="auto"/>
            </w:tcBorders>
          </w:tcPr>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【目標値】</w:t>
            </w:r>
          </w:p>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令和８年度の就労移行支援事業利用者の一般就労移行者数</w:t>
            </w:r>
          </w:p>
        </w:tc>
        <w:tc>
          <w:tcPr>
            <w:tcW w:w="1540" w:type="dxa"/>
            <w:tcBorders>
              <w:top w:val="single" w:sz="12" w:space="0" w:color="auto"/>
              <w:bottom w:val="single" w:sz="12" w:space="0" w:color="auto"/>
            </w:tcBorders>
            <w:vAlign w:val="center"/>
          </w:tcPr>
          <w:p w:rsidR="00BB0F5C" w:rsidRDefault="00050DCB">
            <w:pPr>
              <w:pStyle w:val="24"/>
              <w:ind w:leftChars="0" w:left="0" w:firstLineChars="0" w:firstLine="0"/>
              <w:jc w:val="righ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31</w:t>
            </w:r>
            <w:r>
              <w:rPr>
                <w:rFonts w:ascii="BIZ UD明朝 Medium" w:eastAsia="BIZ UD明朝 Medium" w:hAnsi="BIZ UD明朝 Medium" w:hint="eastAsia"/>
                <w:color w:val="000000" w:themeColor="text1"/>
              </w:rPr>
              <w:t>人</w:t>
            </w:r>
          </w:p>
        </w:tc>
        <w:tc>
          <w:tcPr>
            <w:tcW w:w="3138" w:type="dxa"/>
            <w:tcBorders>
              <w:top w:val="single" w:sz="12" w:space="0" w:color="auto"/>
              <w:bottom w:val="single" w:sz="12" w:space="0" w:color="auto"/>
              <w:right w:val="single" w:sz="12" w:space="0" w:color="auto"/>
            </w:tcBorders>
            <w:vAlign w:val="center"/>
          </w:tcPr>
          <w:p w:rsidR="00BB0F5C" w:rsidRDefault="00050DCB">
            <w:pPr>
              <w:pStyle w:val="24"/>
              <w:ind w:leftChars="0" w:left="0" w:firstLineChars="0" w:firstLine="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令和３年度実績値の</w:t>
            </w:r>
          </w:p>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1.35</w:t>
            </w:r>
            <w:r>
              <w:rPr>
                <w:rFonts w:ascii="BIZ UD明朝 Medium" w:eastAsia="BIZ UD明朝 Medium" w:hAnsi="BIZ UD明朝 Medium" w:hint="eastAsia"/>
                <w:color w:val="000000" w:themeColor="text1"/>
              </w:rPr>
              <w:t>倍</w:t>
            </w:r>
          </w:p>
        </w:tc>
      </w:tr>
    </w:tbl>
    <w:p w:rsidR="00BB0F5C" w:rsidRDefault="00BB0F5C">
      <w:pPr>
        <w:pStyle w:val="24"/>
        <w:jc w:val="both"/>
        <w:rPr>
          <w:color w:val="000000" w:themeColor="text1"/>
        </w:rPr>
      </w:pPr>
    </w:p>
    <w:p w:rsidR="00BB0F5C" w:rsidRDefault="00050DCB">
      <w:pPr>
        <w:pStyle w:val="2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ウ　就労継続支援Ａ型事業利用者数</w:t>
      </w:r>
    </w:p>
    <w:tbl>
      <w:tblPr>
        <w:tblStyle w:val="afff4"/>
        <w:tblW w:w="9355" w:type="dxa"/>
        <w:tblInd w:w="421" w:type="dxa"/>
        <w:tblLayout w:type="fixed"/>
        <w:tblLook w:val="04A0" w:firstRow="1" w:lastRow="0" w:firstColumn="1" w:lastColumn="0" w:noHBand="0" w:noVBand="1"/>
      </w:tblPr>
      <w:tblGrid>
        <w:gridCol w:w="4677"/>
        <w:gridCol w:w="1540"/>
        <w:gridCol w:w="3138"/>
      </w:tblGrid>
      <w:tr w:rsidR="00BB0F5C">
        <w:tc>
          <w:tcPr>
            <w:tcW w:w="4677" w:type="dxa"/>
            <w:shd w:val="clear" w:color="auto" w:fill="D9D9D9" w:themeFill="background1" w:themeFillShade="D9"/>
          </w:tcPr>
          <w:p w:rsidR="00BB0F5C" w:rsidRDefault="00050DCB">
            <w:pPr>
              <w:pStyle w:val="24"/>
              <w:ind w:leftChars="0" w:left="0" w:firstLineChars="0" w:firstLine="0"/>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項目</w:t>
            </w:r>
          </w:p>
        </w:tc>
        <w:tc>
          <w:tcPr>
            <w:tcW w:w="1540" w:type="dxa"/>
            <w:shd w:val="clear" w:color="auto" w:fill="D9D9D9" w:themeFill="background1" w:themeFillShade="D9"/>
          </w:tcPr>
          <w:p w:rsidR="00BB0F5C" w:rsidRDefault="00050DCB">
            <w:pPr>
              <w:pStyle w:val="24"/>
              <w:ind w:leftChars="0" w:left="0" w:firstLineChars="0" w:firstLine="0"/>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数値</w:t>
            </w:r>
          </w:p>
        </w:tc>
        <w:tc>
          <w:tcPr>
            <w:tcW w:w="3138" w:type="dxa"/>
            <w:shd w:val="clear" w:color="auto" w:fill="D9D9D9" w:themeFill="background1" w:themeFillShade="D9"/>
          </w:tcPr>
          <w:p w:rsidR="00BB0F5C" w:rsidRDefault="00050DCB">
            <w:pPr>
              <w:pStyle w:val="24"/>
              <w:ind w:leftChars="0" w:left="0" w:firstLineChars="0" w:firstLine="0"/>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備考</w:t>
            </w:r>
          </w:p>
        </w:tc>
      </w:tr>
      <w:tr w:rsidR="00BB0F5C">
        <w:tc>
          <w:tcPr>
            <w:tcW w:w="4677" w:type="dxa"/>
            <w:tcBorders>
              <w:bottom w:val="single" w:sz="12" w:space="0" w:color="auto"/>
            </w:tcBorders>
          </w:tcPr>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【実績値】</w:t>
            </w:r>
          </w:p>
          <w:p w:rsidR="00BB0F5C" w:rsidRDefault="00050DCB">
            <w:pPr>
              <w:pStyle w:val="24"/>
              <w:ind w:leftChars="0" w:left="0" w:firstLineChars="0" w:firstLine="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令和３年度の就労継続支援Ａ型事業</w:t>
            </w:r>
          </w:p>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利用者の一般就労への移行者数</w:t>
            </w:r>
          </w:p>
        </w:tc>
        <w:tc>
          <w:tcPr>
            <w:tcW w:w="1540" w:type="dxa"/>
            <w:tcBorders>
              <w:bottom w:val="single" w:sz="12" w:space="0" w:color="auto"/>
            </w:tcBorders>
            <w:vAlign w:val="center"/>
          </w:tcPr>
          <w:p w:rsidR="00BB0F5C" w:rsidRDefault="00050DCB">
            <w:pPr>
              <w:pStyle w:val="24"/>
              <w:ind w:leftChars="0" w:left="0" w:firstLineChars="0" w:firstLine="0"/>
              <w:jc w:val="righ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３人</w:t>
            </w:r>
          </w:p>
        </w:tc>
        <w:tc>
          <w:tcPr>
            <w:tcW w:w="3138" w:type="dxa"/>
            <w:tcBorders>
              <w:bottom w:val="single" w:sz="12" w:space="0" w:color="auto"/>
            </w:tcBorders>
            <w:vAlign w:val="center"/>
          </w:tcPr>
          <w:p w:rsidR="00BB0F5C" w:rsidRDefault="00BB0F5C">
            <w:pPr>
              <w:pStyle w:val="24"/>
              <w:ind w:leftChars="0" w:left="0" w:firstLineChars="0" w:firstLine="0"/>
              <w:jc w:val="both"/>
              <w:rPr>
                <w:rFonts w:ascii="BIZ UD明朝 Medium" w:eastAsia="BIZ UD明朝 Medium" w:hAnsi="BIZ UD明朝 Medium"/>
                <w:color w:val="000000" w:themeColor="text1"/>
              </w:rPr>
            </w:pPr>
          </w:p>
        </w:tc>
      </w:tr>
      <w:tr w:rsidR="00BB0F5C">
        <w:tc>
          <w:tcPr>
            <w:tcW w:w="4677" w:type="dxa"/>
            <w:tcBorders>
              <w:top w:val="single" w:sz="12" w:space="0" w:color="auto"/>
              <w:left w:val="single" w:sz="12" w:space="0" w:color="auto"/>
              <w:bottom w:val="single" w:sz="12" w:space="0" w:color="auto"/>
            </w:tcBorders>
          </w:tcPr>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【目標値】</w:t>
            </w:r>
          </w:p>
          <w:p w:rsidR="00BB0F5C" w:rsidRDefault="00050DCB">
            <w:pPr>
              <w:pStyle w:val="24"/>
              <w:ind w:leftChars="0" w:left="0" w:firstLineChars="0" w:firstLine="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令和８年度の就労継続支援Ａ型事業</w:t>
            </w:r>
          </w:p>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利用者の一般就労への移行者数</w:t>
            </w:r>
          </w:p>
        </w:tc>
        <w:tc>
          <w:tcPr>
            <w:tcW w:w="1540" w:type="dxa"/>
            <w:tcBorders>
              <w:top w:val="single" w:sz="12" w:space="0" w:color="auto"/>
              <w:bottom w:val="single" w:sz="12" w:space="0" w:color="auto"/>
            </w:tcBorders>
            <w:vAlign w:val="center"/>
          </w:tcPr>
          <w:p w:rsidR="00BB0F5C" w:rsidRDefault="00050DCB">
            <w:pPr>
              <w:pStyle w:val="24"/>
              <w:ind w:leftChars="0" w:left="0" w:firstLineChars="0" w:firstLine="0"/>
              <w:jc w:val="righ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４人</w:t>
            </w:r>
          </w:p>
        </w:tc>
        <w:tc>
          <w:tcPr>
            <w:tcW w:w="3138" w:type="dxa"/>
            <w:tcBorders>
              <w:top w:val="single" w:sz="12" w:space="0" w:color="auto"/>
              <w:bottom w:val="single" w:sz="12" w:space="0" w:color="auto"/>
              <w:right w:val="single" w:sz="12" w:space="0" w:color="auto"/>
            </w:tcBorders>
            <w:vAlign w:val="center"/>
          </w:tcPr>
          <w:p w:rsidR="00BB0F5C" w:rsidRDefault="00050DCB">
            <w:pPr>
              <w:pStyle w:val="24"/>
              <w:ind w:leftChars="0" w:left="0" w:firstLineChars="0" w:firstLine="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令和３年度実績値の</w:t>
            </w:r>
          </w:p>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1.33</w:t>
            </w:r>
            <w:r>
              <w:rPr>
                <w:rFonts w:ascii="BIZ UD明朝 Medium" w:eastAsia="BIZ UD明朝 Medium" w:hAnsi="BIZ UD明朝 Medium" w:hint="eastAsia"/>
                <w:color w:val="000000" w:themeColor="text1"/>
              </w:rPr>
              <w:t>倍</w:t>
            </w:r>
          </w:p>
        </w:tc>
      </w:tr>
    </w:tbl>
    <w:p w:rsidR="00BB0F5C" w:rsidRDefault="00BB0F5C">
      <w:pPr>
        <w:pStyle w:val="24"/>
        <w:jc w:val="both"/>
        <w:rPr>
          <w:color w:val="000000" w:themeColor="text1"/>
        </w:rPr>
      </w:pPr>
    </w:p>
    <w:p w:rsidR="00BB0F5C" w:rsidRDefault="00050DCB">
      <w:pPr>
        <w:pStyle w:val="2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エ　就労継続支援Ｂ型事業利用者数</w:t>
      </w:r>
    </w:p>
    <w:tbl>
      <w:tblPr>
        <w:tblStyle w:val="afff4"/>
        <w:tblW w:w="9355" w:type="dxa"/>
        <w:tblInd w:w="421" w:type="dxa"/>
        <w:tblLayout w:type="fixed"/>
        <w:tblLook w:val="04A0" w:firstRow="1" w:lastRow="0" w:firstColumn="1" w:lastColumn="0" w:noHBand="0" w:noVBand="1"/>
      </w:tblPr>
      <w:tblGrid>
        <w:gridCol w:w="4677"/>
        <w:gridCol w:w="1540"/>
        <w:gridCol w:w="3138"/>
      </w:tblGrid>
      <w:tr w:rsidR="00BB0F5C">
        <w:tc>
          <w:tcPr>
            <w:tcW w:w="4677" w:type="dxa"/>
            <w:shd w:val="clear" w:color="auto" w:fill="D9D9D9" w:themeFill="background1" w:themeFillShade="D9"/>
          </w:tcPr>
          <w:p w:rsidR="00BB0F5C" w:rsidRDefault="00050DCB">
            <w:pPr>
              <w:pStyle w:val="24"/>
              <w:ind w:leftChars="0" w:left="0" w:firstLineChars="0" w:firstLine="0"/>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項目</w:t>
            </w:r>
          </w:p>
        </w:tc>
        <w:tc>
          <w:tcPr>
            <w:tcW w:w="1540" w:type="dxa"/>
            <w:shd w:val="clear" w:color="auto" w:fill="D9D9D9" w:themeFill="background1" w:themeFillShade="D9"/>
          </w:tcPr>
          <w:p w:rsidR="00BB0F5C" w:rsidRDefault="00050DCB">
            <w:pPr>
              <w:pStyle w:val="24"/>
              <w:ind w:leftChars="0" w:left="0" w:firstLineChars="0" w:firstLine="0"/>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数値</w:t>
            </w:r>
          </w:p>
        </w:tc>
        <w:tc>
          <w:tcPr>
            <w:tcW w:w="3138" w:type="dxa"/>
            <w:shd w:val="clear" w:color="auto" w:fill="D9D9D9" w:themeFill="background1" w:themeFillShade="D9"/>
          </w:tcPr>
          <w:p w:rsidR="00BB0F5C" w:rsidRDefault="00050DCB">
            <w:pPr>
              <w:pStyle w:val="24"/>
              <w:ind w:leftChars="0" w:left="0" w:firstLineChars="0" w:firstLine="0"/>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備考</w:t>
            </w:r>
          </w:p>
        </w:tc>
      </w:tr>
      <w:tr w:rsidR="00BB0F5C">
        <w:tc>
          <w:tcPr>
            <w:tcW w:w="4677" w:type="dxa"/>
            <w:tcBorders>
              <w:bottom w:val="single" w:sz="12" w:space="0" w:color="auto"/>
            </w:tcBorders>
          </w:tcPr>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【実績値】</w:t>
            </w:r>
          </w:p>
          <w:p w:rsidR="00BB0F5C" w:rsidRDefault="00050DCB">
            <w:pPr>
              <w:pStyle w:val="24"/>
              <w:ind w:leftChars="0" w:left="0" w:firstLineChars="0" w:firstLine="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令和３年度の就労継続支援Ｂ型事業</w:t>
            </w:r>
          </w:p>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利用者の一般就労への移行者数</w:t>
            </w:r>
          </w:p>
        </w:tc>
        <w:tc>
          <w:tcPr>
            <w:tcW w:w="1540" w:type="dxa"/>
            <w:tcBorders>
              <w:bottom w:val="single" w:sz="12" w:space="0" w:color="auto"/>
            </w:tcBorders>
            <w:vAlign w:val="center"/>
          </w:tcPr>
          <w:p w:rsidR="00BB0F5C" w:rsidRDefault="00050DCB">
            <w:pPr>
              <w:pStyle w:val="24"/>
              <w:ind w:leftChars="0" w:left="0" w:firstLineChars="0" w:firstLine="0"/>
              <w:jc w:val="righ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２人</w:t>
            </w:r>
          </w:p>
        </w:tc>
        <w:tc>
          <w:tcPr>
            <w:tcW w:w="3138" w:type="dxa"/>
            <w:tcBorders>
              <w:bottom w:val="single" w:sz="12" w:space="0" w:color="auto"/>
            </w:tcBorders>
            <w:vAlign w:val="center"/>
          </w:tcPr>
          <w:p w:rsidR="00BB0F5C" w:rsidRDefault="00BB0F5C">
            <w:pPr>
              <w:pStyle w:val="24"/>
              <w:ind w:leftChars="0" w:left="0" w:firstLineChars="0" w:firstLine="0"/>
              <w:jc w:val="both"/>
              <w:rPr>
                <w:rFonts w:ascii="BIZ UD明朝 Medium" w:eastAsia="BIZ UD明朝 Medium" w:hAnsi="BIZ UD明朝 Medium"/>
                <w:color w:val="000000" w:themeColor="text1"/>
              </w:rPr>
            </w:pPr>
          </w:p>
        </w:tc>
      </w:tr>
      <w:tr w:rsidR="00BB0F5C">
        <w:tc>
          <w:tcPr>
            <w:tcW w:w="4677" w:type="dxa"/>
            <w:tcBorders>
              <w:top w:val="single" w:sz="12" w:space="0" w:color="auto"/>
              <w:left w:val="single" w:sz="12" w:space="0" w:color="auto"/>
              <w:bottom w:val="single" w:sz="12" w:space="0" w:color="auto"/>
            </w:tcBorders>
          </w:tcPr>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【目標値】</w:t>
            </w:r>
          </w:p>
          <w:p w:rsidR="00BB0F5C" w:rsidRDefault="00050DCB">
            <w:pPr>
              <w:pStyle w:val="24"/>
              <w:ind w:leftChars="0" w:left="0" w:firstLineChars="0" w:firstLine="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令和８年度の就労継続支援Ｂ型事業</w:t>
            </w:r>
          </w:p>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利用者の一般就労への移行者数</w:t>
            </w:r>
          </w:p>
        </w:tc>
        <w:tc>
          <w:tcPr>
            <w:tcW w:w="1540" w:type="dxa"/>
            <w:tcBorders>
              <w:top w:val="single" w:sz="12" w:space="0" w:color="auto"/>
              <w:bottom w:val="single" w:sz="12" w:space="0" w:color="auto"/>
            </w:tcBorders>
            <w:vAlign w:val="center"/>
          </w:tcPr>
          <w:p w:rsidR="00BB0F5C" w:rsidRDefault="00050DCB">
            <w:pPr>
              <w:pStyle w:val="24"/>
              <w:ind w:leftChars="0" w:left="0" w:firstLineChars="0" w:firstLine="0"/>
              <w:jc w:val="righ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３人</w:t>
            </w:r>
          </w:p>
        </w:tc>
        <w:tc>
          <w:tcPr>
            <w:tcW w:w="3138" w:type="dxa"/>
            <w:tcBorders>
              <w:top w:val="single" w:sz="12" w:space="0" w:color="auto"/>
              <w:bottom w:val="single" w:sz="12" w:space="0" w:color="auto"/>
              <w:right w:val="single" w:sz="12" w:space="0" w:color="auto"/>
            </w:tcBorders>
            <w:vAlign w:val="center"/>
          </w:tcPr>
          <w:p w:rsidR="00BB0F5C" w:rsidRDefault="00050DCB">
            <w:pPr>
              <w:pStyle w:val="24"/>
              <w:ind w:leftChars="0" w:left="0" w:firstLineChars="0" w:firstLine="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令和３年度実績値の</w:t>
            </w:r>
          </w:p>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1.5</w:t>
            </w:r>
            <w:r>
              <w:rPr>
                <w:rFonts w:ascii="BIZ UD明朝 Medium" w:eastAsia="BIZ UD明朝 Medium" w:hAnsi="BIZ UD明朝 Medium" w:hint="eastAsia"/>
                <w:color w:val="000000" w:themeColor="text1"/>
              </w:rPr>
              <w:t>倍</w:t>
            </w:r>
          </w:p>
        </w:tc>
      </w:tr>
    </w:tbl>
    <w:p w:rsidR="00BB0F5C" w:rsidRDefault="00BB0F5C">
      <w:pPr>
        <w:pStyle w:val="24"/>
        <w:jc w:val="both"/>
        <w:rPr>
          <w:color w:val="000000" w:themeColor="text1"/>
        </w:rPr>
      </w:pPr>
    </w:p>
    <w:p w:rsidR="00BB0F5C" w:rsidRDefault="00050DCB">
      <w:pPr>
        <w:pStyle w:val="2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オ　就労定着支援事業利用者数</w:t>
      </w:r>
    </w:p>
    <w:tbl>
      <w:tblPr>
        <w:tblStyle w:val="afff4"/>
        <w:tblW w:w="9355" w:type="dxa"/>
        <w:tblInd w:w="421" w:type="dxa"/>
        <w:tblLayout w:type="fixed"/>
        <w:tblLook w:val="04A0" w:firstRow="1" w:lastRow="0" w:firstColumn="1" w:lastColumn="0" w:noHBand="0" w:noVBand="1"/>
      </w:tblPr>
      <w:tblGrid>
        <w:gridCol w:w="4677"/>
        <w:gridCol w:w="1540"/>
        <w:gridCol w:w="3138"/>
      </w:tblGrid>
      <w:tr w:rsidR="00BB0F5C">
        <w:tc>
          <w:tcPr>
            <w:tcW w:w="4677" w:type="dxa"/>
            <w:shd w:val="clear" w:color="auto" w:fill="D9D9D9" w:themeFill="background1" w:themeFillShade="D9"/>
          </w:tcPr>
          <w:p w:rsidR="00BB0F5C" w:rsidRDefault="00050DCB">
            <w:pPr>
              <w:pStyle w:val="24"/>
              <w:ind w:leftChars="0" w:left="0" w:firstLineChars="0" w:firstLine="0"/>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項目</w:t>
            </w:r>
          </w:p>
        </w:tc>
        <w:tc>
          <w:tcPr>
            <w:tcW w:w="1540" w:type="dxa"/>
            <w:shd w:val="clear" w:color="auto" w:fill="D9D9D9" w:themeFill="background1" w:themeFillShade="D9"/>
          </w:tcPr>
          <w:p w:rsidR="00BB0F5C" w:rsidRDefault="00050DCB">
            <w:pPr>
              <w:pStyle w:val="24"/>
              <w:ind w:leftChars="0" w:left="0" w:firstLineChars="0" w:firstLine="0"/>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数値</w:t>
            </w:r>
          </w:p>
        </w:tc>
        <w:tc>
          <w:tcPr>
            <w:tcW w:w="3138" w:type="dxa"/>
            <w:shd w:val="clear" w:color="auto" w:fill="D9D9D9" w:themeFill="background1" w:themeFillShade="D9"/>
          </w:tcPr>
          <w:p w:rsidR="00BB0F5C" w:rsidRDefault="00050DCB">
            <w:pPr>
              <w:pStyle w:val="24"/>
              <w:ind w:leftChars="0" w:left="0" w:firstLineChars="0" w:firstLine="0"/>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備考</w:t>
            </w:r>
          </w:p>
        </w:tc>
      </w:tr>
      <w:tr w:rsidR="00BB0F5C">
        <w:tc>
          <w:tcPr>
            <w:tcW w:w="4677" w:type="dxa"/>
            <w:shd w:val="clear" w:color="auto" w:fill="auto"/>
            <w:vAlign w:val="center"/>
          </w:tcPr>
          <w:p w:rsidR="00BB0F5C" w:rsidRDefault="00050DCB">
            <w:pPr>
              <w:pStyle w:val="24"/>
              <w:ind w:leftChars="0" w:left="0" w:firstLineChars="0" w:firstLine="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【実績値】</w:t>
            </w:r>
          </w:p>
          <w:p w:rsidR="00BB0F5C" w:rsidRDefault="00050DCB">
            <w:pPr>
              <w:pStyle w:val="24"/>
              <w:ind w:leftChars="0" w:left="0" w:firstLineChars="0" w:firstLine="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令和３年度の就労定着支援事業</w:t>
            </w:r>
          </w:p>
          <w:p w:rsidR="00BB0F5C" w:rsidRDefault="00050DCB">
            <w:pPr>
              <w:pStyle w:val="24"/>
              <w:ind w:leftChars="0" w:left="0" w:firstLineChars="0" w:firstLine="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利用者数</w:t>
            </w:r>
          </w:p>
        </w:tc>
        <w:tc>
          <w:tcPr>
            <w:tcW w:w="1540" w:type="dxa"/>
            <w:shd w:val="clear" w:color="auto" w:fill="auto"/>
            <w:vAlign w:val="center"/>
          </w:tcPr>
          <w:p w:rsidR="00BB0F5C" w:rsidRDefault="00050DCB">
            <w:pPr>
              <w:pStyle w:val="24"/>
              <w:ind w:leftChars="0" w:left="0" w:firstLineChars="0" w:firstLine="0"/>
              <w:jc w:val="righ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30</w:t>
            </w:r>
            <w:r>
              <w:rPr>
                <w:rFonts w:ascii="BIZ UD明朝 Medium" w:eastAsia="BIZ UD明朝 Medium" w:hAnsi="BIZ UD明朝 Medium" w:hint="eastAsia"/>
                <w:color w:val="000000" w:themeColor="text1"/>
              </w:rPr>
              <w:t>人</w:t>
            </w:r>
          </w:p>
        </w:tc>
        <w:tc>
          <w:tcPr>
            <w:tcW w:w="3138" w:type="dxa"/>
            <w:shd w:val="clear" w:color="auto" w:fill="auto"/>
            <w:vAlign w:val="center"/>
          </w:tcPr>
          <w:p w:rsidR="00BB0F5C" w:rsidRDefault="00BB0F5C">
            <w:pPr>
              <w:pStyle w:val="24"/>
              <w:ind w:leftChars="0" w:left="0" w:firstLineChars="0" w:firstLine="0"/>
              <w:rPr>
                <w:rFonts w:ascii="BIZ UD明朝 Medium" w:eastAsia="BIZ UD明朝 Medium" w:hAnsi="BIZ UD明朝 Medium"/>
                <w:color w:val="000000" w:themeColor="text1"/>
              </w:rPr>
            </w:pPr>
          </w:p>
        </w:tc>
      </w:tr>
      <w:tr w:rsidR="00BB0F5C">
        <w:tc>
          <w:tcPr>
            <w:tcW w:w="4677" w:type="dxa"/>
            <w:tcBorders>
              <w:top w:val="single" w:sz="12" w:space="0" w:color="auto"/>
              <w:left w:val="single" w:sz="12" w:space="0" w:color="auto"/>
              <w:bottom w:val="single" w:sz="12" w:space="0" w:color="auto"/>
            </w:tcBorders>
            <w:vAlign w:val="center"/>
          </w:tcPr>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【目標値】</w:t>
            </w:r>
          </w:p>
          <w:p w:rsidR="00BB0F5C" w:rsidRDefault="00050DCB">
            <w:pPr>
              <w:pStyle w:val="24"/>
              <w:ind w:leftChars="0" w:left="0" w:firstLineChars="0" w:firstLine="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令和８年度の就労定着支援事業</w:t>
            </w:r>
          </w:p>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利用者数</w:t>
            </w:r>
          </w:p>
        </w:tc>
        <w:tc>
          <w:tcPr>
            <w:tcW w:w="1540" w:type="dxa"/>
            <w:tcBorders>
              <w:top w:val="single" w:sz="12" w:space="0" w:color="auto"/>
              <w:bottom w:val="single" w:sz="12" w:space="0" w:color="auto"/>
            </w:tcBorders>
            <w:vAlign w:val="center"/>
          </w:tcPr>
          <w:p w:rsidR="00BB0F5C" w:rsidRDefault="00050DCB">
            <w:pPr>
              <w:pStyle w:val="24"/>
              <w:ind w:leftChars="0" w:left="0" w:firstLineChars="0" w:firstLine="0"/>
              <w:jc w:val="righ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43</w:t>
            </w:r>
            <w:r>
              <w:rPr>
                <w:rFonts w:ascii="BIZ UD明朝 Medium" w:eastAsia="BIZ UD明朝 Medium" w:hAnsi="BIZ UD明朝 Medium" w:hint="eastAsia"/>
                <w:color w:val="000000" w:themeColor="text1"/>
              </w:rPr>
              <w:t>人</w:t>
            </w:r>
          </w:p>
        </w:tc>
        <w:tc>
          <w:tcPr>
            <w:tcW w:w="3138" w:type="dxa"/>
            <w:tcBorders>
              <w:top w:val="single" w:sz="12" w:space="0" w:color="auto"/>
              <w:bottom w:val="single" w:sz="12" w:space="0" w:color="auto"/>
              <w:right w:val="single" w:sz="12" w:space="0" w:color="auto"/>
            </w:tcBorders>
            <w:vAlign w:val="center"/>
          </w:tcPr>
          <w:p w:rsidR="00BB0F5C" w:rsidRDefault="00050DCB">
            <w:pPr>
              <w:pStyle w:val="24"/>
              <w:ind w:leftChars="0" w:left="0" w:firstLineChars="0" w:firstLine="0"/>
              <w:jc w:val="both"/>
              <w:rPr>
                <w:rFonts w:ascii="BIZ UD明朝 Medium" w:eastAsia="BIZ UD明朝 Medium" w:hAnsi="BIZ UD明朝 Medium"/>
                <w:color w:val="000000" w:themeColor="text1"/>
                <w:spacing w:val="-2"/>
              </w:rPr>
            </w:pPr>
            <w:r>
              <w:rPr>
                <w:rFonts w:ascii="BIZ UD明朝 Medium" w:eastAsia="BIZ UD明朝 Medium" w:hAnsi="BIZ UD明朝 Medium" w:hint="eastAsia"/>
                <w:color w:val="000000" w:themeColor="text1"/>
                <w:spacing w:val="-2"/>
              </w:rPr>
              <w:t>令和３年度実績値の</w:t>
            </w:r>
            <w:r>
              <w:rPr>
                <w:rFonts w:ascii="BIZ UD明朝 Medium" w:eastAsia="BIZ UD明朝 Medium" w:hAnsi="BIZ UD明朝 Medium" w:hint="eastAsia"/>
                <w:color w:val="000000" w:themeColor="text1"/>
                <w:spacing w:val="-2"/>
              </w:rPr>
              <w:t>1.43</w:t>
            </w:r>
            <w:r>
              <w:rPr>
                <w:rFonts w:ascii="BIZ UD明朝 Medium" w:eastAsia="BIZ UD明朝 Medium" w:hAnsi="BIZ UD明朝 Medium" w:hint="eastAsia"/>
                <w:color w:val="000000" w:themeColor="text1"/>
                <w:spacing w:val="-2"/>
              </w:rPr>
              <w:t>倍</w:t>
            </w:r>
          </w:p>
        </w:tc>
      </w:tr>
    </w:tbl>
    <w:p w:rsidR="00BB0F5C" w:rsidRDefault="00050DCB">
      <w:pPr>
        <w:pStyle w:val="50"/>
        <w:rPr>
          <w:rFonts w:ascii="BIZ UDゴシック" w:eastAsia="BIZ UDゴシック" w:hAnsi="BIZ UDゴシック"/>
          <w:b/>
        </w:rPr>
      </w:pPr>
      <w:r>
        <w:rPr>
          <w:rFonts w:ascii="BIZ UDゴシック" w:eastAsia="BIZ UDゴシック" w:hAnsi="BIZ UDゴシック" w:hint="eastAsia"/>
          <w:b/>
        </w:rPr>
        <w:lastRenderedPageBreak/>
        <w:t>⑤　相談支援体制の充実・強化等</w:t>
      </w:r>
    </w:p>
    <w:p w:rsidR="00BB0F5C" w:rsidRDefault="00050DCB">
      <w:pPr>
        <w:pStyle w:val="24"/>
        <w:ind w:left="1840" w:hangingChars="600" w:hanging="1440"/>
        <w:rPr>
          <w:rFonts w:ascii="BIZ UD明朝 Medium" w:eastAsia="BIZ UD明朝 Medium" w:hAnsi="BIZ UD明朝 Medium"/>
          <w:color w:val="000000" w:themeColor="text1"/>
        </w:rPr>
      </w:pPr>
      <w:r>
        <w:rPr>
          <w:rFonts w:ascii="BIZ UD明朝 Medium" w:eastAsia="BIZ UD明朝 Medium" w:hAnsi="BIZ UD明朝 Medium" w:hint="eastAsia"/>
        </w:rPr>
        <w:t>【国</w:t>
      </w:r>
      <w:r>
        <w:rPr>
          <w:rFonts w:ascii="BIZ UD明朝 Medium" w:eastAsia="BIZ UD明朝 Medium" w:hAnsi="BIZ UD明朝 Medium" w:hint="eastAsia"/>
          <w:color w:val="000000" w:themeColor="text1"/>
        </w:rPr>
        <w:t>指針】・令和８年度末までに各市町村において、総合的な相談支援、地域の相談支援体制の強化及び関係機関等の連携の緊密化を通じた地域づくりの役割を担う基幹相談支援センターを設置することを基本とする。</w:t>
      </w:r>
    </w:p>
    <w:p w:rsidR="00BB0F5C" w:rsidRDefault="00050DCB">
      <w:pPr>
        <w:pStyle w:val="24"/>
        <w:ind w:leftChars="800" w:left="184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関係機関等により構成される協議会において、個別事例の検討を通じた地域サービスの基盤の開発・改善等を行う取組を行うとともに、これらの取組を行うために必要な協議会の体制を確保することを基本とする。</w:t>
      </w:r>
    </w:p>
    <w:p w:rsidR="00BB0F5C" w:rsidRDefault="00BB0F5C">
      <w:pPr>
        <w:pStyle w:val="24"/>
        <w:ind w:leftChars="800" w:left="1840"/>
        <w:rPr>
          <w:rFonts w:ascii="BIZ UD明朝 Medium" w:eastAsia="BIZ UD明朝 Medium" w:hAnsi="BIZ UD明朝 Medium"/>
          <w:color w:val="000000" w:themeColor="text1"/>
        </w:rPr>
      </w:pPr>
    </w:p>
    <w:p w:rsidR="00BB0F5C" w:rsidRDefault="00050DCB">
      <w:pPr>
        <w:pStyle w:val="24"/>
        <w:ind w:left="1600" w:hangingChars="500" w:hanging="1200"/>
        <w:rPr>
          <w:rFonts w:ascii="BIZ UD明朝 Medium" w:eastAsia="BIZ UD明朝 Medium" w:hAnsi="BIZ UD明朝 Medium"/>
        </w:rPr>
      </w:pPr>
      <w:r>
        <w:rPr>
          <w:rFonts w:ascii="BIZ UD明朝 Medium" w:eastAsia="BIZ UD明朝 Medium" w:hAnsi="BIZ UD明朝 Medium" w:hint="eastAsia"/>
          <w:color w:val="000000" w:themeColor="text1"/>
        </w:rPr>
        <w:t>【市方針</w:t>
      </w:r>
      <w:r>
        <w:rPr>
          <w:rFonts w:ascii="BIZ UD明朝 Medium" w:eastAsia="BIZ UD明朝 Medium" w:hAnsi="BIZ UD明朝 Medium" w:hint="eastAsia"/>
        </w:rPr>
        <w:t>】基幹相談支援センターにおいて、障害種別や各種ニーズに対応できる総合的・専門的な相談支援を実施します。また、地域</w:t>
      </w:r>
      <w:r>
        <w:rPr>
          <w:rFonts w:ascii="BIZ UD明朝 Medium" w:eastAsia="BIZ UD明朝 Medium" w:hAnsi="BIZ UD明朝 Medium" w:hint="eastAsia"/>
        </w:rPr>
        <w:t>の相談支援事業者に対する指導・助言、人材育成に取り組むとともに、地域の相談機関や、土浦型地域包括ケアシステム「ふれあいネットワーク」（重層的支援体制支援事業）を活用し、連携強化を図ります。更に、関係機関等により構成される協議会において、参画する相談支援事業所による事例検討を実施し、地域のサービス基盤の開発や改善を図ります。</w:t>
      </w:r>
    </w:p>
    <w:p w:rsidR="00BB0F5C" w:rsidRDefault="00BB0F5C">
      <w:pPr>
        <w:pStyle w:val="24"/>
        <w:jc w:val="both"/>
      </w:pPr>
    </w:p>
    <w:p w:rsidR="00BB0F5C" w:rsidRDefault="00BB0F5C">
      <w:pPr>
        <w:pStyle w:val="24"/>
        <w:jc w:val="both"/>
      </w:pPr>
    </w:p>
    <w:p w:rsidR="00BB0F5C" w:rsidRDefault="00050DCB">
      <w:pPr>
        <w:pStyle w:val="50"/>
        <w:rPr>
          <w:rFonts w:ascii="BIZ UDゴシック" w:eastAsia="BIZ UDゴシック" w:hAnsi="BIZ UDゴシック"/>
          <w:b/>
        </w:rPr>
      </w:pPr>
      <w:r>
        <w:rPr>
          <w:rFonts w:ascii="BIZ UDゴシック" w:eastAsia="BIZ UDゴシック" w:hAnsi="BIZ UDゴシック" w:hint="eastAsia"/>
          <w:b/>
        </w:rPr>
        <w:t xml:space="preserve">⑥　</w:t>
      </w:r>
      <w:r>
        <w:rPr>
          <w:rFonts w:ascii="BIZ UDゴシック" w:eastAsia="BIZ UDゴシック" w:hAnsi="BIZ UDゴシック" w:hint="eastAsia"/>
          <w:b/>
        </w:rPr>
        <w:t>障害福祉サービス等の質を向上させるための取組に係る体制の構築</w:t>
      </w:r>
    </w:p>
    <w:p w:rsidR="00BB0F5C" w:rsidRDefault="00050DCB">
      <w:pPr>
        <w:pStyle w:val="24"/>
        <w:ind w:left="1600" w:hangingChars="500" w:hanging="1200"/>
        <w:jc w:val="both"/>
        <w:rPr>
          <w:rFonts w:ascii="BIZ UD明朝 Medium" w:eastAsia="BIZ UD明朝 Medium" w:hAnsi="BIZ UD明朝 Medium"/>
        </w:rPr>
      </w:pPr>
      <w:r>
        <w:rPr>
          <w:rFonts w:hint="eastAsia"/>
        </w:rPr>
        <w:t>【</w:t>
      </w:r>
      <w:r>
        <w:rPr>
          <w:rFonts w:ascii="BIZ UD明朝 Medium" w:eastAsia="BIZ UD明朝 Medium" w:hAnsi="BIZ UD明朝 Medium" w:hint="eastAsia"/>
        </w:rPr>
        <w:t>国指針】令和８年度末までに障害福祉サービス等の質を向上させるための取組を</w:t>
      </w:r>
    </w:p>
    <w:p w:rsidR="00BB0F5C" w:rsidRDefault="00050DCB">
      <w:pPr>
        <w:pStyle w:val="24"/>
        <w:ind w:leftChars="800" w:left="2800" w:hangingChars="500" w:hanging="1200"/>
        <w:jc w:val="both"/>
        <w:rPr>
          <w:rFonts w:ascii="BIZ UD明朝 Medium" w:eastAsia="BIZ UD明朝 Medium" w:hAnsi="BIZ UD明朝 Medium"/>
        </w:rPr>
      </w:pPr>
      <w:r>
        <w:rPr>
          <w:rFonts w:ascii="BIZ UD明朝 Medium" w:eastAsia="BIZ UD明朝 Medium" w:hAnsi="BIZ UD明朝 Medium" w:hint="eastAsia"/>
        </w:rPr>
        <w:t>実施する体制を構築することを基本とする。</w:t>
      </w:r>
    </w:p>
    <w:p w:rsidR="00BB0F5C" w:rsidRDefault="00BB0F5C">
      <w:pPr>
        <w:pStyle w:val="24"/>
        <w:ind w:leftChars="800" w:left="2800" w:hangingChars="500" w:hanging="1200"/>
        <w:jc w:val="both"/>
        <w:rPr>
          <w:rFonts w:ascii="BIZ UD明朝 Medium" w:eastAsia="BIZ UD明朝 Medium" w:hAnsi="BIZ UD明朝 Medium"/>
        </w:rPr>
      </w:pPr>
    </w:p>
    <w:p w:rsidR="00BB0F5C" w:rsidRDefault="00050DCB">
      <w:pPr>
        <w:pStyle w:val="24"/>
        <w:ind w:left="1600" w:hangingChars="500" w:hanging="1200"/>
      </w:pPr>
      <w:r>
        <w:rPr>
          <w:rFonts w:ascii="BIZ UD明朝 Medium" w:eastAsia="BIZ UD明朝 Medium" w:hAnsi="BIZ UD明朝 Medium" w:hint="eastAsia"/>
        </w:rPr>
        <w:t>【市方針】サービスの質の向上のため、県が実施する障害福祉サービス等に係る研修に市職員が参加するとともに、請求審査結果を分析してその結果を活用し、事業所や関係自治体等との共有を図ります。</w:t>
      </w:r>
    </w:p>
    <w:p w:rsidR="00BB0F5C" w:rsidRDefault="00050DCB">
      <w:pPr>
        <w:rPr>
          <w:rFonts w:ascii="HGSｺﾞｼｯｸE" w:eastAsia="HGSｺﾞｼｯｸE" w:hAnsi="HGSｺﾞｼｯｸE"/>
          <w:sz w:val="24"/>
        </w:rPr>
      </w:pPr>
      <w:r>
        <w:br w:type="page"/>
      </w:r>
    </w:p>
    <w:p w:rsidR="00BB0F5C" w:rsidRDefault="00050DCB">
      <w:pPr>
        <w:pBdr>
          <w:bottom w:val="single" w:sz="18" w:space="1" w:color="auto"/>
        </w:pBdr>
        <w:snapToGrid w:val="0"/>
        <w:rPr>
          <w:rFonts w:ascii="BIZ UDゴシック" w:eastAsia="BIZ UDゴシック" w:hAnsi="BIZ UDゴシック"/>
          <w:sz w:val="32"/>
        </w:rPr>
      </w:pPr>
      <w:bookmarkStart w:id="26" w:name="_Hlk54280152"/>
      <w:r>
        <w:rPr>
          <w:rFonts w:ascii="BIZ UDゴシック" w:eastAsia="BIZ UDゴシック" w:hAnsi="BIZ UDゴシック" w:hint="eastAsia"/>
          <w:sz w:val="32"/>
        </w:rPr>
        <w:lastRenderedPageBreak/>
        <w:t>４　障害福祉サービス量等の見込（活動指標）</w:t>
      </w:r>
    </w:p>
    <w:p w:rsidR="00BB0F5C" w:rsidRDefault="00BB0F5C">
      <w:pPr>
        <w:snapToGrid w:val="0"/>
        <w:spacing w:line="200" w:lineRule="atLeast"/>
      </w:pPr>
    </w:p>
    <w:p w:rsidR="00BB0F5C" w:rsidRDefault="00050DCB">
      <w:pPr>
        <w:pStyle w:val="af"/>
        <w:spacing w:line="240" w:lineRule="auto"/>
        <w:rPr>
          <w:rFonts w:ascii="BIZ UD明朝 Medium" w:eastAsia="BIZ UD明朝 Medium" w:hAnsi="BIZ UD明朝 Medium"/>
        </w:rPr>
      </w:pPr>
      <w:r>
        <w:rPr>
          <w:rFonts w:ascii="BIZ UD明朝 Medium" w:eastAsia="BIZ UD明朝 Medium" w:hAnsi="BIZ UD明朝 Medium" w:hint="eastAsia"/>
        </w:rPr>
        <w:t>障害のある人への福祉サービスは、「訪問系サービス」・「日中活動系サービス」・「居住系サービス」の３類型から成る「指定障害福祉サービス」と、「相談支援」「地域生活支援事業」からなります。</w:t>
      </w:r>
    </w:p>
    <w:p w:rsidR="00BB0F5C" w:rsidRDefault="00050DCB">
      <w:pPr>
        <w:pStyle w:val="af"/>
        <w:spacing w:line="240" w:lineRule="auto"/>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14" behindDoc="0" locked="0" layoutInCell="1" hidden="0" allowOverlap="1">
                <wp:simplePos x="0" y="0"/>
                <wp:positionH relativeFrom="column">
                  <wp:posOffset>1402715</wp:posOffset>
                </wp:positionH>
                <wp:positionV relativeFrom="paragraph">
                  <wp:posOffset>504190</wp:posOffset>
                </wp:positionV>
                <wp:extent cx="2903220" cy="311785"/>
                <wp:effectExtent l="0" t="0" r="635" b="635"/>
                <wp:wrapNone/>
                <wp:docPr id="1160" name="テキスト ボックス 1367"/>
                <wp:cNvGraphicFramePr/>
                <a:graphic xmlns:a="http://schemas.openxmlformats.org/drawingml/2006/main">
                  <a:graphicData uri="http://schemas.microsoft.com/office/word/2010/wordprocessingShape">
                    <wps:wsp>
                      <wps:cNvSpPr txBox="1"/>
                      <wps:spPr>
                        <a:xfrm>
                          <a:off x="0" y="0"/>
                          <a:ext cx="2903220" cy="311785"/>
                        </a:xfrm>
                        <a:prstGeom prst="rect">
                          <a:avLst/>
                        </a:prstGeom>
                        <a:noFill/>
                        <a:ln w="6350">
                          <a:noFill/>
                        </a:ln>
                      </wps:spPr>
                      <wps:txbx>
                        <w:txbxContent>
                          <w:p w:rsidR="00BB0F5C" w:rsidRDefault="00050DCB">
                            <w:pPr>
                              <w:pStyle w:val="6"/>
                              <w:spacing w:beforeLines="0" w:before="0"/>
                              <w:ind w:left="460" w:hanging="260"/>
                              <w:jc w:val="center"/>
                              <w:rPr>
                                <w:rFonts w:ascii="BIZ UD明朝 Medium" w:eastAsia="BIZ UD明朝 Medium" w:hAnsi="BIZ UD明朝 Medium"/>
                                <w:sz w:val="26"/>
                              </w:rPr>
                            </w:pPr>
                            <w:r>
                              <w:rPr>
                                <w:rFonts w:ascii="BIZ UD明朝 Medium" w:eastAsia="BIZ UD明朝 Medium" w:hAnsi="BIZ UD明朝 Medium" w:hint="eastAsia"/>
                                <w:sz w:val="26"/>
                              </w:rPr>
                              <w:t>【障害福祉サービス等の体系】</w:t>
                            </w:r>
                          </w:p>
                          <w:p w:rsidR="00BB0F5C" w:rsidRDefault="00BB0F5C"/>
                        </w:txbxContent>
                      </wps:txbx>
                      <wps:bodyPr rot="0" vertOverflow="overflow" horzOverflow="overflow" wrap="square" numCol="1" spcCol="0" rtlCol="0" fromWordArt="0" anchor="t" anchorCtr="0" forceAA="0" compatLnSpc="1"/>
                    </wps:wsp>
                  </a:graphicData>
                </a:graphic>
              </wp:anchor>
            </w:drawing>
          </mc:Choice>
          <mc:Fallback>
            <w:pict>
              <v:shape id="テキスト ボックス 1367" o:spid="_x0000_s1084" type="#_x0000_t202" style="position:absolute;left:0;text-align:left;margin-left:110.45pt;margin-top:39.7pt;width:228.6pt;height:24.55pt;z-index: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EhGBgIAAMcDAAAOAAAAZHJzL2Uyb0RvYy54bWysU8GO0zAQvSPxD5bvNEnLdpeo6arsarms&#10;WKSCOLuO3USyPcZ2m5RjK6H9CH4BceZ78iNMnLaLgBPiMhnPxM9+b55n161WZCucr8EUNBullAjD&#10;oazNuqAf3t+9uKLEB2ZKpsCIgu6Ep9fz589mjc3FGCpQpXAEQYzPG1vQKgSbJ4nnldDMj8AKg00J&#10;TrOAS7dOSscaRNcqGafpNGnAldYBF95j9XZo0nnEl1Lw8CClF4GoguLdQowuxlUfk/mM5WvHbFXz&#10;4zXYP9xCs9rgoWeoWxYY2bj6DyhdcwceZBhx0AlIWXMROSCbLP2NzbJiVkQuKI63Z5n8/4Plb7fv&#10;HKlLnF02RYEM0zil7vCl23/r9j+6wyPpDl+7w6Hbf8c1ySbTy160xvoc9y4t7g7ta2gR4FT3WOy1&#10;aKXT/RdZEuwj+u4suWgD4Vgcv0on4zG2OPYmWXZ5ddHDJE+7rfPhjQBN+qSgDkcalWbbex+GX0+/&#10;9IcZuKuVimNVhjQFnU4u0rjh3EFwZfCMnsNw1z4L7aqNQrycnIisoNwhPweDbdDm4QGDVIC4cMwo&#10;qcB9/lu9QVsV1H/aMCdQ2Y2+AXRhhg/C8pgibRfUKZUO9Ed088INxzHDEbmggZIhvQmDcfE1cLFY&#10;REXRRZaFe7O0/DiBSAvdEkU8Oru346/rSP7p/c1/AgAA//8DAFBLAwQUAAYACAAAACEAf+Uuk+IA&#10;AAAKAQAADwAAAGRycy9kb3ducmV2LnhtbEyPwW7CMBBE75X6D9Yi9VYcrAIhjYNQJFSpag9QLr05&#10;sUki7HUaG0j79d2e6HE1TzNv8/XoLLuYIXQeJcymCTCDtdcdNhIOH9vHFFiICrWyHo2EbxNgXdzf&#10;5SrT/oo7c9nHhlEJhkxJaGPsM85D3RqnwtT3Bik7+sGpSOfQcD2oK5U7y0WSLLhTHdJCq3pTtqY+&#10;7c9Owmu5fVe7Srj0x5Yvb8dN/3X4nEv5MBk3z8CiGeMNhj99UoeCnCp/Rh2YlSBEsiJUwnL1BIyA&#10;xTKdAauIFOkceJHz/y8UvwAAAP//AwBQSwECLQAUAAYACAAAACEAtoM4kv4AAADhAQAAEwAAAAAA&#10;AAAAAAAAAAAAAAAAW0NvbnRlbnRfVHlwZXNdLnhtbFBLAQItABQABgAIAAAAIQA4/SH/1gAAAJQB&#10;AAALAAAAAAAAAAAAAAAAAC8BAABfcmVscy8ucmVsc1BLAQItABQABgAIAAAAIQA0rEhGBgIAAMcD&#10;AAAOAAAAAAAAAAAAAAAAAC4CAABkcnMvZTJvRG9jLnhtbFBLAQItABQABgAIAAAAIQB/5S6T4gAA&#10;AAoBAAAPAAAAAAAAAAAAAAAAAGAEAABkcnMvZG93bnJldi54bWxQSwUGAAAAAAQABADzAAAAbwUA&#10;AAAA&#10;" filled="f" stroked="f" strokeweight=".5pt">
                <v:textbox>
                  <w:txbxContent>
                    <w:p w:rsidR="00BB0F5C" w:rsidRDefault="00050DCB">
                      <w:pPr>
                        <w:pStyle w:val="6"/>
                        <w:spacing w:beforeLines="0" w:before="0"/>
                        <w:ind w:left="460" w:hanging="260"/>
                        <w:jc w:val="center"/>
                        <w:rPr>
                          <w:rFonts w:ascii="BIZ UD明朝 Medium" w:eastAsia="BIZ UD明朝 Medium" w:hAnsi="BIZ UD明朝 Medium"/>
                          <w:sz w:val="26"/>
                        </w:rPr>
                      </w:pPr>
                      <w:r>
                        <w:rPr>
                          <w:rFonts w:ascii="BIZ UD明朝 Medium" w:eastAsia="BIZ UD明朝 Medium" w:hAnsi="BIZ UD明朝 Medium" w:hint="eastAsia"/>
                          <w:sz w:val="26"/>
                        </w:rPr>
                        <w:t>【障害福祉サービス等の体系】</w:t>
                      </w:r>
                    </w:p>
                    <w:p w:rsidR="00BB0F5C" w:rsidRDefault="00BB0F5C"/>
                  </w:txbxContent>
                </v:textbox>
              </v:shape>
            </w:pict>
          </mc:Fallback>
        </mc:AlternateContent>
      </w:r>
      <w:r>
        <w:rPr>
          <w:rFonts w:ascii="BIZ UD明朝 Medium" w:eastAsia="BIZ UD明朝 Medium" w:hAnsi="BIZ UD明朝 Medium" w:hint="eastAsia"/>
        </w:rPr>
        <w:t>「地域生活支援事業」は、具体的な内容を市町村が主体的に、地域の実情と利用者の状況に応じて決定するサービスであり、土浦市の実情に即して適切なサービスメニューを確保します。</w:t>
      </w:r>
    </w:p>
    <w:p w:rsidR="00BB0F5C" w:rsidRDefault="00050DCB">
      <w:r>
        <w:rPr>
          <w:noProof/>
        </w:rPr>
        <mc:AlternateContent>
          <mc:Choice Requires="wps">
            <w:drawing>
              <wp:anchor distT="0" distB="0" distL="114300" distR="114300" simplePos="0" relativeHeight="39" behindDoc="0" locked="0" layoutInCell="1" hidden="0" allowOverlap="1">
                <wp:simplePos x="0" y="0"/>
                <wp:positionH relativeFrom="column">
                  <wp:posOffset>718820</wp:posOffset>
                </wp:positionH>
                <wp:positionV relativeFrom="paragraph">
                  <wp:posOffset>229870</wp:posOffset>
                </wp:positionV>
                <wp:extent cx="1558290" cy="317500"/>
                <wp:effectExtent l="635" t="635" r="29845" b="10795"/>
                <wp:wrapNone/>
                <wp:docPr id="1161" name="テキスト ボックス 1429"/>
                <wp:cNvGraphicFramePr/>
                <a:graphic xmlns:a="http://schemas.openxmlformats.org/drawingml/2006/main">
                  <a:graphicData uri="http://schemas.microsoft.com/office/word/2010/wordprocessingShape">
                    <wps:wsp>
                      <wps:cNvSpPr txBox="1"/>
                      <wps:spPr>
                        <a:xfrm>
                          <a:off x="0" y="0"/>
                          <a:ext cx="1558290" cy="317500"/>
                        </a:xfrm>
                        <a:prstGeom prst="rect">
                          <a:avLst/>
                        </a:prstGeom>
                        <a:solidFill>
                          <a:schemeClr val="accent3"/>
                        </a:solidFill>
                        <a:ln w="6350">
                          <a:solidFill>
                            <a:prstClr val="black"/>
                          </a:solidFill>
                        </a:ln>
                      </wps:spPr>
                      <wps:txbx>
                        <w:txbxContent>
                          <w:p w:rsidR="00BB0F5C" w:rsidRDefault="00050DCB">
                            <w:pPr>
                              <w:jc w:val="center"/>
                              <w:rPr>
                                <w:rFonts w:ascii="BIZ UDゴシック" w:eastAsia="BIZ UDゴシック" w:hAnsi="BIZ UDゴシック"/>
                              </w:rPr>
                            </w:pPr>
                            <w:r>
                              <w:rPr>
                                <w:rFonts w:ascii="BIZ UDゴシック" w:eastAsia="BIZ UDゴシック" w:hAnsi="BIZ UDゴシック" w:hint="eastAsia"/>
                              </w:rPr>
                              <w:t>指定障害福祉サービス</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1429" o:spid="_x0000_s1085" type="#_x0000_t202" style="position:absolute;left:0;text-align:left;margin-left:56.6pt;margin-top:18.1pt;width:122.7pt;height:25pt;z-index: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4jbJwIAABsEAAAOAAAAZHJzL2Uyb0RvYy54bWysU82O0zAQviPxDpbvNEn/2K2arkpXy2XF&#10;Ii2Is+s4bYTtMbbbpBxbCfEQvALizPPkRRg7bZdlOSEu9tjj+TzfNzPTq0ZJshXWVaBzmvVSSoTm&#10;UFR6ldP3725eXFDiPNMFk6BFTnfC0avZ82fT2kxEH9YgC2EJgmg3qU1O196bSZI4vhaKuR4YodFZ&#10;glXM49GuksKyGtGVTPppOk5qsIWxwIVzeHvdOeks4pel4P6uLJ3wROYUc/NxtXFdhjWZTdlkZZlZ&#10;V/yYBvuHLBSrNH56hrpmnpGNrZ5AqYpbcFD6HgeVQFlWXEQOyCZL/2Bzv2ZGRC4ojjNnmdz/g+Vv&#10;tm8tqQqsXTbOKNFMYZXaw5d2/73d/2wPX0l7+NYeDu3+B55JNuxfBtFq4yYYe28w2jevoEGA073D&#10;y6BFU1oVdmRJ0I/y786Si8YTHoJGo4v+Jbo4+gbZy1Eaa5I8RBvr/GsBigQjpxZLGpVm21vnMRN8&#10;enoSPnMgq+KmkjIeQhuJhbRky7ABGOdC+0HIE6MevZSa1DkdD0ZpBH/kC/BnjKVk/ONTBMSTGmGD&#10;Lh3/YPlm2URxh8OTOEsodqiZha4VcXT8HS6lBPwfjhYla7Cf/3ZfY6vm1H3aMCuwWhu1ACSGhXOG&#10;RxOltF6ezNKC+oATMrfdd0xzRM6pp6QzF74bBpwwLubzWCXsTMP8rb43/FjVSAs7MOp2nJbQ4r+f&#10;I/mHmZ79AgAA//8DAFBLAwQUAAYACAAAACEAo4rmEtsAAAAJAQAADwAAAGRycy9kb3ducmV2Lnht&#10;bEyPwU7DMBBE70j8g7VI3KjTRoQoxKkQiDOl5QO2tolD7XWI3Tbw9SwnOK1mdzT7pl3PwYuTndIQ&#10;ScFyUYCwpKMZqFfwtnu+qUGkjGTQR7IKvmyCdXd50WJj4ple7Wmbe8EhlBpU4HIeGymTdjZgWsTR&#10;Et/e4xQws5x6aSY8c3jwclUUlQw4EH9wONpHZ/VhewwKPnT6PGzw+0mnaePz4PIL3Rmlrq/mh3sQ&#10;2c75zwy/+IwOHTPt45FMEp71slyxVUFZ8WRDeVtXIPYKal7IrpX/G3Q/AAAA//8DAFBLAQItABQA&#10;BgAIAAAAIQC2gziS/gAAAOEBAAATAAAAAAAAAAAAAAAAAAAAAABbQ29udGVudF9UeXBlc10ueG1s&#10;UEsBAi0AFAAGAAgAAAAhADj9If/WAAAAlAEAAAsAAAAAAAAAAAAAAAAALwEAAF9yZWxzLy5yZWxz&#10;UEsBAi0AFAAGAAgAAAAhADEniNsnAgAAGwQAAA4AAAAAAAAAAAAAAAAALgIAAGRycy9lMm9Eb2Mu&#10;eG1sUEsBAi0AFAAGAAgAAAAhAKOK5hLbAAAACQEAAA8AAAAAAAAAAAAAAAAAgQQAAGRycy9kb3du&#10;cmV2LnhtbFBLBQYAAAAABAAEAPMAAACJBQAAAAA=&#10;" fillcolor="#9bbb59 [3206]" strokeweight=".5pt">
                <v:textbox>
                  <w:txbxContent>
                    <w:p w:rsidR="00BB0F5C" w:rsidRDefault="00050DCB">
                      <w:pPr>
                        <w:jc w:val="center"/>
                        <w:rPr>
                          <w:rFonts w:ascii="BIZ UDゴシック" w:eastAsia="BIZ UDゴシック" w:hAnsi="BIZ UDゴシック"/>
                        </w:rPr>
                      </w:pPr>
                      <w:r>
                        <w:rPr>
                          <w:rFonts w:ascii="BIZ UDゴシック" w:eastAsia="BIZ UDゴシック" w:hAnsi="BIZ UDゴシック" w:hint="eastAsia"/>
                        </w:rPr>
                        <w:t>指定障害福祉サービス</w:t>
                      </w:r>
                    </w:p>
                  </w:txbxContent>
                </v:textbox>
              </v:shape>
            </w:pict>
          </mc:Fallback>
        </mc:AlternateContent>
      </w:r>
    </w:p>
    <w:p w:rsidR="00BB0F5C" w:rsidRDefault="00050DCB">
      <w:pPr>
        <w:spacing w:line="200" w:lineRule="exact"/>
      </w:pPr>
      <w:r>
        <w:rPr>
          <w:noProof/>
        </w:rPr>
        <mc:AlternateContent>
          <mc:Choice Requires="wps">
            <w:drawing>
              <wp:anchor distT="0" distB="0" distL="114300" distR="114300" simplePos="0" relativeHeight="42" behindDoc="0" locked="0" layoutInCell="1" hidden="0" allowOverlap="1">
                <wp:simplePos x="0" y="0"/>
                <wp:positionH relativeFrom="column">
                  <wp:posOffset>3834130</wp:posOffset>
                </wp:positionH>
                <wp:positionV relativeFrom="paragraph">
                  <wp:posOffset>3175</wp:posOffset>
                </wp:positionV>
                <wp:extent cx="1316990" cy="317500"/>
                <wp:effectExtent l="635" t="635" r="29845" b="10795"/>
                <wp:wrapNone/>
                <wp:docPr id="1162" name="テキスト ボックス 1461"/>
                <wp:cNvGraphicFramePr/>
                <a:graphic xmlns:a="http://schemas.openxmlformats.org/drawingml/2006/main">
                  <a:graphicData uri="http://schemas.microsoft.com/office/word/2010/wordprocessingShape">
                    <wps:wsp>
                      <wps:cNvSpPr txBox="1"/>
                      <wps:spPr>
                        <a:xfrm>
                          <a:off x="0" y="0"/>
                          <a:ext cx="1316990" cy="317500"/>
                        </a:xfrm>
                        <a:prstGeom prst="rect">
                          <a:avLst/>
                        </a:prstGeom>
                        <a:solidFill>
                          <a:schemeClr val="accent3"/>
                        </a:solidFill>
                        <a:ln w="6350">
                          <a:solidFill>
                            <a:prstClr val="black"/>
                          </a:solidFill>
                        </a:ln>
                      </wps:spPr>
                      <wps:txbx>
                        <w:txbxContent>
                          <w:p w:rsidR="00BB0F5C" w:rsidRDefault="00050DCB">
                            <w:pPr>
                              <w:jc w:val="center"/>
                              <w:rPr>
                                <w:rFonts w:ascii="BIZ UDゴシック" w:eastAsia="BIZ UDゴシック" w:hAnsi="BIZ UDゴシック"/>
                              </w:rPr>
                            </w:pPr>
                            <w:r>
                              <w:rPr>
                                <w:rFonts w:ascii="BIZ UDゴシック" w:eastAsia="BIZ UDゴシック" w:hAnsi="BIZ UDゴシック" w:hint="eastAsia"/>
                              </w:rPr>
                              <w:t>地域生活支援事業</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1461" o:spid="_x0000_s1086" type="#_x0000_t202" style="position:absolute;left:0;text-align:left;margin-left:301.9pt;margin-top:.25pt;width:103.7pt;height:25pt;z-index: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2zIJwIAABsEAAAOAAAAZHJzL2Uyb0RvYy54bWysU8GO0zAQvSPxD5bvNEm7LWzVdFW6Wi4r&#10;Fqkgzq7jtBG2x9huk3JspRUfwS8gznxPfoSx03ZZlhPiYo89nud5b2YmV42SZCusq0DnNOullAjN&#10;oaj0Kqcf3t+8eEWJ80wXTIIWOd0JR6+mz59NajMWfViDLIQlCKLduDY5XXtvxkni+Foo5npghEZn&#10;CVYxj0e7SgrLakRXMumn6SipwRbGAhfO4e1156TTiF+Wgvu7snTCE5lTzM3H1cZ1GdZkOmHjlWVm&#10;XfFjGuwfslCs0vjpGeqaeUY2tnoCpSpuwUHpexxUAmVZcRE5IJss/YPNYs2MiFxQHGfOMrn/B8vf&#10;bt9ZUhVYu2zUp0QzhVVqD/ft/nu7/9kevpL28K09HNr9DzyT7GKUBdFq48YYuzAY7ZvX0CDA6d7h&#10;ZdCiKa0KO7Ik6Ef5d2fJReMJD0GDbHR5iS6OvkH2cpjGmiQP0cY6/0aAIsHIqcWSRqXZ9tZ5zASf&#10;np6EzxzIqrippIyH0EZiLi3ZMmwAxrnQfhDyxKhHL6UmdU5Hg2EawR/5AvwZYykZ//QUAfGkRtig&#10;S8c/WL5ZNlHci+FJnCUUO9TMQteKODr+DpdSAv4PR4uSNdgvf7uvsVVz6j5vmBVYrY2aAxLLcMgM&#10;jyZKab08maUF9REnZGa775jmiJxTT0lnzn03DDhhXMxmsUrYmYb5W70w/FjVSAs7MOp2nJbQ4r+f&#10;I/mHmZ7+AgAA//8DAFBLAwQUAAYACAAAACEAIXI9udkAAAAHAQAADwAAAGRycy9kb3ducmV2Lnht&#10;bEzOQU7DMBAF0D0Sd7AGiR21U9RShTgVArGmtBxgaps4NB4He9oGTo9ZwfLrj/68Zj2FQZxcyn0k&#10;DdVMgXBkou2p0/C2e75ZgciMZHGI5DR8uQzr9vKiwdrGM72605Y7UUYo16jBM4+1lNl4FzDP4uio&#10;dO8xBeQSUydtwnMZD4OcK7WUAXsqHzyO7tE7c9geg4YPkz8PG/x+MjltBu49v9Cd1fr6anq4B8Fu&#10;4r9j+OUXOrTFtI9HslkMGpbqttBZwwJEqVdVNQexL1EtQLaN/O9vfwAAAP//AwBQSwECLQAUAAYA&#10;CAAAACEAtoM4kv4AAADhAQAAEwAAAAAAAAAAAAAAAAAAAAAAW0NvbnRlbnRfVHlwZXNdLnhtbFBL&#10;AQItABQABgAIAAAAIQA4/SH/1gAAAJQBAAALAAAAAAAAAAAAAAAAAC8BAABfcmVscy8ucmVsc1BL&#10;AQItABQABgAIAAAAIQCMH2zIJwIAABsEAAAOAAAAAAAAAAAAAAAAAC4CAABkcnMvZTJvRG9jLnht&#10;bFBLAQItABQABgAIAAAAIQAhcj252QAAAAcBAAAPAAAAAAAAAAAAAAAAAIEEAABkcnMvZG93bnJl&#10;di54bWxQSwUGAAAAAAQABADzAAAAhwUAAAAA&#10;" fillcolor="#9bbb59 [3206]" strokeweight=".5pt">
                <v:textbox>
                  <w:txbxContent>
                    <w:p w:rsidR="00BB0F5C" w:rsidRDefault="00050DCB">
                      <w:pPr>
                        <w:jc w:val="center"/>
                        <w:rPr>
                          <w:rFonts w:ascii="BIZ UDゴシック" w:eastAsia="BIZ UDゴシック" w:hAnsi="BIZ UDゴシック"/>
                        </w:rPr>
                      </w:pPr>
                      <w:r>
                        <w:rPr>
                          <w:rFonts w:ascii="BIZ UDゴシック" w:eastAsia="BIZ UDゴシック" w:hAnsi="BIZ UDゴシック" w:hint="eastAsia"/>
                        </w:rPr>
                        <w:t>地域生活支援事業</w:t>
                      </w:r>
                    </w:p>
                  </w:txbxContent>
                </v:textbox>
              </v:shape>
            </w:pict>
          </mc:Fallback>
        </mc:AlternateContent>
      </w:r>
    </w:p>
    <w:p w:rsidR="00BB0F5C" w:rsidRDefault="00050DCB">
      <w:r>
        <w:rPr>
          <w:rFonts w:hint="eastAsia"/>
          <w:noProof/>
        </w:rPr>
        <mc:AlternateContent>
          <mc:Choice Requires="wps">
            <w:drawing>
              <wp:anchor distT="0" distB="0" distL="114300" distR="114300" simplePos="0" relativeHeight="44" behindDoc="0" locked="0" layoutInCell="1" hidden="0" allowOverlap="1">
                <wp:simplePos x="0" y="0"/>
                <wp:positionH relativeFrom="column">
                  <wp:posOffset>304165</wp:posOffset>
                </wp:positionH>
                <wp:positionV relativeFrom="paragraph">
                  <wp:posOffset>38100</wp:posOffset>
                </wp:positionV>
                <wp:extent cx="2326640" cy="4402455"/>
                <wp:effectExtent l="635" t="635" r="29845" b="10795"/>
                <wp:wrapNone/>
                <wp:docPr id="1163" name="フリーフォーム: 図形 1110"/>
                <wp:cNvGraphicFramePr/>
                <a:graphic xmlns:a="http://schemas.openxmlformats.org/drawingml/2006/main">
                  <a:graphicData uri="http://schemas.microsoft.com/office/word/2010/wordprocessingShape">
                    <wps:wsp>
                      <wps:cNvSpPr/>
                      <wps:spPr>
                        <a:xfrm>
                          <a:off x="0" y="0"/>
                          <a:ext cx="2326640" cy="4402455"/>
                        </a:xfrm>
                        <a:custGeom>
                          <a:avLst/>
                          <a:gdLst>
                            <a:gd name="connsiteX0" fmla="*/ 411697 w 2327170"/>
                            <a:gd name="connsiteY0" fmla="*/ 17335 h 4506995"/>
                            <a:gd name="connsiteX1" fmla="*/ 0 w 2327170"/>
                            <a:gd name="connsiteY1" fmla="*/ 17335 h 4506995"/>
                            <a:gd name="connsiteX2" fmla="*/ 0 w 2327170"/>
                            <a:gd name="connsiteY2" fmla="*/ 4506995 h 4506995"/>
                            <a:gd name="connsiteX3" fmla="*/ 2327170 w 2327170"/>
                            <a:gd name="connsiteY3" fmla="*/ 4506995 h 4506995"/>
                            <a:gd name="connsiteX4" fmla="*/ 2327170 w 2327170"/>
                            <a:gd name="connsiteY4" fmla="*/ 0 h 4506995"/>
                            <a:gd name="connsiteX5" fmla="*/ 1971811 w 2327170"/>
                            <a:gd name="connsiteY5" fmla="*/ 0 h 45069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27170" h="4506995">
                              <a:moveTo>
                                <a:pt x="411697" y="17335"/>
                              </a:moveTo>
                              <a:lnTo>
                                <a:pt x="0" y="17335"/>
                              </a:lnTo>
                              <a:lnTo>
                                <a:pt x="0" y="4506995"/>
                              </a:lnTo>
                              <a:lnTo>
                                <a:pt x="2327170" y="4506995"/>
                              </a:lnTo>
                              <a:lnTo>
                                <a:pt x="2327170" y="0"/>
                              </a:lnTo>
                              <a:lnTo>
                                <a:pt x="1971811" y="0"/>
                              </a:lnTo>
                            </a:path>
                          </a:pathLst>
                        </a:cu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664501" id="フリーフォーム: 図形 1110" o:spid="_x0000_s1026" style="position:absolute;left:0;text-align:left;margin-left:23.95pt;margin-top:3pt;width:183.2pt;height:346.65pt;z-index:44;visibility:visible;mso-wrap-style:square;mso-wrap-distance-left:9pt;mso-wrap-distance-top:0;mso-wrap-distance-right:9pt;mso-wrap-distance-bottom:0;mso-position-horizontal:absolute;mso-position-horizontal-relative:text;mso-position-vertical:absolute;mso-position-vertical-relative:text;v-text-anchor:top" coordsize="2327170,450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qFXEQMAACkJAAAOAAAAZHJzL2Uyb0RvYy54bWysVs2O0zAQviPxDlaOSGziNm231bZ7YAUX&#10;BCt2kZajN3GaiMSObG9/ruwzcOKCuMGVKzxNte/BeBKnpoC6XXGJJ/F88/PNeJyT01VVkgVXupBi&#10;GtCjKCBcJDItxHwavL18/vQ4INowkbJSCj4N1lwHp7PHj06W9YT3ZC7LlCsCRoSeLOtpkBtTT8JQ&#10;JzmvmD6SNRewmUlVMQOvah6mii3BelWGvSgahkup0lrJhGsNX8+azWCG9rOMJ+Z1lmluSDkNIDaD&#10;T4XPa/sMZydsMleszoukDYM9IIqKFQKcdqbOmGHkRhV/mKqKREktM3OUyCqUWVYkHHOAbGi0k81F&#10;zmqOuQA5uu5o0v/PbPJqca5IkULt6LAfEMEqqNLm9uPm9tvm9ocVPnxF4fOE3H36fvfzC6GUInHL&#10;Wk8Af1GfK6DRvmkQLQurTFV2hfzICsled2TzlSEJfOz1e8NhDDVJYC+Oo148GNhyhFt4cqPNCy7R&#10;FFu81KapVgoScp224SZSCF0YfgXWsqqEAj4JSQwJjUdkScDRiI5cqXcx73wMHfX7A5KTeBANx2MM&#10;B0q6C7minptovwdf/Z4eeod58NXb2PdnAdXuyGo52p+LD7q3p/ghnnxQtD+bgeeDjkf0mNL92fig&#10;HR/QhnPXaCx3vZesRNt8IBFmh1yE576W2na634nQ1u4VmqzpbEDZzt0DhobxwfQgMPSCD+4dBIby&#10;+uD+QWComA+ODwJDKXywGwVIGNQC1pZ4BTPdTvMSp7kJCExzFRCY5tfWIZvUzNh6OZEscdbgCCA5&#10;jJr2bNv9Si74pURNY8vXzAyMBA9qm8FWrRS+OowOiNnXdPturdFso+ccN53gNNzaaLpZZe0equ96&#10;zFl0a2O5PRMY8e+awK6lDCdvx52lvJu+4Xa2o2TWJbekleINz+DyAOYongK8tvmzUpEFgxKl713r&#10;oqaFZEVZdqDm6PwT1OpaGMer/L7AThs9SmE6YFUIqf4Wqlm5ULNGH+jwcrXitUzXeNPhBtzHyFj7&#10;72AvfP8d4ds/nNkvAAAA//8DAFBLAwQUAAYACAAAACEAErYGaN4AAAAIAQAADwAAAGRycy9kb3du&#10;cmV2LnhtbEyPwU7DMBBE70j8g7VI3KhTGpUmxKkAqUhQFdRScXbjJQnE68h2m/D3LCc4jmY086ZY&#10;jrYTJ/ShdaRgOklAIFXOtFQr2L+trhYgQtRkdOcIFXxjgGV5flbo3LiBtnjaxVpwCYVcK2hi7HMp&#10;Q9Wg1WHieiT2Ppy3OrL0tTReD1xuO3mdJHNpdUu80OgeHxqsvnZHq2B43VTPT++P68+XkJLfr2hz&#10;n5FSlxfj3S2IiGP8C8MvPqNDyUwHdyQTRKcgvck4qWDOj9hOp+kMxIF1ls1AloX8f6D8AQAA//8D&#10;AFBLAQItABQABgAIAAAAIQC2gziS/gAAAOEBAAATAAAAAAAAAAAAAAAAAAAAAABbQ29udGVudF9U&#10;eXBlc10ueG1sUEsBAi0AFAAGAAgAAAAhADj9If/WAAAAlAEAAAsAAAAAAAAAAAAAAAAALwEAAF9y&#10;ZWxzLy5yZWxzUEsBAi0AFAAGAAgAAAAhAN/ioVcRAwAAKQkAAA4AAAAAAAAAAAAAAAAALgIAAGRy&#10;cy9lMm9Eb2MueG1sUEsBAi0AFAAGAAgAAAAhABK2BmjeAAAACAEAAA8AAAAAAAAAAAAAAAAAawUA&#10;AGRycy9kb3ducmV2LnhtbFBLBQYAAAAABAAEAPMAAAB2BgAAAAA=&#10;" path="m411697,17335l,17335,,4506995r2327170,l2327170,,1971811,e" filled="f" strokecolor="black [3040]">
                <v:path arrowok="t" o:connecttype="custom" o:connectlocs="411603,16933;0,16933;0,4402455;2326640,4402455;2326640,0;1971362,0" o:connectangles="0,0,0,0,0,0"/>
              </v:shape>
            </w:pict>
          </mc:Fallback>
        </mc:AlternateContent>
      </w:r>
      <w:r>
        <w:rPr>
          <w:rFonts w:hint="eastAsia"/>
          <w:noProof/>
        </w:rPr>
        <mc:AlternateContent>
          <mc:Choice Requires="wps">
            <w:drawing>
              <wp:anchor distT="0" distB="0" distL="114300" distR="114300" simplePos="0" relativeHeight="52" behindDoc="0" locked="0" layoutInCell="1" hidden="0" allowOverlap="1">
                <wp:simplePos x="0" y="0"/>
                <wp:positionH relativeFrom="column">
                  <wp:posOffset>2875280</wp:posOffset>
                </wp:positionH>
                <wp:positionV relativeFrom="paragraph">
                  <wp:posOffset>30480</wp:posOffset>
                </wp:positionV>
                <wp:extent cx="3438525" cy="6562725"/>
                <wp:effectExtent l="635" t="635" r="29845" b="10795"/>
                <wp:wrapNone/>
                <wp:docPr id="1164" name="フリーフォーム: 図形 1358"/>
                <wp:cNvGraphicFramePr/>
                <a:graphic xmlns:a="http://schemas.openxmlformats.org/drawingml/2006/main">
                  <a:graphicData uri="http://schemas.microsoft.com/office/word/2010/wordprocessingShape">
                    <wps:wsp>
                      <wps:cNvSpPr/>
                      <wps:spPr>
                        <a:xfrm>
                          <a:off x="0" y="0"/>
                          <a:ext cx="3438525" cy="6562725"/>
                        </a:xfrm>
                        <a:custGeom>
                          <a:avLst/>
                          <a:gdLst>
                            <a:gd name="connsiteX0" fmla="*/ 957262 w 3438525"/>
                            <a:gd name="connsiteY0" fmla="*/ 0 h 6562725"/>
                            <a:gd name="connsiteX1" fmla="*/ 0 w 3438525"/>
                            <a:gd name="connsiteY1" fmla="*/ 0 h 6562725"/>
                            <a:gd name="connsiteX2" fmla="*/ 0 w 3438525"/>
                            <a:gd name="connsiteY2" fmla="*/ 6562725 h 6562725"/>
                            <a:gd name="connsiteX3" fmla="*/ 3438525 w 3438525"/>
                            <a:gd name="connsiteY3" fmla="*/ 6562725 h 6562725"/>
                            <a:gd name="connsiteX4" fmla="*/ 3438525 w 3438525"/>
                            <a:gd name="connsiteY4" fmla="*/ 9525 h 6562725"/>
                            <a:gd name="connsiteX5" fmla="*/ 2281237 w 3438525"/>
                            <a:gd name="connsiteY5" fmla="*/ 9525 h 6562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438525" h="6562725">
                              <a:moveTo>
                                <a:pt x="957262" y="0"/>
                              </a:moveTo>
                              <a:lnTo>
                                <a:pt x="0" y="0"/>
                              </a:lnTo>
                              <a:lnTo>
                                <a:pt x="0" y="6562725"/>
                              </a:lnTo>
                              <a:lnTo>
                                <a:pt x="3438525" y="6562725"/>
                              </a:lnTo>
                              <a:lnTo>
                                <a:pt x="3438525" y="9525"/>
                              </a:lnTo>
                              <a:lnTo>
                                <a:pt x="2281237" y="9525"/>
                              </a:lnTo>
                            </a:path>
                          </a:pathLst>
                        </a:cu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A3FDCE" id="フリーフォーム: 図形 1358" o:spid="_x0000_s1026" style="position:absolute;left:0;text-align:left;margin-left:226.4pt;margin-top:2.4pt;width:270.75pt;height:516.75pt;z-index:52;visibility:visible;mso-wrap-style:square;mso-wrap-distance-left:9pt;mso-wrap-distance-top:0;mso-wrap-distance-right:9pt;mso-wrap-distance-bottom:0;mso-position-horizontal:absolute;mso-position-horizontal-relative:text;mso-position-vertical:absolute;mso-position-vertical-relative:text;v-text-anchor:top" coordsize="3438525,656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95DAMAADUJAAAOAAAAZHJzL2Uyb0RvYy54bWysVs1u1DAQviPxDlaOSDQ/2/1p1N0eqOCC&#10;oKJFgqPrOJsIx45sd7N7pc/AqRfEDa5c4WmqvgdjJ86aLihdxCUex/PNzzeTcY5P1hVDKypVKfg8&#10;iA+iAFFORFby5Tx4e/H86SxASmOeYSY4nQcbqoKTxeNHx02d0kQUgmVUIjDCVdrU86DQuk7DUJGC&#10;VlgdiJpyOMyFrLCGrVyGmcQNWK9YmETRJGyEzGopCFUK3p62h8HC2s9zSvTrPFdUIzYPIDZtn9I+&#10;L80zXBzjdClxXZSkCwP/QxQVLjk47U2dYo3RlSx3TFUlkUKJXB8QUYUiz0tCbQ6QTRzdy+a8wDW1&#10;uQA5qu5pUv/PLHm1OpOozKB28eQwQBxXUKXb60+3199ur38Y4eNXK3xO0d3N97ufX1A8Gs8McU2t&#10;UsCf12ey2ykQDQvrXFZmhfzQ2pK96cmma40IvBwdjmbjZBwgAmeT8SSZwgbshFs4uVL6BRXWFF69&#10;VLqtVgaS5TrrwiWCc1Vq+g4qnFcMCvgkREfjaTJJUIOcow58D/Pex0SoQF4oUM4dF7HnIhq2/rv6&#10;oPVkP+u+ehf3cAYjz0fHzXAePujBnqCf+nI82JMPOoIGGU4Ieqh3kySzOBlNhxPyQbtuoAmXrs1w&#10;4TqPrHnXeiAhbEZcZL/6WijT534fQlO7LbRY29eAMn07AIaW8cHxXmDoCB+c7AWGIvvg0V5gqJsP&#10;PtwLDNXwwW4QWMKgFrB2xEuY6GaWMzvLdYBglssAwSy/NA5xWmNt6uVE1HiTptgOGnNeiRW9EFZT&#10;m/K1E8NG4iq2VWHcV4WhAfE6LXfm1tqaa3W8cQKJOA23tppuQhmb++qb3u2odkbd2hrvvggb8I4y&#10;hGQIs1O3Z84Q7k1exg2JPdRM/XbOW0lvGDUUMv6G5nCRAI+x/SbsFU6fMYlWGAqWfXCNbDUNJC8Z&#10;60Hth/RXUKdrYNRe6w8F9trWo+C6B1YlF/JPoeq1CzVv9YEeL1cjXopsY289ewB3s2Ww+48wl7+/&#10;t/Dt387iFwAAAP//AwBQSwMEFAAGAAgAAAAhADrqg0vgAAAACgEAAA8AAABkcnMvZG93bnJldi54&#10;bWxMj0FPwzAMhe9I/IfISNxYyjKmrTSdYBoS4oDEmDhnjddWS5yqybqOX485wcm23tPz94rV6J0Y&#10;sI9tIA33kwwEUhVsS7WG3efL3QJETIascYFQwwUjrMrrq8LkNpzpA4dtqgWHUMyNhialLpcyVg16&#10;EyehQ2LtEHpvEp99LW1vzhzunZxm2Vx60xJ/aEyH6war4/bkNXzv3pW6rGscvp6dcZt+vqHXN61v&#10;b8anRxAJx/Rnhl98RoeSmfbhRDYKp2H2MGX0xAsP1pfLmQKxZ2OmFgpkWcj/FcofAAAA//8DAFBL&#10;AQItABQABgAIAAAAIQC2gziS/gAAAOEBAAATAAAAAAAAAAAAAAAAAAAAAABbQ29udGVudF9UeXBl&#10;c10ueG1sUEsBAi0AFAAGAAgAAAAhADj9If/WAAAAlAEAAAsAAAAAAAAAAAAAAAAALwEAAF9yZWxz&#10;Ly5yZWxzUEsBAi0AFAAGAAgAAAAhABSez3kMAwAANQkAAA4AAAAAAAAAAAAAAAAALgIAAGRycy9l&#10;Mm9Eb2MueG1sUEsBAi0AFAAGAAgAAAAhADrqg0vgAAAACgEAAA8AAAAAAAAAAAAAAAAAZgUAAGRy&#10;cy9kb3ducmV2LnhtbFBLBQYAAAAABAAEAPMAAABzBgAAAAA=&#10;" path="m957262,l,,,6562725r3438525,l3438525,9525r-1157288,e" filled="f" strokecolor="black [3040]">
                <v:path arrowok="t" o:connecttype="custom" o:connectlocs="957262,0;0,0;0,6562725;3438525,6562725;3438525,9525;2281237,9525" o:connectangles="0,0,0,0,0,0"/>
              </v:shape>
            </w:pict>
          </mc:Fallback>
        </mc:AlternateContent>
      </w:r>
    </w:p>
    <w:p w:rsidR="00BB0F5C" w:rsidRDefault="00050DCB">
      <w:r>
        <w:rPr>
          <w:noProof/>
        </w:rPr>
        <mc:AlternateContent>
          <mc:Choice Requires="wps">
            <w:drawing>
              <wp:anchor distT="0" distB="0" distL="114300" distR="114300" simplePos="0" relativeHeight="30" behindDoc="0" locked="0" layoutInCell="1" hidden="0" allowOverlap="1">
                <wp:simplePos x="0" y="0"/>
                <wp:positionH relativeFrom="column">
                  <wp:posOffset>3197225</wp:posOffset>
                </wp:positionH>
                <wp:positionV relativeFrom="paragraph">
                  <wp:posOffset>76835</wp:posOffset>
                </wp:positionV>
                <wp:extent cx="2689225" cy="989330"/>
                <wp:effectExtent l="23495" t="19685" r="106680" b="95885"/>
                <wp:wrapNone/>
                <wp:docPr id="1165" name="テキスト ボックス 1462"/>
                <wp:cNvGraphicFramePr/>
                <a:graphic xmlns:a="http://schemas.openxmlformats.org/drawingml/2006/main">
                  <a:graphicData uri="http://schemas.microsoft.com/office/word/2010/wordprocessingShape">
                    <wps:wsp>
                      <wps:cNvSpPr/>
                      <wps:spPr>
                        <a:xfrm>
                          <a:off x="0" y="0"/>
                          <a:ext cx="2689225" cy="989330"/>
                        </a:xfrm>
                        <a:prstGeom prst="roundRect">
                          <a:avLst/>
                        </a:prstGeom>
                        <a:solidFill>
                          <a:schemeClr val="accent3">
                            <a:lumMod val="40000"/>
                            <a:lumOff val="60000"/>
                          </a:schemeClr>
                        </a:solidFill>
                        <a:ln w="6350">
                          <a:solidFill>
                            <a:prstClr val="black"/>
                          </a:solidFill>
                        </a:ln>
                        <a:effectLst>
                          <a:outerShdw blurRad="50800" dist="38100" dir="2700000" algn="tl" rotWithShape="0">
                            <a:prstClr val="black">
                              <a:alpha val="40000"/>
                            </a:prstClr>
                          </a:outerShdw>
                        </a:effectLst>
                      </wps:spPr>
                      <wps:txbx>
                        <w:txbxContent>
                          <w:p w:rsidR="00BB0F5C" w:rsidRDefault="00050DCB">
                            <w:pPr>
                              <w:spacing w:line="240" w:lineRule="exact"/>
                              <w:rPr>
                                <w:rFonts w:ascii="BIZ UDゴシック" w:eastAsia="BIZ UDゴシック" w:hAnsi="BIZ UDゴシック"/>
                                <w:b/>
                              </w:rPr>
                            </w:pPr>
                            <w:r>
                              <w:rPr>
                                <w:rFonts w:ascii="BIZ UDゴシック" w:eastAsia="BIZ UDゴシック" w:hAnsi="BIZ UDゴシック" w:hint="eastAsia"/>
                                <w:b/>
                              </w:rPr>
                              <w:t>参加・交流促進</w:t>
                            </w:r>
                          </w:p>
                          <w:p w:rsidR="00BB0F5C" w:rsidRDefault="00050DCB">
                            <w:pPr>
                              <w:spacing w:line="200" w:lineRule="exact"/>
                              <w:rPr>
                                <w:rFonts w:ascii="BIZ UDゴシック" w:eastAsia="BIZ UDゴシック" w:hAnsi="BIZ UDゴシック"/>
                                <w:sz w:val="16"/>
                              </w:rPr>
                            </w:pPr>
                            <w:r>
                              <w:rPr>
                                <w:rFonts w:ascii="BIZ UDゴシック" w:eastAsia="BIZ UDゴシック" w:hAnsi="BIZ UDゴシック" w:hint="eastAsia"/>
                                <w:sz w:val="16"/>
                              </w:rPr>
                              <w:t>★（理解促進研修・啓発事業）</w:t>
                            </w:r>
                          </w:p>
                          <w:p w:rsidR="00BB0F5C" w:rsidRDefault="00050DCB">
                            <w:pPr>
                              <w:spacing w:line="200" w:lineRule="exact"/>
                              <w:rPr>
                                <w:rFonts w:ascii="BIZ UDゴシック" w:eastAsia="BIZ UDゴシック" w:hAnsi="BIZ UDゴシック"/>
                                <w:sz w:val="16"/>
                              </w:rPr>
                            </w:pPr>
                            <w:r>
                              <w:rPr>
                                <w:rFonts w:ascii="BIZ UDゴシック" w:eastAsia="BIZ UDゴシック" w:hAnsi="BIZ UDゴシック" w:hint="eastAsia"/>
                                <w:sz w:val="16"/>
                              </w:rPr>
                              <w:t>★（自発的活動支援事業）</w:t>
                            </w:r>
                          </w:p>
                          <w:p w:rsidR="00BB0F5C" w:rsidRDefault="00050DCB">
                            <w:pPr>
                              <w:spacing w:line="200" w:lineRule="exact"/>
                              <w:ind w:left="160" w:hangingChars="100" w:hanging="160"/>
                              <w:rPr>
                                <w:rFonts w:ascii="BIZ UDゴシック" w:eastAsia="BIZ UDゴシック" w:hAnsi="BIZ UDゴシック"/>
                                <w:color w:val="000000"/>
                                <w:sz w:val="16"/>
                              </w:rPr>
                            </w:pPr>
                            <w:r>
                              <w:rPr>
                                <w:rFonts w:ascii="BIZ UDゴシック" w:eastAsia="BIZ UDゴシック" w:hAnsi="BIZ UDゴシック" w:hint="eastAsia"/>
                                <w:color w:val="000000"/>
                                <w:sz w:val="16"/>
                              </w:rPr>
                              <w:t>・スポーツ・レクリエーション教室開催等事業</w:t>
                            </w:r>
                          </w:p>
                          <w:p w:rsidR="00BB0F5C" w:rsidRDefault="00050DCB">
                            <w:pPr>
                              <w:spacing w:line="20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・（文化芸術活動振興）</w:t>
                            </w:r>
                          </w:p>
                          <w:p w:rsidR="00BB0F5C" w:rsidRDefault="00050DCB">
                            <w:pPr>
                              <w:spacing w:line="20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・（就業・就労支援）</w:t>
                            </w:r>
                          </w:p>
                        </w:txbxContent>
                      </wps:txbx>
                      <wps:bodyPr rot="0" vertOverflow="overflow" horzOverflow="overflow" wrap="square" numCol="1" spcCol="0" rtlCol="0" fromWordArt="0" anchor="t" anchorCtr="0" forceAA="0" compatLnSpc="1"/>
                    </wps:wsp>
                  </a:graphicData>
                </a:graphic>
              </wp:anchor>
            </w:drawing>
          </mc:Choice>
          <mc:Fallback>
            <w:pict>
              <v:roundrect id="テキスト ボックス 1462" o:spid="_x0000_s1087" style="position:absolute;left:0;text-align:left;margin-left:251.75pt;margin-top:6.05pt;width:211.75pt;height:77.9pt;z-index:3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MvBlwIAAAYFAAAOAAAAZHJzL2Uyb0RvYy54bWysVEtu2zAQ3RfoHQjuG8lyrNqG5cBwkG7S&#10;JohbZE1TlCWUv5KUZXcZA0UP0SsUXfc8ukiHlD9JmlVRL+iZITXz5s0jJxcbwdGaGVspmeHeWYwR&#10;k1TllVxl+NPHqzdDjKwjMidcSZbhLbP4Yvr61aTRY5aoUvGcGQRJpB03OsOlc3ocRZaWTBB7pjST&#10;sFkoI4gD16yi3JAGsgseJXGcRo0yuTaKMmshetlt4mnIXxSMupuisMwhnmHA5sJqwrr0azSdkPHK&#10;EF1WdA+D/AMKQSoJRY+pLokjqDbVX6lERY2yqnBnVIlIFUVFWegBuunFz7pZlESz0AuQY/WRJvv/&#10;0tIP61uDqhxm10sHGEkiYErt7lv78LN9+N3uvqN296Pd7dqHX+Cj3nmaeNIabcfw7ULfmr1nwfQM&#10;bAoj/D/0hjaB6O2RaLZxiEIwSYejJIFyFPZGw1G/HyYRnb7Wxrp3TAnkjQwbVcv8DqYZSCbra+ug&#10;LJw/nPMVreJVflVxHhyvIDbnBq0JzJ5QyqTrh895Ld6rvIufx/DrVABh0EoXTg9hKBG06DOFgk+K&#10;cImaDKf9QRwSP9nzyI7ll5zQz76Mz3eCCR6XHi0LUoWuAnO1Y2ZR5g1a8trcERjOIB4CTJRXnoz+&#10;sNc5oOPkrUcKW4Sv4AI6jpFR7r5yZRCPZ96nfAGMDxOuS/KMiD2ph37VAUzA/ghn5CXQDd1bbrPc&#10;BB2dpwd9LFW+BXEBniADeCXcDSwFV0Ca2lsYlcp8fSnewK3MsP1SE8NAmLWYKxhkD94TTYMJXRvH&#10;D2ZhlLiHx2BmunJEUsgMlAA3wZy77t7DY0LZbBYwwSXUxF3LhaY+tR+QbwYuW2h3/zD42/zYD6dO&#10;z9f0DwAAAP//AwBQSwMEFAAGAAgAAAAhAEa+tTjeAAAACgEAAA8AAABkcnMvZG93bnJldi54bWxM&#10;j8FOwzAQRO9I/IO1SNyok1RtSYhTIVB7rESKxHUbL0lEbEex27h/3+UEx515mp0pt9EM4kKT751V&#10;kC4SEGQbp3vbKvg87p6eQfiAVuPgLCm4kodtdX9XYqHdbD/oUodWcIj1BSroQhgLKX3TkUG/cCNZ&#10;9r7dZDDwObVSTzhzuBlkliRrabC3/KHDkd46an7qs1EQY4O1OdB7fki/dmO+NPN12Cv1+BBfX0AE&#10;iuEPht/6XB0q7nRyZ6u9GBSskuWKUTayFAQDebbhcScW1pscZFXK/xOqGwAAAP//AwBQSwECLQAU&#10;AAYACAAAACEAtoM4kv4AAADhAQAAEwAAAAAAAAAAAAAAAAAAAAAAW0NvbnRlbnRfVHlwZXNdLnht&#10;bFBLAQItABQABgAIAAAAIQA4/SH/1gAAAJQBAAALAAAAAAAAAAAAAAAAAC8BAABfcmVscy8ucmVs&#10;c1BLAQItABQABgAIAAAAIQB0gMvBlwIAAAYFAAAOAAAAAAAAAAAAAAAAAC4CAABkcnMvZTJvRG9j&#10;LnhtbFBLAQItABQABgAIAAAAIQBGvrU43gAAAAoBAAAPAAAAAAAAAAAAAAAAAPEEAABkcnMvZG93&#10;bnJldi54bWxQSwUGAAAAAAQABADzAAAA/AUAAAAA&#10;" fillcolor="#d6e3bc [1302]" strokeweight=".5pt">
                <v:shadow on="t" color="black" opacity="26214f" origin="-.5,-.5" offset=".74836mm,.74836mm"/>
                <v:textbox>
                  <w:txbxContent>
                    <w:p w:rsidR="00BB0F5C" w:rsidRDefault="00050DCB">
                      <w:pPr>
                        <w:spacing w:line="240" w:lineRule="exact"/>
                        <w:rPr>
                          <w:rFonts w:ascii="BIZ UDゴシック" w:eastAsia="BIZ UDゴシック" w:hAnsi="BIZ UDゴシック"/>
                          <w:b/>
                        </w:rPr>
                      </w:pPr>
                      <w:r>
                        <w:rPr>
                          <w:rFonts w:ascii="BIZ UDゴシック" w:eastAsia="BIZ UDゴシック" w:hAnsi="BIZ UDゴシック" w:hint="eastAsia"/>
                          <w:b/>
                        </w:rPr>
                        <w:t>参加・交流促進</w:t>
                      </w:r>
                    </w:p>
                    <w:p w:rsidR="00BB0F5C" w:rsidRDefault="00050DCB">
                      <w:pPr>
                        <w:spacing w:line="200" w:lineRule="exact"/>
                        <w:rPr>
                          <w:rFonts w:ascii="BIZ UDゴシック" w:eastAsia="BIZ UDゴシック" w:hAnsi="BIZ UDゴシック"/>
                          <w:sz w:val="16"/>
                        </w:rPr>
                      </w:pPr>
                      <w:r>
                        <w:rPr>
                          <w:rFonts w:ascii="BIZ UDゴシック" w:eastAsia="BIZ UDゴシック" w:hAnsi="BIZ UDゴシック" w:hint="eastAsia"/>
                          <w:sz w:val="16"/>
                        </w:rPr>
                        <w:t>★（理解促進研修・啓発事業）</w:t>
                      </w:r>
                    </w:p>
                    <w:p w:rsidR="00BB0F5C" w:rsidRDefault="00050DCB">
                      <w:pPr>
                        <w:spacing w:line="200" w:lineRule="exact"/>
                        <w:rPr>
                          <w:rFonts w:ascii="BIZ UDゴシック" w:eastAsia="BIZ UDゴシック" w:hAnsi="BIZ UDゴシック"/>
                          <w:sz w:val="16"/>
                        </w:rPr>
                      </w:pPr>
                      <w:r>
                        <w:rPr>
                          <w:rFonts w:ascii="BIZ UDゴシック" w:eastAsia="BIZ UDゴシック" w:hAnsi="BIZ UDゴシック" w:hint="eastAsia"/>
                          <w:sz w:val="16"/>
                        </w:rPr>
                        <w:t>★（自発的活動支援事業）</w:t>
                      </w:r>
                    </w:p>
                    <w:p w:rsidR="00BB0F5C" w:rsidRDefault="00050DCB">
                      <w:pPr>
                        <w:spacing w:line="200" w:lineRule="exact"/>
                        <w:ind w:left="160" w:hangingChars="100" w:hanging="160"/>
                        <w:rPr>
                          <w:rFonts w:ascii="BIZ UDゴシック" w:eastAsia="BIZ UDゴシック" w:hAnsi="BIZ UDゴシック"/>
                          <w:color w:val="000000"/>
                          <w:sz w:val="16"/>
                        </w:rPr>
                      </w:pPr>
                      <w:r>
                        <w:rPr>
                          <w:rFonts w:ascii="BIZ UDゴシック" w:eastAsia="BIZ UDゴシック" w:hAnsi="BIZ UDゴシック" w:hint="eastAsia"/>
                          <w:color w:val="000000"/>
                          <w:sz w:val="16"/>
                        </w:rPr>
                        <w:t>・スポーツ・レクリエーション教室開催等事業</w:t>
                      </w:r>
                    </w:p>
                    <w:p w:rsidR="00BB0F5C" w:rsidRDefault="00050DCB">
                      <w:pPr>
                        <w:spacing w:line="20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・（文化芸術活動振興）</w:t>
                      </w:r>
                    </w:p>
                    <w:p w:rsidR="00BB0F5C" w:rsidRDefault="00050DCB">
                      <w:pPr>
                        <w:spacing w:line="20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・（就業・就労支援）</w:t>
                      </w:r>
                    </w:p>
                  </w:txbxContent>
                </v:textbox>
              </v:roundrect>
            </w:pict>
          </mc:Fallback>
        </mc:AlternateContent>
      </w:r>
      <w:r>
        <w:rPr>
          <w:noProof/>
        </w:rPr>
        <mc:AlternateContent>
          <mc:Choice Requires="wps">
            <w:drawing>
              <wp:anchor distT="0" distB="0" distL="114300" distR="114300" simplePos="0" relativeHeight="20" behindDoc="0" locked="0" layoutInCell="1" hidden="0" allowOverlap="1">
                <wp:simplePos x="0" y="0"/>
                <wp:positionH relativeFrom="column">
                  <wp:posOffset>527685</wp:posOffset>
                </wp:positionH>
                <wp:positionV relativeFrom="paragraph">
                  <wp:posOffset>77470</wp:posOffset>
                </wp:positionV>
                <wp:extent cx="1939925" cy="1104900"/>
                <wp:effectExtent l="20955" t="20320" r="106045" b="93980"/>
                <wp:wrapNone/>
                <wp:docPr id="1166" name="テキスト ボックス 1455"/>
                <wp:cNvGraphicFramePr/>
                <a:graphic xmlns:a="http://schemas.openxmlformats.org/drawingml/2006/main">
                  <a:graphicData uri="http://schemas.microsoft.com/office/word/2010/wordprocessingShape">
                    <wps:wsp>
                      <wps:cNvSpPr/>
                      <wps:spPr>
                        <a:xfrm>
                          <a:off x="0" y="0"/>
                          <a:ext cx="1939925" cy="1104900"/>
                        </a:xfrm>
                        <a:prstGeom prst="roundRect">
                          <a:avLst/>
                        </a:prstGeom>
                        <a:solidFill>
                          <a:schemeClr val="accent3">
                            <a:lumMod val="40000"/>
                            <a:lumOff val="60000"/>
                          </a:schemeClr>
                        </a:solidFill>
                        <a:ln w="6350">
                          <a:solidFill>
                            <a:prstClr val="black"/>
                          </a:solidFill>
                        </a:ln>
                        <a:effectLst>
                          <a:outerShdw blurRad="50800" dist="38100" dir="2700000" algn="tl" rotWithShape="0">
                            <a:prstClr val="black">
                              <a:alpha val="40000"/>
                            </a:prstClr>
                          </a:outerShdw>
                        </a:effectLst>
                      </wps:spPr>
                      <wps:txbx>
                        <w:txbxContent>
                          <w:p w:rsidR="00BB0F5C" w:rsidRDefault="00050DCB">
                            <w:pPr>
                              <w:spacing w:line="240" w:lineRule="exact"/>
                              <w:rPr>
                                <w:rFonts w:ascii="BIZ UDゴシック" w:eastAsia="BIZ UDゴシック" w:hAnsi="BIZ UDゴシック"/>
                                <w:b/>
                              </w:rPr>
                            </w:pPr>
                            <w:r>
                              <w:rPr>
                                <w:rFonts w:ascii="BIZ UDゴシック" w:eastAsia="BIZ UDゴシック" w:hAnsi="BIZ UDゴシック" w:hint="eastAsia"/>
                                <w:b/>
                              </w:rPr>
                              <w:t>訪問系サービス</w:t>
                            </w:r>
                          </w:p>
                          <w:p w:rsidR="00BB0F5C" w:rsidRDefault="00050DCB">
                            <w:pPr>
                              <w:spacing w:line="240" w:lineRule="exact"/>
                              <w:rPr>
                                <w:rFonts w:ascii="BIZ UDゴシック" w:eastAsia="BIZ UDゴシック" w:hAnsi="BIZ UDゴシック"/>
                                <w:sz w:val="16"/>
                              </w:rPr>
                            </w:pPr>
                            <w:r>
                              <w:rPr>
                                <w:rFonts w:ascii="BIZ UDゴシック" w:eastAsia="BIZ UDゴシック" w:hAnsi="BIZ UDゴシック" w:hint="eastAsia"/>
                                <w:sz w:val="16"/>
                              </w:rPr>
                              <w:t>・居宅介護（ホームヘルプ）</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sz w:val="16"/>
                              </w:rPr>
                              <w:t>・</w:t>
                            </w:r>
                            <w:r>
                              <w:rPr>
                                <w:rFonts w:ascii="BIZ UDゴシック" w:eastAsia="BIZ UDゴシック" w:hAnsi="BIZ UDゴシック" w:hint="eastAsia"/>
                                <w:color w:val="000000"/>
                                <w:sz w:val="16"/>
                              </w:rPr>
                              <w:t>重度訪問介護</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・同行援護</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・行動援護</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・（重度障害者等包括支援）</w:t>
                            </w:r>
                          </w:p>
                        </w:txbxContent>
                      </wps:txbx>
                      <wps:bodyPr rot="0" vertOverflow="overflow" horzOverflow="overflow" wrap="square" numCol="1" spcCol="0" rtlCol="0" fromWordArt="0" anchor="t" anchorCtr="0" forceAA="0" compatLnSpc="1"/>
                    </wps:wsp>
                  </a:graphicData>
                </a:graphic>
              </wp:anchor>
            </w:drawing>
          </mc:Choice>
          <mc:Fallback>
            <w:pict>
              <v:roundrect id="テキスト ボックス 1455" o:spid="_x0000_s1088" style="position:absolute;left:0;text-align:left;margin-left:41.55pt;margin-top:6.1pt;width:152.75pt;height:87pt;z-index:2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lwIAAAcFAAAOAAAAZHJzL2Uyb0RvYy54bWysVEtu2zAQ3RfoHQjua0n+JTYsB4aDdJM2&#10;Qdwia5qiLKH8laQsu0sbCHqIXqHouufRRTqkbOfTrIp6Qc8MqZk3bx45udgIjtbM2FLJFCedGCMm&#10;qcpKuUrx509X784xso7IjHAlWYq3zOKL6ds3k1qPWVcVimfMIEgi7bjWKS6c0+MosrRggtiO0kzC&#10;Zq6MIA5cs4oyQ2rILnjUjeNhVCuTaaMosxail+0mnob8ec6ou8lzyxziKQZsLqwmrEu/RtMJGa8M&#10;0UVJDzDIP6AQpJRQ9JTqkjiCKlP+lUqU1CirctehSkQqz0vKQg/QTRK/6GZREM1CL0CO1Sea7P9L&#10;Sz+ubw0qM5hdMhxiJImAKTX7h2b3s9n9bvbfUbP/0ez3ze4X+CjpDwaetFrbMXy70Lfm4FkwPQOb&#10;3Aj/D72hTSB6eyKabRyiEExGvdGoO8CIwl6SxP1RHEYRPX6ujXXvmRLIGyk2qpLZHYwzsEzW19ZB&#10;XTh/POdLWsXL7KrkPDheQmzODVoTGD6hlEnXC5/zSnxQWRvvx/BrZQBhEEsbHh7DUCKI0WcKBZ8V&#10;4RLVKR72BnFI/GzPIzuVX3JCv/gyPt8jTPC49GhZ0Cp0FairHDOLIqvRklfmjsB0BvE5wERZ6cno&#10;nSetA0LunnmksEX4Cm6g4xgZ5e5LVwT1eOp9ylfA+DDhuiAviDiQeuxXHcEE7E9wRl4D7dS95TbL&#10;TRBS/+wokKXKtqAuwBN0AM+Eu4El5wpIUwcLo0KZb6/Fa7iWKbZfK2IYKLMScwWDTOBB0TSY0LVx&#10;/GjmRol7eA1mpi1HJIXMQAlwE8y5ay8+vCaUzWYBE9xCTdy1XGjqU/sB+WbgtoV2Dy+Dv85P/XDq&#10;8f2a/gEAAP//AwBQSwMEFAAGAAgAAAAhAI5Xb5fcAAAACQEAAA8AAABkcnMvZG93bnJldi54bWxM&#10;j0tPwzAQhO9I/AdrkbhR5yFFbhqnQqByrERA4urG2yTCjyh2G/ffs5zguDOj2W+afbKGXXEJk3cS&#10;8k0GDF3v9eQGCZ8fhycBLETltDLeoYQbBti393eNqrVf3TteuzgwKnGhVhLGGOea89CPaFXY+Bkd&#10;eWe/WBXpXAauF7VSuTW8yLKKWzU5+jCqGV9G7L+7i5WQUq86e8TX7TH/Oszb0q438ybl40N63gGL&#10;mOJfGH7xCR1aYjr5i9OBGQmizClJelEAI78UogJ2IkFUBfC24f8XtD8AAAD//wMAUEsBAi0AFAAG&#10;AAgAAAAhALaDOJL+AAAA4QEAABMAAAAAAAAAAAAAAAAAAAAAAFtDb250ZW50X1R5cGVzXS54bWxQ&#10;SwECLQAUAAYACAAAACEAOP0h/9YAAACUAQAACwAAAAAAAAAAAAAAAAAvAQAAX3JlbHMvLnJlbHNQ&#10;SwECLQAUAAYACAAAACEA/ycPzZcCAAAHBQAADgAAAAAAAAAAAAAAAAAuAgAAZHJzL2Uyb0RvYy54&#10;bWxQSwECLQAUAAYACAAAACEAjldvl9wAAAAJAQAADwAAAAAAAAAAAAAAAADxBAAAZHJzL2Rvd25y&#10;ZXYueG1sUEsFBgAAAAAEAAQA8wAAAPoFAAAAAA==&#10;" fillcolor="#d6e3bc [1302]" strokeweight=".5pt">
                <v:shadow on="t" color="black" opacity="26214f" origin="-.5,-.5" offset=".74836mm,.74836mm"/>
                <v:textbox>
                  <w:txbxContent>
                    <w:p w:rsidR="00BB0F5C" w:rsidRDefault="00050DCB">
                      <w:pPr>
                        <w:spacing w:line="240" w:lineRule="exact"/>
                        <w:rPr>
                          <w:rFonts w:ascii="BIZ UDゴシック" w:eastAsia="BIZ UDゴシック" w:hAnsi="BIZ UDゴシック"/>
                          <w:b/>
                        </w:rPr>
                      </w:pPr>
                      <w:r>
                        <w:rPr>
                          <w:rFonts w:ascii="BIZ UDゴシック" w:eastAsia="BIZ UDゴシック" w:hAnsi="BIZ UDゴシック" w:hint="eastAsia"/>
                          <w:b/>
                        </w:rPr>
                        <w:t>訪問系サービス</w:t>
                      </w:r>
                    </w:p>
                    <w:p w:rsidR="00BB0F5C" w:rsidRDefault="00050DCB">
                      <w:pPr>
                        <w:spacing w:line="240" w:lineRule="exact"/>
                        <w:rPr>
                          <w:rFonts w:ascii="BIZ UDゴシック" w:eastAsia="BIZ UDゴシック" w:hAnsi="BIZ UDゴシック"/>
                          <w:sz w:val="16"/>
                        </w:rPr>
                      </w:pPr>
                      <w:r>
                        <w:rPr>
                          <w:rFonts w:ascii="BIZ UDゴシック" w:eastAsia="BIZ UDゴシック" w:hAnsi="BIZ UDゴシック" w:hint="eastAsia"/>
                          <w:sz w:val="16"/>
                        </w:rPr>
                        <w:t>・居宅介護（ホームヘルプ）</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sz w:val="16"/>
                        </w:rPr>
                        <w:t>・</w:t>
                      </w:r>
                      <w:r>
                        <w:rPr>
                          <w:rFonts w:ascii="BIZ UDゴシック" w:eastAsia="BIZ UDゴシック" w:hAnsi="BIZ UDゴシック" w:hint="eastAsia"/>
                          <w:color w:val="000000"/>
                          <w:sz w:val="16"/>
                        </w:rPr>
                        <w:t>重度訪問介護</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・同行援護</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・行動援護</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・（重度障害者等包括支援）</w:t>
                      </w:r>
                    </w:p>
                  </w:txbxContent>
                </v:textbox>
              </v:roundrect>
            </w:pict>
          </mc:Fallback>
        </mc:AlternateContent>
      </w:r>
    </w:p>
    <w:p w:rsidR="00BB0F5C" w:rsidRDefault="00BB0F5C"/>
    <w:p w:rsidR="00BB0F5C" w:rsidRDefault="00BB0F5C"/>
    <w:p w:rsidR="00BB0F5C" w:rsidRDefault="00BB0F5C"/>
    <w:p w:rsidR="00BB0F5C" w:rsidRDefault="00050DCB">
      <w:r>
        <w:rPr>
          <w:noProof/>
        </w:rPr>
        <mc:AlternateContent>
          <mc:Choice Requires="wps">
            <w:drawing>
              <wp:anchor distT="0" distB="0" distL="114300" distR="114300" simplePos="0" relativeHeight="31" behindDoc="0" locked="0" layoutInCell="1" hidden="0" allowOverlap="1">
                <wp:simplePos x="0" y="0"/>
                <wp:positionH relativeFrom="column">
                  <wp:posOffset>3202305</wp:posOffset>
                </wp:positionH>
                <wp:positionV relativeFrom="paragraph">
                  <wp:posOffset>224790</wp:posOffset>
                </wp:positionV>
                <wp:extent cx="2705100" cy="1062990"/>
                <wp:effectExtent l="19050" t="24765" r="104775" b="93345"/>
                <wp:wrapNone/>
                <wp:docPr id="1167" name="テキスト ボックス 1463"/>
                <wp:cNvGraphicFramePr/>
                <a:graphic xmlns:a="http://schemas.openxmlformats.org/drawingml/2006/main">
                  <a:graphicData uri="http://schemas.microsoft.com/office/word/2010/wordprocessingShape">
                    <wps:wsp>
                      <wps:cNvSpPr/>
                      <wps:spPr>
                        <a:xfrm>
                          <a:off x="0" y="0"/>
                          <a:ext cx="2705100" cy="1062990"/>
                        </a:xfrm>
                        <a:prstGeom prst="roundRect">
                          <a:avLst/>
                        </a:prstGeom>
                        <a:solidFill>
                          <a:schemeClr val="accent3">
                            <a:lumMod val="40000"/>
                            <a:lumOff val="60000"/>
                          </a:schemeClr>
                        </a:solidFill>
                        <a:ln w="6350">
                          <a:solidFill>
                            <a:prstClr val="black"/>
                          </a:solidFill>
                        </a:ln>
                        <a:effectLst>
                          <a:outerShdw blurRad="50800" dist="38100" dir="2700000" algn="tl" rotWithShape="0">
                            <a:prstClr val="black">
                              <a:alpha val="40000"/>
                            </a:prstClr>
                          </a:outerShdw>
                        </a:effectLst>
                      </wps:spPr>
                      <wps:txbx>
                        <w:txbxContent>
                          <w:p w:rsidR="00BB0F5C" w:rsidRDefault="00050DCB">
                            <w:pPr>
                              <w:spacing w:line="240" w:lineRule="exact"/>
                              <w:rPr>
                                <w:rFonts w:ascii="BIZ UDゴシック" w:eastAsia="BIZ UDゴシック" w:hAnsi="BIZ UDゴシック"/>
                                <w:b/>
                              </w:rPr>
                            </w:pPr>
                            <w:r>
                              <w:rPr>
                                <w:rFonts w:ascii="BIZ UDゴシック" w:eastAsia="BIZ UDゴシック" w:hAnsi="BIZ UDゴシック" w:hint="eastAsia"/>
                                <w:b/>
                              </w:rPr>
                              <w:t>意思疎通・移動支援</w:t>
                            </w:r>
                          </w:p>
                          <w:p w:rsidR="00BB0F5C" w:rsidRDefault="00050DCB">
                            <w:pPr>
                              <w:spacing w:line="220" w:lineRule="exact"/>
                              <w:rPr>
                                <w:rFonts w:ascii="BIZ UDゴシック" w:eastAsia="BIZ UDゴシック" w:hAnsi="BIZ UDゴシック"/>
                                <w:sz w:val="16"/>
                              </w:rPr>
                            </w:pPr>
                            <w:r>
                              <w:rPr>
                                <w:rFonts w:ascii="BIZ UDゴシック" w:eastAsia="BIZ UDゴシック" w:hAnsi="BIZ UDゴシック" w:hint="eastAsia"/>
                                <w:sz w:val="16"/>
                              </w:rPr>
                              <w:t>★意思疎通支援事業</w:t>
                            </w:r>
                          </w:p>
                          <w:p w:rsidR="00BB0F5C" w:rsidRDefault="00050DCB">
                            <w:pPr>
                              <w:spacing w:line="220" w:lineRule="exact"/>
                              <w:rPr>
                                <w:rFonts w:ascii="BIZ UDゴシック" w:eastAsia="BIZ UDゴシック" w:hAnsi="BIZ UDゴシック"/>
                                <w:sz w:val="16"/>
                              </w:rPr>
                            </w:pPr>
                            <w:r>
                              <w:rPr>
                                <w:rFonts w:ascii="BIZ UDゴシック" w:eastAsia="BIZ UDゴシック" w:hAnsi="BIZ UDゴシック" w:hint="eastAsia"/>
                                <w:sz w:val="16"/>
                              </w:rPr>
                              <w:t>★手話奉仕員養成研修事業</w:t>
                            </w:r>
                          </w:p>
                          <w:p w:rsidR="00BB0F5C" w:rsidRDefault="00050DCB">
                            <w:pPr>
                              <w:spacing w:line="220" w:lineRule="exact"/>
                              <w:rPr>
                                <w:rFonts w:ascii="BIZ UDゴシック" w:eastAsia="BIZ UDゴシック" w:hAnsi="BIZ UDゴシック"/>
                                <w:color w:val="000000"/>
                                <w:sz w:val="16"/>
                              </w:rPr>
                            </w:pPr>
                            <w:r>
                              <w:rPr>
                                <w:rFonts w:ascii="BIZ UDゴシック" w:eastAsia="BIZ UDゴシック" w:hAnsi="BIZ UDゴシック" w:hint="eastAsia"/>
                                <w:sz w:val="16"/>
                              </w:rPr>
                              <w:t>・</w:t>
                            </w:r>
                            <w:r>
                              <w:rPr>
                                <w:rFonts w:ascii="BIZ UDゴシック" w:eastAsia="BIZ UDゴシック" w:hAnsi="BIZ UDゴシック" w:hint="eastAsia"/>
                                <w:color w:val="000000"/>
                                <w:sz w:val="16"/>
                              </w:rPr>
                              <w:t>奉仕員養成研修</w:t>
                            </w:r>
                          </w:p>
                          <w:p w:rsidR="00BB0F5C" w:rsidRDefault="00050DCB">
                            <w:pPr>
                              <w:spacing w:line="22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・点字・声の広報等発行事業</w:t>
                            </w:r>
                          </w:p>
                          <w:p w:rsidR="00BB0F5C" w:rsidRDefault="00050DCB">
                            <w:pPr>
                              <w:spacing w:line="22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★移動支援事業</w:t>
                            </w:r>
                          </w:p>
                        </w:txbxContent>
                      </wps:txbx>
                      <wps:bodyPr rot="0" vertOverflow="overflow" horzOverflow="overflow" wrap="square" numCol="1" spcCol="0" rtlCol="0" fromWordArt="0" anchor="t" anchorCtr="0" forceAA="0" compatLnSpc="1"/>
                    </wps:wsp>
                  </a:graphicData>
                </a:graphic>
              </wp:anchor>
            </w:drawing>
          </mc:Choice>
          <mc:Fallback>
            <w:pict>
              <v:roundrect id="テキスト ボックス 1463" o:spid="_x0000_s1089" style="position:absolute;left:0;text-align:left;margin-left:252.15pt;margin-top:17.7pt;width:213pt;height:83.7pt;z-index:31;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1blwIAAAcFAAAOAAAAZHJzL2Uyb0RvYy54bWysVEtu2zAQ3RfoHQjuG0l24jhG5CBIkG7S&#10;JohbZE2TlEWUv5KU5XQZA0EP0SsUXfc8ukiHlO18mlVRL+jhkJp58+YNj09WSqIld14YXeJiL8eI&#10;a2qY0IsSf/508W6MkQ9EMyKN5iW+4x6fTN++OW7thA9MbSTjDkEQ7SetLXEdgp1kmac1V8TvGcs1&#10;HFbGKRJg6xYZc6SF6EpmgzwfZa1xzDpDuffgPe8P8TTFrypOw1VVeR6QLDFgC2l1aZ3HNZsek8nC&#10;EVsLuoFB/gGFIkJD0l2ocxIIapz4K5QS1BlvqrBHjcpMVQnKUw1QTZG/qGZWE8tTLUCOtzua/P8L&#10;Sz8urx0SDHpXjA4x0kRBl7r1Q3f/s7v/3a2/o279o1uvu/tfsEfF/mgYSWutn8C3M3vtNjsPZmRg&#10;VTkV/6E2tEpE3+2I5quAKDgHh/lBkUM/KJwV+WhwdJRakT1+bp0P77lRKBoldqbR7AbamVgmy0sf&#10;IC/c396LKb2Rgl0IKdMmSoifSYeWBJpPKOU6DNPnslEfDOv9+zn8ehmAG8TSu0dbN6RIYoyRUsJn&#10;SaRGbYlHw4M8BX52FpHt0s8loV9imhjvESbspI5oedIqVJWoawJ3s5q1aC4bd0OgOwf5OPLFRCRj&#10;OE7kMQFCBioTVETkAiYwSIycCbci1Ek9kfoY8hUw0U2krckLIjakbus1WzAJ+xOcWdRA3/VohdV8&#10;lYS0P94KZG7YHagL8CQdwDMRrmCppAHSzMbCqDbu22v+FsayxP5rQxwHZTbqzEAjC3hQLE0mEOKC&#10;3JqVM+oWXoNT16cjmkJkoASj3jwL/eDDa0L56WnCBFNoSbjUM0tj6NigWAxMWyp38zLEcX66T7ce&#10;36/pHwAAAP//AwBQSwMEFAAGAAgAAAAhAFk5MnneAAAACgEAAA8AAABkcnMvZG93bnJldi54bWxM&#10;j8tOwzAQRfdI/IM1SOyo3aRFTRqnQqCyrESKxNaNhySqH1HsNu7fM6xgOTNHd86tdskadsUpDN5J&#10;WC4EMHSt14PrJHwe908bYCEqp5XxDiXcMMCuvr+rVKn97D7w2sSOUYgLpZLQxziWnIe2R6vCwo/o&#10;6PbtJ6sijVPH9aRmCreGZ0I8c6sGRx96NeJrj+25uVgJKbWqsQd8Kw7Lr/1Y5Ha+mXcpHx/SyxZY&#10;xBT/YPjVJ3WoyenkL04HZiSsxSonVEK+XgEjoMgFLU4SMpFtgNcV/1+h/gEAAP//AwBQSwECLQAU&#10;AAYACAAAACEAtoM4kv4AAADhAQAAEwAAAAAAAAAAAAAAAAAAAAAAW0NvbnRlbnRfVHlwZXNdLnht&#10;bFBLAQItABQABgAIAAAAIQA4/SH/1gAAAJQBAAALAAAAAAAAAAAAAAAAAC8BAABfcmVscy8ucmVs&#10;c1BLAQItABQABgAIAAAAIQCpOj1blwIAAAcFAAAOAAAAAAAAAAAAAAAAAC4CAABkcnMvZTJvRG9j&#10;LnhtbFBLAQItABQABgAIAAAAIQBZOTJ53gAAAAoBAAAPAAAAAAAAAAAAAAAAAPEEAABkcnMvZG93&#10;bnJldi54bWxQSwUGAAAAAAQABADzAAAA/AUAAAAA&#10;" fillcolor="#d6e3bc [1302]" strokeweight=".5pt">
                <v:shadow on="t" color="black" opacity="26214f" origin="-.5,-.5" offset=".74836mm,.74836mm"/>
                <v:textbox>
                  <w:txbxContent>
                    <w:p w:rsidR="00BB0F5C" w:rsidRDefault="00050DCB">
                      <w:pPr>
                        <w:spacing w:line="240" w:lineRule="exact"/>
                        <w:rPr>
                          <w:rFonts w:ascii="BIZ UDゴシック" w:eastAsia="BIZ UDゴシック" w:hAnsi="BIZ UDゴシック"/>
                          <w:b/>
                        </w:rPr>
                      </w:pPr>
                      <w:r>
                        <w:rPr>
                          <w:rFonts w:ascii="BIZ UDゴシック" w:eastAsia="BIZ UDゴシック" w:hAnsi="BIZ UDゴシック" w:hint="eastAsia"/>
                          <w:b/>
                        </w:rPr>
                        <w:t>意思疎通・移動支援</w:t>
                      </w:r>
                    </w:p>
                    <w:p w:rsidR="00BB0F5C" w:rsidRDefault="00050DCB">
                      <w:pPr>
                        <w:spacing w:line="220" w:lineRule="exact"/>
                        <w:rPr>
                          <w:rFonts w:ascii="BIZ UDゴシック" w:eastAsia="BIZ UDゴシック" w:hAnsi="BIZ UDゴシック"/>
                          <w:sz w:val="16"/>
                        </w:rPr>
                      </w:pPr>
                      <w:r>
                        <w:rPr>
                          <w:rFonts w:ascii="BIZ UDゴシック" w:eastAsia="BIZ UDゴシック" w:hAnsi="BIZ UDゴシック" w:hint="eastAsia"/>
                          <w:sz w:val="16"/>
                        </w:rPr>
                        <w:t>★意思疎通支援事業</w:t>
                      </w:r>
                    </w:p>
                    <w:p w:rsidR="00BB0F5C" w:rsidRDefault="00050DCB">
                      <w:pPr>
                        <w:spacing w:line="220" w:lineRule="exact"/>
                        <w:rPr>
                          <w:rFonts w:ascii="BIZ UDゴシック" w:eastAsia="BIZ UDゴシック" w:hAnsi="BIZ UDゴシック"/>
                          <w:sz w:val="16"/>
                        </w:rPr>
                      </w:pPr>
                      <w:r>
                        <w:rPr>
                          <w:rFonts w:ascii="BIZ UDゴシック" w:eastAsia="BIZ UDゴシック" w:hAnsi="BIZ UDゴシック" w:hint="eastAsia"/>
                          <w:sz w:val="16"/>
                        </w:rPr>
                        <w:t>★手話奉仕員養成研修事業</w:t>
                      </w:r>
                    </w:p>
                    <w:p w:rsidR="00BB0F5C" w:rsidRDefault="00050DCB">
                      <w:pPr>
                        <w:spacing w:line="220" w:lineRule="exact"/>
                        <w:rPr>
                          <w:rFonts w:ascii="BIZ UDゴシック" w:eastAsia="BIZ UDゴシック" w:hAnsi="BIZ UDゴシック"/>
                          <w:color w:val="000000"/>
                          <w:sz w:val="16"/>
                        </w:rPr>
                      </w:pPr>
                      <w:r>
                        <w:rPr>
                          <w:rFonts w:ascii="BIZ UDゴシック" w:eastAsia="BIZ UDゴシック" w:hAnsi="BIZ UDゴシック" w:hint="eastAsia"/>
                          <w:sz w:val="16"/>
                        </w:rPr>
                        <w:t>・</w:t>
                      </w:r>
                      <w:r>
                        <w:rPr>
                          <w:rFonts w:ascii="BIZ UDゴシック" w:eastAsia="BIZ UDゴシック" w:hAnsi="BIZ UDゴシック" w:hint="eastAsia"/>
                          <w:color w:val="000000"/>
                          <w:sz w:val="16"/>
                        </w:rPr>
                        <w:t>奉仕員養成研修</w:t>
                      </w:r>
                    </w:p>
                    <w:p w:rsidR="00BB0F5C" w:rsidRDefault="00050DCB">
                      <w:pPr>
                        <w:spacing w:line="22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・点字・声の広報等発行事業</w:t>
                      </w:r>
                    </w:p>
                    <w:p w:rsidR="00BB0F5C" w:rsidRDefault="00050DCB">
                      <w:pPr>
                        <w:spacing w:line="22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★移動支援事業</w:t>
                      </w:r>
                    </w:p>
                  </w:txbxContent>
                </v:textbox>
              </v:roundrect>
            </w:pict>
          </mc:Fallback>
        </mc:AlternateContent>
      </w:r>
    </w:p>
    <w:p w:rsidR="00BB0F5C" w:rsidRDefault="00050DCB">
      <w:r>
        <w:rPr>
          <w:noProof/>
        </w:rPr>
        <mc:AlternateContent>
          <mc:Choice Requires="wps">
            <w:drawing>
              <wp:anchor distT="0" distB="0" distL="114300" distR="114300" simplePos="0" relativeHeight="21" behindDoc="0" locked="0" layoutInCell="1" hidden="0" allowOverlap="1">
                <wp:simplePos x="0" y="0"/>
                <wp:positionH relativeFrom="column">
                  <wp:posOffset>485775</wp:posOffset>
                </wp:positionH>
                <wp:positionV relativeFrom="paragraph">
                  <wp:posOffset>109855</wp:posOffset>
                </wp:positionV>
                <wp:extent cx="1959610" cy="1769110"/>
                <wp:effectExtent l="17145" t="24130" r="99695" b="92710"/>
                <wp:wrapNone/>
                <wp:docPr id="1168" name="テキスト ボックス 1456"/>
                <wp:cNvGraphicFramePr/>
                <a:graphic xmlns:a="http://schemas.openxmlformats.org/drawingml/2006/main">
                  <a:graphicData uri="http://schemas.microsoft.com/office/word/2010/wordprocessingShape">
                    <wps:wsp>
                      <wps:cNvSpPr/>
                      <wps:spPr>
                        <a:xfrm>
                          <a:off x="0" y="0"/>
                          <a:ext cx="1959610" cy="1769110"/>
                        </a:xfrm>
                        <a:prstGeom prst="roundRect">
                          <a:avLst/>
                        </a:prstGeom>
                        <a:solidFill>
                          <a:schemeClr val="accent3">
                            <a:lumMod val="40000"/>
                            <a:lumOff val="60000"/>
                          </a:schemeClr>
                        </a:solidFill>
                        <a:ln w="6350">
                          <a:solidFill>
                            <a:prstClr val="black"/>
                          </a:solidFill>
                        </a:ln>
                        <a:effectLst>
                          <a:outerShdw blurRad="50800" dist="38100" dir="2700000" algn="tl" rotWithShape="0">
                            <a:prstClr val="black">
                              <a:alpha val="40000"/>
                            </a:prstClr>
                          </a:outerShdw>
                        </a:effectLst>
                      </wps:spPr>
                      <wps:txbx>
                        <w:txbxContent>
                          <w:p w:rsidR="00BB0F5C" w:rsidRDefault="00050DCB">
                            <w:pPr>
                              <w:spacing w:line="240" w:lineRule="exact"/>
                              <w:rPr>
                                <w:rFonts w:ascii="BIZ UDゴシック" w:eastAsia="BIZ UDゴシック" w:hAnsi="BIZ UDゴシック"/>
                                <w:b/>
                              </w:rPr>
                            </w:pPr>
                            <w:r>
                              <w:rPr>
                                <w:rFonts w:ascii="BIZ UDゴシック" w:eastAsia="BIZ UDゴシック" w:hAnsi="BIZ UDゴシック" w:hint="eastAsia"/>
                                <w:b/>
                              </w:rPr>
                              <w:t>日中活動系サービス</w:t>
                            </w:r>
                          </w:p>
                          <w:p w:rsidR="00BB0F5C" w:rsidRDefault="00050DCB">
                            <w:pPr>
                              <w:spacing w:line="240" w:lineRule="exact"/>
                              <w:rPr>
                                <w:rFonts w:ascii="BIZ UDゴシック" w:eastAsia="BIZ UDゴシック" w:hAnsi="BIZ UDゴシック"/>
                                <w:sz w:val="16"/>
                              </w:rPr>
                            </w:pPr>
                            <w:r>
                              <w:rPr>
                                <w:rFonts w:ascii="BIZ UDゴシック" w:eastAsia="BIZ UDゴシック" w:hAnsi="BIZ UDゴシック" w:hint="eastAsia"/>
                                <w:sz w:val="16"/>
                              </w:rPr>
                              <w:t>・生活介護</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sz w:val="16"/>
                              </w:rPr>
                              <w:t>・</w:t>
                            </w:r>
                            <w:r>
                              <w:rPr>
                                <w:rFonts w:ascii="BIZ UDゴシック" w:eastAsia="BIZ UDゴシック" w:hAnsi="BIZ UDゴシック" w:hint="eastAsia"/>
                                <w:color w:val="000000"/>
                                <w:sz w:val="16"/>
                              </w:rPr>
                              <w:t>自立訓練（機能訓練）</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・自立訓練（生活訓練）</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・就労移行支援</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・就労継続支援</w:t>
                            </w:r>
                            <w:r>
                              <w:rPr>
                                <w:rFonts w:ascii="BIZ UDゴシック" w:eastAsia="BIZ UDゴシック" w:hAnsi="BIZ UDゴシック" w:hint="eastAsia"/>
                                <w:color w:val="000000"/>
                                <w:sz w:val="16"/>
                              </w:rPr>
                              <w:t>A</w:t>
                            </w:r>
                            <w:r>
                              <w:rPr>
                                <w:rFonts w:ascii="BIZ UDゴシック" w:eastAsia="BIZ UDゴシック" w:hAnsi="BIZ UDゴシック" w:hint="eastAsia"/>
                                <w:color w:val="000000"/>
                                <w:sz w:val="16"/>
                              </w:rPr>
                              <w:t>型</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・就労継続支援</w:t>
                            </w:r>
                            <w:r>
                              <w:rPr>
                                <w:rFonts w:ascii="BIZ UDゴシック" w:eastAsia="BIZ UDゴシック" w:hAnsi="BIZ UDゴシック" w:hint="eastAsia"/>
                                <w:color w:val="000000"/>
                                <w:sz w:val="16"/>
                              </w:rPr>
                              <w:t>B</w:t>
                            </w:r>
                            <w:r>
                              <w:rPr>
                                <w:rFonts w:ascii="BIZ UDゴシック" w:eastAsia="BIZ UDゴシック" w:hAnsi="BIZ UDゴシック" w:hint="eastAsia"/>
                                <w:color w:val="000000"/>
                                <w:sz w:val="16"/>
                              </w:rPr>
                              <w:t>型</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・就労定着支援</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・療養介護</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・短期入所（ショートステイ）</w:t>
                            </w:r>
                          </w:p>
                        </w:txbxContent>
                      </wps:txbx>
                      <wps:bodyPr rot="0" vertOverflow="overflow" horzOverflow="overflow" wrap="square" numCol="1" spcCol="0" rtlCol="0" fromWordArt="0" anchor="t" anchorCtr="0" forceAA="0" compatLnSpc="1"/>
                    </wps:wsp>
                  </a:graphicData>
                </a:graphic>
              </wp:anchor>
            </w:drawing>
          </mc:Choice>
          <mc:Fallback>
            <w:pict>
              <v:roundrect id="テキスト ボックス 1456" o:spid="_x0000_s1090" style="position:absolute;left:0;text-align:left;margin-left:38.25pt;margin-top:8.65pt;width:154.3pt;height:139.3pt;z-index:21;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88JlwIAAAcFAAAOAAAAZHJzL2Uyb0RvYy54bWysVEtu2zAQ3RfoHQjuG0lJrMRG5CBIkG7S&#10;JohbZE1TlCWU5LAkZTldxkDRQ/QKRdc9jy7SIWU7n3ZV1At6ZkgN37x5w5PTlZJkKaxrQBc020sp&#10;EZpD2ehFQT9+uHxzTInzTJdMghYFvReOnk5fvzrpzETsQw2yFJZgEu0mnSlo7b2ZJInjtVDM7YER&#10;GjcrsIp5dO0iKS3rMLuSyX6a5kkHtjQWuHAOoxfDJp3G/FUluL+uKic8kQVFbD6uNq7zsCbTEzZZ&#10;WGbqhm9gsH9AoVij8dJdqgvmGWlt80cq1XALDiq/x0ElUFUNF7EGrCZLX1Qzq5kRsRYkx5kdTe7/&#10;peXvlzeWNCX2LsuxV5op7FK//to//OgffvXrb6Rff+/X6/7hJ/okOxzlgbTOuAl+OzM3duM5NAMD&#10;q8qq8I+1kVUk+n5HtFh5wjGYjUfjPMN+cNzLjvJxhg7mSR4/N9b5twIUCUZBLbS6vMV2RpbZ8sr5&#10;4fz2XLjSgWzKy0bK6AQJiXNpyZJh8xnnQvuD+Lls1Tsoh/hhir9BBhhGsQzhfBtGSFGMIVME+OwS&#10;qUlX0PxglMbEz/YCst31c8n4p02JT05hdqkDWhG1ilVF6lov7KwuOzKXrb1l2J1ReowwSdkEMg6O&#10;s8FBIe8fBaS4xeQCJ9BLSiz4u8bXUT2B+pDyL2BCmElTsxdEIKbN6VgvbMFE7wnOJGhg6Hqw/Gq+&#10;ikI6HIc6Q2gO5T2qC/FEHeAz4a9xqSQgabCxKKnBfvlbvMOxLKj73DIrUJmtOgdsZIYPiuHRxKqt&#10;l1uzsqDu8DU4s8N1THPMjJQgN9E898Pg42vCxdlZxIRTaJi/0jPDQ+qgqYAcpy2Wu3kZwjg/9eOp&#10;x/dr+hsAAP//AwBQSwMEFAAGAAgAAAAhALkMhnzdAAAACQEAAA8AAABkcnMvZG93bnJldi54bWxM&#10;j8FOwzAQRO9I/IO1SNyok0ZpmxCnQqByrERA4rqNlyQitqPYbdy/ZznBcXZGM2+rfTSjuNDsB2cV&#10;pKsEBNnW6cF2Cj7eDw87ED6g1Tg6Swqu5GFf395UWGq32De6NKETXGJ9iQr6EKZSSt/2ZNCv3ESW&#10;vS83Gwws507qGRcuN6NcJ8lGGhwsL/Q40XNP7XdzNgpibLExR3opjunnYSoys1zHV6Xu7+LTI4hA&#10;MfyF4Ref0aFmppM7W+3FqGC7yTnJ920Ggv1sl6cgTgrWRV6ArCv5/4P6BwAA//8DAFBLAQItABQA&#10;BgAIAAAAIQC2gziS/gAAAOEBAAATAAAAAAAAAAAAAAAAAAAAAABbQ29udGVudF9UeXBlc10ueG1s&#10;UEsBAi0AFAAGAAgAAAAhADj9If/WAAAAlAEAAAsAAAAAAAAAAAAAAAAALwEAAF9yZWxzLy5yZWxz&#10;UEsBAi0AFAAGAAgAAAAhAHTjzwmXAgAABwUAAA4AAAAAAAAAAAAAAAAALgIAAGRycy9lMm9Eb2Mu&#10;eG1sUEsBAi0AFAAGAAgAAAAhALkMhnzdAAAACQEAAA8AAAAAAAAAAAAAAAAA8QQAAGRycy9kb3du&#10;cmV2LnhtbFBLBQYAAAAABAAEAPMAAAD7BQAAAAA=&#10;" fillcolor="#d6e3bc [1302]" strokeweight=".5pt">
                <v:shadow on="t" color="black" opacity="26214f" origin="-.5,-.5" offset=".74836mm,.74836mm"/>
                <v:textbox>
                  <w:txbxContent>
                    <w:p w:rsidR="00BB0F5C" w:rsidRDefault="00050DCB">
                      <w:pPr>
                        <w:spacing w:line="240" w:lineRule="exact"/>
                        <w:rPr>
                          <w:rFonts w:ascii="BIZ UDゴシック" w:eastAsia="BIZ UDゴシック" w:hAnsi="BIZ UDゴシック"/>
                          <w:b/>
                        </w:rPr>
                      </w:pPr>
                      <w:r>
                        <w:rPr>
                          <w:rFonts w:ascii="BIZ UDゴシック" w:eastAsia="BIZ UDゴシック" w:hAnsi="BIZ UDゴシック" w:hint="eastAsia"/>
                          <w:b/>
                        </w:rPr>
                        <w:t>日中活動系サービス</w:t>
                      </w:r>
                    </w:p>
                    <w:p w:rsidR="00BB0F5C" w:rsidRDefault="00050DCB">
                      <w:pPr>
                        <w:spacing w:line="240" w:lineRule="exact"/>
                        <w:rPr>
                          <w:rFonts w:ascii="BIZ UDゴシック" w:eastAsia="BIZ UDゴシック" w:hAnsi="BIZ UDゴシック"/>
                          <w:sz w:val="16"/>
                        </w:rPr>
                      </w:pPr>
                      <w:r>
                        <w:rPr>
                          <w:rFonts w:ascii="BIZ UDゴシック" w:eastAsia="BIZ UDゴシック" w:hAnsi="BIZ UDゴシック" w:hint="eastAsia"/>
                          <w:sz w:val="16"/>
                        </w:rPr>
                        <w:t>・生活介護</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sz w:val="16"/>
                        </w:rPr>
                        <w:t>・</w:t>
                      </w:r>
                      <w:r>
                        <w:rPr>
                          <w:rFonts w:ascii="BIZ UDゴシック" w:eastAsia="BIZ UDゴシック" w:hAnsi="BIZ UDゴシック" w:hint="eastAsia"/>
                          <w:color w:val="000000"/>
                          <w:sz w:val="16"/>
                        </w:rPr>
                        <w:t>自立訓練（機能訓練）</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・自立訓練（生活訓練）</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・就労移行支援</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・就労継続支援</w:t>
                      </w:r>
                      <w:r>
                        <w:rPr>
                          <w:rFonts w:ascii="BIZ UDゴシック" w:eastAsia="BIZ UDゴシック" w:hAnsi="BIZ UDゴシック" w:hint="eastAsia"/>
                          <w:color w:val="000000"/>
                          <w:sz w:val="16"/>
                        </w:rPr>
                        <w:t>A</w:t>
                      </w:r>
                      <w:r>
                        <w:rPr>
                          <w:rFonts w:ascii="BIZ UDゴシック" w:eastAsia="BIZ UDゴシック" w:hAnsi="BIZ UDゴシック" w:hint="eastAsia"/>
                          <w:color w:val="000000"/>
                          <w:sz w:val="16"/>
                        </w:rPr>
                        <w:t>型</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・就労継続支援</w:t>
                      </w:r>
                      <w:r>
                        <w:rPr>
                          <w:rFonts w:ascii="BIZ UDゴシック" w:eastAsia="BIZ UDゴシック" w:hAnsi="BIZ UDゴシック" w:hint="eastAsia"/>
                          <w:color w:val="000000"/>
                          <w:sz w:val="16"/>
                        </w:rPr>
                        <w:t>B</w:t>
                      </w:r>
                      <w:r>
                        <w:rPr>
                          <w:rFonts w:ascii="BIZ UDゴシック" w:eastAsia="BIZ UDゴシック" w:hAnsi="BIZ UDゴシック" w:hint="eastAsia"/>
                          <w:color w:val="000000"/>
                          <w:sz w:val="16"/>
                        </w:rPr>
                        <w:t>型</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・就労定着支援</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・療養介護</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・短期入所（ショートステイ）</w:t>
                      </w:r>
                    </w:p>
                  </w:txbxContent>
                </v:textbox>
              </v:roundrect>
            </w:pict>
          </mc:Fallback>
        </mc:AlternateContent>
      </w:r>
    </w:p>
    <w:p w:rsidR="00BB0F5C" w:rsidRDefault="00BB0F5C"/>
    <w:p w:rsidR="00BB0F5C" w:rsidRDefault="00BB0F5C"/>
    <w:p w:rsidR="00BB0F5C" w:rsidRDefault="00BB0F5C"/>
    <w:p w:rsidR="00BB0F5C" w:rsidRDefault="00BB0F5C"/>
    <w:p w:rsidR="00BB0F5C" w:rsidRDefault="00050DCB">
      <w:r>
        <w:rPr>
          <w:noProof/>
        </w:rPr>
        <mc:AlternateContent>
          <mc:Choice Requires="wps">
            <w:drawing>
              <wp:anchor distT="0" distB="0" distL="114300" distR="114300" simplePos="0" relativeHeight="19" behindDoc="0" locked="0" layoutInCell="1" hidden="0" allowOverlap="1">
                <wp:simplePos x="0" y="0"/>
                <wp:positionH relativeFrom="margin">
                  <wp:posOffset>3154045</wp:posOffset>
                </wp:positionH>
                <wp:positionV relativeFrom="paragraph">
                  <wp:posOffset>3810</wp:posOffset>
                </wp:positionV>
                <wp:extent cx="2805430" cy="1993265"/>
                <wp:effectExtent l="18415" t="22860" r="100330" b="98425"/>
                <wp:wrapNone/>
                <wp:docPr id="1169" name="テキスト ボックス 1464"/>
                <wp:cNvGraphicFramePr/>
                <a:graphic xmlns:a="http://schemas.openxmlformats.org/drawingml/2006/main">
                  <a:graphicData uri="http://schemas.microsoft.com/office/word/2010/wordprocessingShape">
                    <wps:wsp>
                      <wps:cNvSpPr/>
                      <wps:spPr>
                        <a:xfrm>
                          <a:off x="0" y="0"/>
                          <a:ext cx="2805430" cy="1993265"/>
                        </a:xfrm>
                        <a:prstGeom prst="roundRect">
                          <a:avLst/>
                        </a:prstGeom>
                        <a:solidFill>
                          <a:schemeClr val="accent3">
                            <a:lumMod val="40000"/>
                            <a:lumOff val="60000"/>
                          </a:schemeClr>
                        </a:solidFill>
                        <a:ln w="6350">
                          <a:solidFill>
                            <a:prstClr val="black"/>
                          </a:solidFill>
                        </a:ln>
                        <a:effectLst>
                          <a:outerShdw blurRad="50800" dist="38100" dir="2700000" algn="tl" rotWithShape="0">
                            <a:prstClr val="black">
                              <a:alpha val="40000"/>
                            </a:prstClr>
                          </a:outerShdw>
                        </a:effectLst>
                      </wps:spPr>
                      <wps:txbx>
                        <w:txbxContent>
                          <w:p w:rsidR="00BB0F5C" w:rsidRDefault="00050DCB">
                            <w:pPr>
                              <w:spacing w:line="240" w:lineRule="exact"/>
                              <w:rPr>
                                <w:rFonts w:ascii="BIZ UDゴシック" w:eastAsia="BIZ UDゴシック" w:hAnsi="BIZ UDゴシック"/>
                                <w:b/>
                              </w:rPr>
                            </w:pPr>
                            <w:r>
                              <w:rPr>
                                <w:rFonts w:ascii="BIZ UDゴシック" w:eastAsia="BIZ UDゴシック" w:hAnsi="BIZ UDゴシック" w:hint="eastAsia"/>
                                <w:b/>
                              </w:rPr>
                              <w:t>日常生活支援</w:t>
                            </w:r>
                          </w:p>
                          <w:p w:rsidR="00BB0F5C" w:rsidRDefault="00050DCB">
                            <w:pPr>
                              <w:spacing w:line="220" w:lineRule="exact"/>
                              <w:rPr>
                                <w:rFonts w:ascii="BIZ UDゴシック" w:eastAsia="BIZ UDゴシック" w:hAnsi="BIZ UDゴシック"/>
                                <w:sz w:val="16"/>
                              </w:rPr>
                            </w:pPr>
                            <w:r>
                              <w:rPr>
                                <w:rFonts w:ascii="BIZ UDゴシック" w:eastAsia="BIZ UDゴシック" w:hAnsi="BIZ UDゴシック" w:hint="eastAsia"/>
                                <w:sz w:val="16"/>
                              </w:rPr>
                              <w:t>★地域活動支援センター</w:t>
                            </w:r>
                          </w:p>
                          <w:p w:rsidR="00BB0F5C" w:rsidRDefault="00050DCB">
                            <w:pPr>
                              <w:spacing w:line="220" w:lineRule="exact"/>
                              <w:rPr>
                                <w:rFonts w:ascii="BIZ UDゴシック" w:eastAsia="BIZ UDゴシック" w:hAnsi="BIZ UDゴシック"/>
                                <w:sz w:val="16"/>
                              </w:rPr>
                            </w:pPr>
                            <w:r>
                              <w:rPr>
                                <w:rFonts w:ascii="BIZ UDゴシック" w:eastAsia="BIZ UDゴシック" w:hAnsi="BIZ UDゴシック" w:hint="eastAsia"/>
                                <w:sz w:val="16"/>
                              </w:rPr>
                              <w:t>・生活支援事業</w:t>
                            </w:r>
                          </w:p>
                          <w:p w:rsidR="00BB0F5C" w:rsidRDefault="00050DCB">
                            <w:pPr>
                              <w:spacing w:line="220" w:lineRule="exact"/>
                              <w:rPr>
                                <w:rFonts w:ascii="BIZ UDゴシック" w:eastAsia="BIZ UDゴシック" w:hAnsi="BIZ UDゴシック"/>
                                <w:sz w:val="16"/>
                              </w:rPr>
                            </w:pPr>
                            <w:r>
                              <w:rPr>
                                <w:rFonts w:ascii="BIZ UDゴシック" w:eastAsia="BIZ UDゴシック" w:hAnsi="BIZ UDゴシック" w:hint="eastAsia"/>
                                <w:sz w:val="16"/>
                              </w:rPr>
                              <w:t>・訪問入浴サービス事業</w:t>
                            </w:r>
                          </w:p>
                          <w:p w:rsidR="00BB0F5C" w:rsidRDefault="00050DCB">
                            <w:pPr>
                              <w:spacing w:line="220" w:lineRule="exact"/>
                              <w:rPr>
                                <w:rFonts w:ascii="BIZ UDゴシック" w:eastAsia="BIZ UDゴシック" w:hAnsi="BIZ UDゴシック"/>
                                <w:sz w:val="16"/>
                              </w:rPr>
                            </w:pPr>
                            <w:r>
                              <w:rPr>
                                <w:rFonts w:ascii="BIZ UDゴシック" w:eastAsia="BIZ UDゴシック" w:hAnsi="BIZ UDゴシック" w:hint="eastAsia"/>
                                <w:sz w:val="16"/>
                              </w:rPr>
                              <w:t>・日中一時支援事業</w:t>
                            </w:r>
                          </w:p>
                          <w:p w:rsidR="00BB0F5C" w:rsidRDefault="00050DCB">
                            <w:pPr>
                              <w:spacing w:line="220" w:lineRule="exact"/>
                              <w:rPr>
                                <w:rFonts w:ascii="BIZ UDゴシック" w:eastAsia="BIZ UDゴシック" w:hAnsi="BIZ UDゴシック"/>
                                <w:sz w:val="16"/>
                              </w:rPr>
                            </w:pPr>
                            <w:r>
                              <w:rPr>
                                <w:rFonts w:ascii="BIZ UDゴシック" w:eastAsia="BIZ UDゴシック" w:hAnsi="BIZ UDゴシック" w:hint="eastAsia"/>
                                <w:sz w:val="16"/>
                              </w:rPr>
                              <w:t>・在宅障害者一時介護事業</w:t>
                            </w:r>
                          </w:p>
                          <w:p w:rsidR="00BB0F5C" w:rsidRDefault="00050DCB">
                            <w:pPr>
                              <w:spacing w:line="220" w:lineRule="exact"/>
                              <w:rPr>
                                <w:rFonts w:ascii="BIZ UDゴシック" w:eastAsia="BIZ UDゴシック" w:hAnsi="BIZ UDゴシック"/>
                                <w:sz w:val="16"/>
                              </w:rPr>
                            </w:pPr>
                            <w:r>
                              <w:rPr>
                                <w:rFonts w:ascii="BIZ UDゴシック" w:eastAsia="BIZ UDゴシック" w:hAnsi="BIZ UDゴシック" w:hint="eastAsia"/>
                                <w:sz w:val="16"/>
                              </w:rPr>
                              <w:t>・（相談支援事業所等における通院支援体制確保）</w:t>
                            </w:r>
                          </w:p>
                          <w:p w:rsidR="00BB0F5C" w:rsidRDefault="00050DCB">
                            <w:pPr>
                              <w:spacing w:line="220" w:lineRule="exact"/>
                              <w:rPr>
                                <w:rFonts w:ascii="BIZ UDゴシック" w:eastAsia="BIZ UDゴシック" w:hAnsi="BIZ UDゴシック"/>
                                <w:spacing w:val="-8"/>
                                <w:sz w:val="16"/>
                              </w:rPr>
                            </w:pPr>
                            <w:r>
                              <w:rPr>
                                <w:rFonts w:ascii="BIZ UDゴシック" w:eastAsia="BIZ UDゴシック" w:hAnsi="BIZ UDゴシック" w:hint="eastAsia"/>
                                <w:sz w:val="16"/>
                              </w:rPr>
                              <w:t>・</w:t>
                            </w:r>
                            <w:r>
                              <w:rPr>
                                <w:rFonts w:ascii="BIZ UDゴシック" w:eastAsia="BIZ UDゴシック" w:hAnsi="BIZ UDゴシック" w:hint="eastAsia"/>
                                <w:spacing w:val="-8"/>
                                <w:sz w:val="16"/>
                              </w:rPr>
                              <w:t>（地域移行のための安心生活支援）</w:t>
                            </w:r>
                          </w:p>
                          <w:p w:rsidR="00BB0F5C" w:rsidRDefault="00050DCB">
                            <w:pPr>
                              <w:spacing w:line="220" w:lineRule="exact"/>
                              <w:rPr>
                                <w:rFonts w:ascii="BIZ UDゴシック" w:eastAsia="BIZ UDゴシック" w:hAnsi="BIZ UDゴシック"/>
                                <w:color w:val="000000"/>
                                <w:sz w:val="16"/>
                              </w:rPr>
                            </w:pPr>
                            <w:r>
                              <w:rPr>
                                <w:rFonts w:ascii="BIZ UDゴシック" w:eastAsia="BIZ UDゴシック" w:hAnsi="BIZ UDゴシック" w:hint="eastAsia"/>
                                <w:sz w:val="16"/>
                              </w:rPr>
                              <w:t>★日常生活用具給付等事業</w:t>
                            </w:r>
                          </w:p>
                          <w:p w:rsidR="00BB0F5C" w:rsidRDefault="00050DCB">
                            <w:pPr>
                              <w:spacing w:line="22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・（福祉ホームの運営）</w:t>
                            </w:r>
                          </w:p>
                          <w:p w:rsidR="00BB0F5C" w:rsidRDefault="00050DCB">
                            <w:pPr>
                              <w:spacing w:line="22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・（巡回支援専門員整備）</w:t>
                            </w:r>
                          </w:p>
                          <w:p w:rsidR="00BB0F5C" w:rsidRDefault="00050DCB">
                            <w:pPr>
                              <w:spacing w:line="22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・（協議会における地域資源の開発・利用促進の支援）</w:t>
                            </w:r>
                          </w:p>
                          <w:p w:rsidR="00BB0F5C" w:rsidRDefault="00050DCB">
                            <w:pPr>
                              <w:spacing w:line="22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・（児童発達支援センター等の機能強化等）</w:t>
                            </w:r>
                          </w:p>
                        </w:txbxContent>
                      </wps:txbx>
                      <wps:bodyPr rot="0" vertOverflow="overflow" horzOverflow="overflow" wrap="square" numCol="1" spcCol="0" rtlCol="0" fromWordArt="0" anchor="t" anchorCtr="0" forceAA="0" compatLnSpc="1"/>
                    </wps:wsp>
                  </a:graphicData>
                </a:graphic>
              </wp:anchor>
            </w:drawing>
          </mc:Choice>
          <mc:Fallback>
            <w:pict>
              <v:roundrect id="テキスト ボックス 1464" o:spid="_x0000_s1091" style="position:absolute;left:0;text-align:left;margin-left:248.35pt;margin-top:.3pt;width:220.9pt;height:156.95pt;z-index:19;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IilwIAAAcFAAAOAAAAZHJzL2Uyb0RvYy54bWysVEtu2zAQ3RfoHQjua0n+qI4ROQgSpJu0&#10;CeIWWdMUZQnlryRl2V3GQNFD9ApF1z2PLtIhJTtOmlVRL+iZITV88+YNT882gqM1M7ZSMsPJIMaI&#10;SarySq4y/Onj1ZspRtYRmROuJMvwlll8Nn/96rTRMzZUpeI5MwiSSDtrdIZL5/QsiiwtmSB2oDST&#10;sFkoI4gD16yi3JAGsgseDeM4jRplcm0UZdZC9LLbxPOQvygYdTdFYZlDPMOAzYXVhHXp12h+SmYr&#10;Q3RZ0R4G+QcUglQSLj2kuiSOoNpUf6USFTXKqsINqBKRKoqKslADVJPEz6pZlESzUAuQY/WBJvv/&#10;0tIP61uDqhx6l6QnGEkioEvt7lv78LN9+N3uvqN296Pd7dqHX+CjZJyOPWmNtjP4dqFvTe9ZMD0D&#10;m8II/w+1oU0gensgmm0cohAcTuPJeAT9oLCXnJyMhunEZ40eP9fGundMCeSNDBtVy/wO2hlYJutr&#10;67rz+3P+Sqt4lV9VnAfHS4hdcIPWBJpPKGXSjcLnvBbvVd7FxzH8OhlAGMTShdN9GCAFMfpMAeCT&#10;S7hETYbT0SQOiZ/seWSH65ec0M99iUenIDuXHi0LWoWqAnW1Y2ZR5g1a8trcEejOJJ4CTJRXnozR&#10;NOkcEPLwrUcKW4SvYAIdx8god1+5MqjHU+9TvgDGhwnXJXlGBGDqT4d61R5M8I5wRl4DXde95TbL&#10;TRAScNFLYqnyLagL8AQdwDPhbmApuALSVG9hVCrz9aV4A2OZYfulJoaBMmtxoaCRCTwomgYTqjaO&#10;783CKHEPr8G56a4jkkJmoAS4CeaF6wYfXhPKzs8DJphCTdy1XGjqU3tN+WJg2kK5/cvgx/nYD6ce&#10;36/5HwAAAP//AwBQSwMEFAAGAAgAAAAhAHX1773dAAAACAEAAA8AAABkcnMvZG93bnJldi54bWxM&#10;j8FOwzAQRO9I/IO1SNyoE9KGJsSpEKgcKxGQuG7jJYmI11HsNu7fY05wHM1o5k21C2YUZ5rdYFlB&#10;ukpAELdWD9wp+Hjf321BOI+scbRMCi7kYFdfX1VYarvwG50b34lYwq5EBb33Uymla3sy6FZ2Io7e&#10;l50N+ijnTuoZl1huRnmfJLk0OHBc6HGi557a7+ZkFITQYmMO9FIc0s/9VGRmuYyvSt3ehKdHEJ6C&#10;/wvDL35EhzoyHe2JtROjgnWRP8SoghxEtItsuwFxVJCl6w3IupL/D9Q/AAAA//8DAFBLAQItABQA&#10;BgAIAAAAIQC2gziS/gAAAOEBAAATAAAAAAAAAAAAAAAAAAAAAABbQ29udGVudF9UeXBlc10ueG1s&#10;UEsBAi0AFAAGAAgAAAAhADj9If/WAAAAlAEAAAsAAAAAAAAAAAAAAAAALwEAAF9yZWxzLy5yZWxz&#10;UEsBAi0AFAAGAAgAAAAhAOAC8iKXAgAABwUAAA4AAAAAAAAAAAAAAAAALgIAAGRycy9lMm9Eb2Mu&#10;eG1sUEsBAi0AFAAGAAgAAAAhAHX1773dAAAACAEAAA8AAAAAAAAAAAAAAAAA8QQAAGRycy9kb3du&#10;cmV2LnhtbFBLBQYAAAAABAAEAPMAAAD7BQAAAAA=&#10;" fillcolor="#d6e3bc [1302]" strokeweight=".5pt">
                <v:shadow on="t" color="black" opacity="26214f" origin="-.5,-.5" offset=".74836mm,.74836mm"/>
                <v:textbox>
                  <w:txbxContent>
                    <w:p w:rsidR="00BB0F5C" w:rsidRDefault="00050DCB">
                      <w:pPr>
                        <w:spacing w:line="240" w:lineRule="exact"/>
                        <w:rPr>
                          <w:rFonts w:ascii="BIZ UDゴシック" w:eastAsia="BIZ UDゴシック" w:hAnsi="BIZ UDゴシック"/>
                          <w:b/>
                        </w:rPr>
                      </w:pPr>
                      <w:r>
                        <w:rPr>
                          <w:rFonts w:ascii="BIZ UDゴシック" w:eastAsia="BIZ UDゴシック" w:hAnsi="BIZ UDゴシック" w:hint="eastAsia"/>
                          <w:b/>
                        </w:rPr>
                        <w:t>日常生活支援</w:t>
                      </w:r>
                    </w:p>
                    <w:p w:rsidR="00BB0F5C" w:rsidRDefault="00050DCB">
                      <w:pPr>
                        <w:spacing w:line="220" w:lineRule="exact"/>
                        <w:rPr>
                          <w:rFonts w:ascii="BIZ UDゴシック" w:eastAsia="BIZ UDゴシック" w:hAnsi="BIZ UDゴシック"/>
                          <w:sz w:val="16"/>
                        </w:rPr>
                      </w:pPr>
                      <w:r>
                        <w:rPr>
                          <w:rFonts w:ascii="BIZ UDゴシック" w:eastAsia="BIZ UDゴシック" w:hAnsi="BIZ UDゴシック" w:hint="eastAsia"/>
                          <w:sz w:val="16"/>
                        </w:rPr>
                        <w:t>★地域活動支援センター</w:t>
                      </w:r>
                    </w:p>
                    <w:p w:rsidR="00BB0F5C" w:rsidRDefault="00050DCB">
                      <w:pPr>
                        <w:spacing w:line="220" w:lineRule="exact"/>
                        <w:rPr>
                          <w:rFonts w:ascii="BIZ UDゴシック" w:eastAsia="BIZ UDゴシック" w:hAnsi="BIZ UDゴシック"/>
                          <w:sz w:val="16"/>
                        </w:rPr>
                      </w:pPr>
                      <w:r>
                        <w:rPr>
                          <w:rFonts w:ascii="BIZ UDゴシック" w:eastAsia="BIZ UDゴシック" w:hAnsi="BIZ UDゴシック" w:hint="eastAsia"/>
                          <w:sz w:val="16"/>
                        </w:rPr>
                        <w:t>・生活支援事業</w:t>
                      </w:r>
                    </w:p>
                    <w:p w:rsidR="00BB0F5C" w:rsidRDefault="00050DCB">
                      <w:pPr>
                        <w:spacing w:line="220" w:lineRule="exact"/>
                        <w:rPr>
                          <w:rFonts w:ascii="BIZ UDゴシック" w:eastAsia="BIZ UDゴシック" w:hAnsi="BIZ UDゴシック"/>
                          <w:sz w:val="16"/>
                        </w:rPr>
                      </w:pPr>
                      <w:r>
                        <w:rPr>
                          <w:rFonts w:ascii="BIZ UDゴシック" w:eastAsia="BIZ UDゴシック" w:hAnsi="BIZ UDゴシック" w:hint="eastAsia"/>
                          <w:sz w:val="16"/>
                        </w:rPr>
                        <w:t>・訪問入浴サービス事業</w:t>
                      </w:r>
                    </w:p>
                    <w:p w:rsidR="00BB0F5C" w:rsidRDefault="00050DCB">
                      <w:pPr>
                        <w:spacing w:line="220" w:lineRule="exact"/>
                        <w:rPr>
                          <w:rFonts w:ascii="BIZ UDゴシック" w:eastAsia="BIZ UDゴシック" w:hAnsi="BIZ UDゴシック"/>
                          <w:sz w:val="16"/>
                        </w:rPr>
                      </w:pPr>
                      <w:r>
                        <w:rPr>
                          <w:rFonts w:ascii="BIZ UDゴシック" w:eastAsia="BIZ UDゴシック" w:hAnsi="BIZ UDゴシック" w:hint="eastAsia"/>
                          <w:sz w:val="16"/>
                        </w:rPr>
                        <w:t>・日中一時支援事業</w:t>
                      </w:r>
                    </w:p>
                    <w:p w:rsidR="00BB0F5C" w:rsidRDefault="00050DCB">
                      <w:pPr>
                        <w:spacing w:line="220" w:lineRule="exact"/>
                        <w:rPr>
                          <w:rFonts w:ascii="BIZ UDゴシック" w:eastAsia="BIZ UDゴシック" w:hAnsi="BIZ UDゴシック"/>
                          <w:sz w:val="16"/>
                        </w:rPr>
                      </w:pPr>
                      <w:r>
                        <w:rPr>
                          <w:rFonts w:ascii="BIZ UDゴシック" w:eastAsia="BIZ UDゴシック" w:hAnsi="BIZ UDゴシック" w:hint="eastAsia"/>
                          <w:sz w:val="16"/>
                        </w:rPr>
                        <w:t>・在宅障害者一時介護事業</w:t>
                      </w:r>
                    </w:p>
                    <w:p w:rsidR="00BB0F5C" w:rsidRDefault="00050DCB">
                      <w:pPr>
                        <w:spacing w:line="220" w:lineRule="exact"/>
                        <w:rPr>
                          <w:rFonts w:ascii="BIZ UDゴシック" w:eastAsia="BIZ UDゴシック" w:hAnsi="BIZ UDゴシック"/>
                          <w:sz w:val="16"/>
                        </w:rPr>
                      </w:pPr>
                      <w:r>
                        <w:rPr>
                          <w:rFonts w:ascii="BIZ UDゴシック" w:eastAsia="BIZ UDゴシック" w:hAnsi="BIZ UDゴシック" w:hint="eastAsia"/>
                          <w:sz w:val="16"/>
                        </w:rPr>
                        <w:t>・（相談支援事業所等における通院支援体制確保）</w:t>
                      </w:r>
                    </w:p>
                    <w:p w:rsidR="00BB0F5C" w:rsidRDefault="00050DCB">
                      <w:pPr>
                        <w:spacing w:line="220" w:lineRule="exact"/>
                        <w:rPr>
                          <w:rFonts w:ascii="BIZ UDゴシック" w:eastAsia="BIZ UDゴシック" w:hAnsi="BIZ UDゴシック"/>
                          <w:spacing w:val="-8"/>
                          <w:sz w:val="16"/>
                        </w:rPr>
                      </w:pPr>
                      <w:r>
                        <w:rPr>
                          <w:rFonts w:ascii="BIZ UDゴシック" w:eastAsia="BIZ UDゴシック" w:hAnsi="BIZ UDゴシック" w:hint="eastAsia"/>
                          <w:sz w:val="16"/>
                        </w:rPr>
                        <w:t>・</w:t>
                      </w:r>
                      <w:r>
                        <w:rPr>
                          <w:rFonts w:ascii="BIZ UDゴシック" w:eastAsia="BIZ UDゴシック" w:hAnsi="BIZ UDゴシック" w:hint="eastAsia"/>
                          <w:spacing w:val="-8"/>
                          <w:sz w:val="16"/>
                        </w:rPr>
                        <w:t>（地域移行のための安心生活支援）</w:t>
                      </w:r>
                    </w:p>
                    <w:p w:rsidR="00BB0F5C" w:rsidRDefault="00050DCB">
                      <w:pPr>
                        <w:spacing w:line="220" w:lineRule="exact"/>
                        <w:rPr>
                          <w:rFonts w:ascii="BIZ UDゴシック" w:eastAsia="BIZ UDゴシック" w:hAnsi="BIZ UDゴシック"/>
                          <w:color w:val="000000"/>
                          <w:sz w:val="16"/>
                        </w:rPr>
                      </w:pPr>
                      <w:r>
                        <w:rPr>
                          <w:rFonts w:ascii="BIZ UDゴシック" w:eastAsia="BIZ UDゴシック" w:hAnsi="BIZ UDゴシック" w:hint="eastAsia"/>
                          <w:sz w:val="16"/>
                        </w:rPr>
                        <w:t>★日常生活用具給付等事業</w:t>
                      </w:r>
                    </w:p>
                    <w:p w:rsidR="00BB0F5C" w:rsidRDefault="00050DCB">
                      <w:pPr>
                        <w:spacing w:line="22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・（福祉ホームの運営）</w:t>
                      </w:r>
                    </w:p>
                    <w:p w:rsidR="00BB0F5C" w:rsidRDefault="00050DCB">
                      <w:pPr>
                        <w:spacing w:line="22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・（巡回支援専門員整備）</w:t>
                      </w:r>
                    </w:p>
                    <w:p w:rsidR="00BB0F5C" w:rsidRDefault="00050DCB">
                      <w:pPr>
                        <w:spacing w:line="22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・（協議会における地域資源の開発・利用促進の支援）</w:t>
                      </w:r>
                    </w:p>
                    <w:p w:rsidR="00BB0F5C" w:rsidRDefault="00050DCB">
                      <w:pPr>
                        <w:spacing w:line="22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・（児童発達支援センター等の機能強化等）</w:t>
                      </w:r>
                    </w:p>
                  </w:txbxContent>
                </v:textbox>
                <w10:wrap anchorx="margin"/>
              </v:roundrect>
            </w:pict>
          </mc:Fallback>
        </mc:AlternateContent>
      </w:r>
    </w:p>
    <w:p w:rsidR="00BB0F5C" w:rsidRDefault="00BB0F5C"/>
    <w:p w:rsidR="00BB0F5C" w:rsidRDefault="00BB0F5C"/>
    <w:p w:rsidR="00BB0F5C" w:rsidRDefault="00050DCB">
      <w:r>
        <w:rPr>
          <w:noProof/>
        </w:rPr>
        <mc:AlternateContent>
          <mc:Choice Requires="wps">
            <w:drawing>
              <wp:anchor distT="0" distB="0" distL="114300" distR="114300" simplePos="0" relativeHeight="22" behindDoc="0" locked="0" layoutInCell="1" hidden="0" allowOverlap="1">
                <wp:simplePos x="0" y="0"/>
                <wp:positionH relativeFrom="column">
                  <wp:posOffset>515620</wp:posOffset>
                </wp:positionH>
                <wp:positionV relativeFrom="paragraph">
                  <wp:posOffset>131445</wp:posOffset>
                </wp:positionV>
                <wp:extent cx="1939925" cy="981710"/>
                <wp:effectExtent l="18415" t="17145" r="108585" b="96520"/>
                <wp:wrapNone/>
                <wp:docPr id="1170" name="テキスト ボックス 1458"/>
                <wp:cNvGraphicFramePr/>
                <a:graphic xmlns:a="http://schemas.openxmlformats.org/drawingml/2006/main">
                  <a:graphicData uri="http://schemas.microsoft.com/office/word/2010/wordprocessingShape">
                    <wps:wsp>
                      <wps:cNvSpPr/>
                      <wps:spPr>
                        <a:xfrm>
                          <a:off x="0" y="0"/>
                          <a:ext cx="1939925" cy="981710"/>
                        </a:xfrm>
                        <a:prstGeom prst="roundRect">
                          <a:avLst/>
                        </a:prstGeom>
                        <a:solidFill>
                          <a:schemeClr val="accent3">
                            <a:lumMod val="40000"/>
                            <a:lumOff val="60000"/>
                          </a:schemeClr>
                        </a:solidFill>
                        <a:ln w="6350">
                          <a:solidFill>
                            <a:prstClr val="black"/>
                          </a:solidFill>
                        </a:ln>
                        <a:effectLst>
                          <a:outerShdw blurRad="50800" dist="38100" dir="2700000" algn="tl" rotWithShape="0">
                            <a:prstClr val="black">
                              <a:alpha val="40000"/>
                            </a:prstClr>
                          </a:outerShdw>
                        </a:effectLst>
                      </wps:spPr>
                      <wps:txbx>
                        <w:txbxContent>
                          <w:p w:rsidR="00BB0F5C" w:rsidRDefault="00050DCB">
                            <w:pPr>
                              <w:spacing w:line="240" w:lineRule="exact"/>
                              <w:rPr>
                                <w:rFonts w:ascii="BIZ UDゴシック" w:eastAsia="BIZ UDゴシック" w:hAnsi="BIZ UDゴシック"/>
                                <w:b/>
                              </w:rPr>
                            </w:pPr>
                            <w:r>
                              <w:rPr>
                                <w:rFonts w:ascii="BIZ UDゴシック" w:eastAsia="BIZ UDゴシック" w:hAnsi="BIZ UDゴシック" w:hint="eastAsia"/>
                                <w:b/>
                              </w:rPr>
                              <w:t>居住系サービス</w:t>
                            </w:r>
                          </w:p>
                          <w:p w:rsidR="00BB0F5C" w:rsidRDefault="00050DCB">
                            <w:pPr>
                              <w:spacing w:line="240" w:lineRule="exact"/>
                              <w:rPr>
                                <w:rFonts w:ascii="BIZ UDゴシック" w:eastAsia="BIZ UDゴシック" w:hAnsi="BIZ UDゴシック"/>
                                <w:sz w:val="16"/>
                              </w:rPr>
                            </w:pPr>
                            <w:r>
                              <w:rPr>
                                <w:rFonts w:ascii="BIZ UDゴシック" w:eastAsia="BIZ UDゴシック" w:hAnsi="BIZ UDゴシック" w:hint="eastAsia"/>
                                <w:sz w:val="16"/>
                              </w:rPr>
                              <w:t>・共同生活援助（グループホーム）</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sz w:val="16"/>
                              </w:rPr>
                              <w:t>・</w:t>
                            </w:r>
                            <w:r>
                              <w:rPr>
                                <w:rFonts w:ascii="BIZ UDゴシック" w:eastAsia="BIZ UDゴシック" w:hAnsi="BIZ UDゴシック" w:hint="eastAsia"/>
                                <w:color w:val="000000"/>
                                <w:sz w:val="16"/>
                              </w:rPr>
                              <w:t>施設入所支援</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・自立生活援助</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・重度障害者等包括支援</w:t>
                            </w:r>
                          </w:p>
                        </w:txbxContent>
                      </wps:txbx>
                      <wps:bodyPr rot="0" vertOverflow="overflow" horzOverflow="overflow" wrap="square" numCol="1" spcCol="0" rtlCol="0" fromWordArt="0" anchor="t" anchorCtr="0" forceAA="0" compatLnSpc="1"/>
                    </wps:wsp>
                  </a:graphicData>
                </a:graphic>
              </wp:anchor>
            </w:drawing>
          </mc:Choice>
          <mc:Fallback>
            <w:pict>
              <v:roundrect id="テキスト ボックス 1458" o:spid="_x0000_s1092" style="position:absolute;left:0;text-align:left;margin-left:40.6pt;margin-top:10.35pt;width:152.75pt;height:77.3pt;z-index:2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QpslwIAAAYFAAAOAAAAZHJzL2Uyb0RvYy54bWysVEtu2zAQ3RfoHQjuG0l2nNhG5CBIkG7S&#10;JohbZE1TlCWUvw4py+kyBooeolcouu55dJEOKdv5tKuiXtAzQ2rmzZtHnpyulSQrAa42OqfZQUqJ&#10;0NwUtV7m9OOHyzdjSpxnumDSaJHTe+Ho6ez1q5PWTsXAVEYWAggm0W7a2pxW3ttpkjheCcXcgbFC&#10;42ZpQDGPLiyTAliL2ZVMBml6lLQGCguGC+cwetFv0lnMX5aC++uydMITmVPE5uMKcV2ENZmdsOkS&#10;mK1qvoXB/gGFYrXGovtUF8wz0kD9RypVczDOlP6AG5WYsqy5iD1gN1n6opt5xayIvSA5zu5pcv8v&#10;LX+/ugFSFzi77BgJ0kzhlLrN1+7hR/fwq9t8I93me7fZdA8/0SfZ4WgcSGutm+K3c3sDW8+hGRhY&#10;l6DCP/ZG1pHo+z3RYu0Jx2A2GU4mgxElHPcm4+w4i5NIHr+24PxbYRQJRk7BNLq4xWlGktnqynks&#10;i+d350JFZ2RdXNZSRicoSJxLICuGs2ecC+2H8XPZqHem6OOHKf56FWAYtdKHj3ZhLBG1GDLFgs+K&#10;SE3anB4NR2lM/GwvINuXX0jGP4UyId8jTPSkDmhFlCp2FZlrvIB5VbRkIRu4ZTicUTpGmKSoAxnD&#10;cdY7qOPBcUCKW0wu8QJ6SQkYf1f7KoonMB9S/gVMCDNpK/aCiC2pu37NDkzE/gRnEiTQDz1Yfr1Y&#10;Rx2Nsp0+Fqa4R3EhnigDfCX8NS6lNEia2VqUVAa+/C3e4q3MqfvcMBAozEadGxxkhu+J5dHErsHL&#10;nVmCUXf4GJxBX45pjpmREuQmmue+v/f4mHBxdhYx4SW0zF/pueUhdRhQaAYvW2x3+zCE2/zUj6ce&#10;n6/ZbwAAAP//AwBQSwMEFAAGAAgAAAAhAHkUOaDdAAAACQEAAA8AAABkcnMvZG93bnJldi54bWxM&#10;j01PwzAMhu9I/IfISNxY+iG2rjSdEGgcJ9Ehcc0a01Y0TtVka/bvMSe42XofvX5c7aIdxQVnPzhS&#10;kK4SEEitMwN1Cj6O+4cChA+ajB4doYIretjVtzeVLo1b6B0vTegEl5AvtYI+hKmU0rc9Wu1XbkLi&#10;7MvNVgde506aWS9cbkeZJclaWj0QX+j1hC89tt/N2SqIsdWNPeDr9pB+7qdtbpfr+KbU/V18fgIR&#10;MIY/GH71WR1qdjq5MxkvRgVFmjGpIEs2IDjPizUPJwY3jznIupL/P6h/AAAA//8DAFBLAQItABQA&#10;BgAIAAAAIQC2gziS/gAAAOEBAAATAAAAAAAAAAAAAAAAAAAAAABbQ29udGVudF9UeXBlc10ueG1s&#10;UEsBAi0AFAAGAAgAAAAhADj9If/WAAAAlAEAAAsAAAAAAAAAAAAAAAAALwEAAF9yZWxzLy5yZWxz&#10;UEsBAi0AFAAGAAgAAAAhAHTVCmyXAgAABgUAAA4AAAAAAAAAAAAAAAAALgIAAGRycy9lMm9Eb2Mu&#10;eG1sUEsBAi0AFAAGAAgAAAAhAHkUOaDdAAAACQEAAA8AAAAAAAAAAAAAAAAA8QQAAGRycy9kb3du&#10;cmV2LnhtbFBLBQYAAAAABAAEAPMAAAD7BQAAAAA=&#10;" fillcolor="#d6e3bc [1302]" strokeweight=".5pt">
                <v:shadow on="t" color="black" opacity="26214f" origin="-.5,-.5" offset=".74836mm,.74836mm"/>
                <v:textbox>
                  <w:txbxContent>
                    <w:p w:rsidR="00BB0F5C" w:rsidRDefault="00050DCB">
                      <w:pPr>
                        <w:spacing w:line="240" w:lineRule="exact"/>
                        <w:rPr>
                          <w:rFonts w:ascii="BIZ UDゴシック" w:eastAsia="BIZ UDゴシック" w:hAnsi="BIZ UDゴシック"/>
                          <w:b/>
                        </w:rPr>
                      </w:pPr>
                      <w:r>
                        <w:rPr>
                          <w:rFonts w:ascii="BIZ UDゴシック" w:eastAsia="BIZ UDゴシック" w:hAnsi="BIZ UDゴシック" w:hint="eastAsia"/>
                          <w:b/>
                        </w:rPr>
                        <w:t>居住系サービス</w:t>
                      </w:r>
                    </w:p>
                    <w:p w:rsidR="00BB0F5C" w:rsidRDefault="00050DCB">
                      <w:pPr>
                        <w:spacing w:line="240" w:lineRule="exact"/>
                        <w:rPr>
                          <w:rFonts w:ascii="BIZ UDゴシック" w:eastAsia="BIZ UDゴシック" w:hAnsi="BIZ UDゴシック"/>
                          <w:sz w:val="16"/>
                        </w:rPr>
                      </w:pPr>
                      <w:r>
                        <w:rPr>
                          <w:rFonts w:ascii="BIZ UDゴシック" w:eastAsia="BIZ UDゴシック" w:hAnsi="BIZ UDゴシック" w:hint="eastAsia"/>
                          <w:sz w:val="16"/>
                        </w:rPr>
                        <w:t>・共同生活援助（グループホーム）</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sz w:val="16"/>
                        </w:rPr>
                        <w:t>・</w:t>
                      </w:r>
                      <w:r>
                        <w:rPr>
                          <w:rFonts w:ascii="BIZ UDゴシック" w:eastAsia="BIZ UDゴシック" w:hAnsi="BIZ UDゴシック" w:hint="eastAsia"/>
                          <w:color w:val="000000"/>
                          <w:sz w:val="16"/>
                        </w:rPr>
                        <w:t>施設入所支援</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・自立生活援助</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・重度障害者等包括支援</w:t>
                      </w:r>
                    </w:p>
                  </w:txbxContent>
                </v:textbox>
              </v:roundrect>
            </w:pict>
          </mc:Fallback>
        </mc:AlternateContent>
      </w:r>
    </w:p>
    <w:p w:rsidR="00BB0F5C" w:rsidRDefault="00BB0F5C"/>
    <w:p w:rsidR="00BB0F5C" w:rsidRDefault="00BB0F5C"/>
    <w:bookmarkEnd w:id="26"/>
    <w:p w:rsidR="00BB0F5C" w:rsidRDefault="00BB0F5C"/>
    <w:p w:rsidR="00BB0F5C" w:rsidRDefault="00BB0F5C"/>
    <w:p w:rsidR="00BB0F5C" w:rsidRDefault="00050DCB">
      <w:r>
        <w:rPr>
          <w:noProof/>
        </w:rPr>
        <mc:AlternateContent>
          <mc:Choice Requires="wps">
            <w:drawing>
              <wp:anchor distT="0" distB="0" distL="114300" distR="114300" simplePos="0" relativeHeight="50" behindDoc="0" locked="0" layoutInCell="1" hidden="0" allowOverlap="1">
                <wp:simplePos x="0" y="0"/>
                <wp:positionH relativeFrom="margin">
                  <wp:posOffset>3206115</wp:posOffset>
                </wp:positionH>
                <wp:positionV relativeFrom="paragraph">
                  <wp:posOffset>229870</wp:posOffset>
                </wp:positionV>
                <wp:extent cx="2795905" cy="1591310"/>
                <wp:effectExtent l="22860" t="20320" r="105410" b="93345"/>
                <wp:wrapNone/>
                <wp:docPr id="1171" name="テキスト ボックス 1465"/>
                <wp:cNvGraphicFramePr/>
                <a:graphic xmlns:a="http://schemas.openxmlformats.org/drawingml/2006/main">
                  <a:graphicData uri="http://schemas.microsoft.com/office/word/2010/wordprocessingShape">
                    <wps:wsp>
                      <wps:cNvSpPr/>
                      <wps:spPr>
                        <a:xfrm>
                          <a:off x="0" y="0"/>
                          <a:ext cx="2795905" cy="1591310"/>
                        </a:xfrm>
                        <a:prstGeom prst="roundRect">
                          <a:avLst/>
                        </a:prstGeom>
                        <a:solidFill>
                          <a:schemeClr val="accent3">
                            <a:lumMod val="40000"/>
                            <a:lumOff val="60000"/>
                          </a:schemeClr>
                        </a:solidFill>
                        <a:ln w="6350">
                          <a:solidFill>
                            <a:prstClr val="black"/>
                          </a:solidFill>
                        </a:ln>
                        <a:effectLst>
                          <a:outerShdw blurRad="50800" dist="38100" dir="2700000" algn="tl" rotWithShape="0">
                            <a:prstClr val="black">
                              <a:alpha val="40000"/>
                            </a:prstClr>
                          </a:outerShdw>
                        </a:effectLst>
                      </wps:spPr>
                      <wps:txbx>
                        <w:txbxContent>
                          <w:p w:rsidR="00BB0F5C" w:rsidRDefault="00050DCB">
                            <w:pPr>
                              <w:spacing w:line="240" w:lineRule="exact"/>
                              <w:rPr>
                                <w:rFonts w:ascii="BIZ UDゴシック" w:eastAsia="BIZ UDゴシック" w:hAnsi="BIZ UDゴシック"/>
                                <w:b/>
                              </w:rPr>
                            </w:pPr>
                            <w:r>
                              <w:rPr>
                                <w:rFonts w:ascii="BIZ UDゴシック" w:eastAsia="BIZ UDゴシック" w:hAnsi="BIZ UDゴシック" w:hint="eastAsia"/>
                                <w:b/>
                              </w:rPr>
                              <w:t>相談・権利擁護</w:t>
                            </w:r>
                          </w:p>
                          <w:p w:rsidR="00BB0F5C" w:rsidRDefault="00050DCB">
                            <w:pPr>
                              <w:spacing w:line="200" w:lineRule="exact"/>
                              <w:rPr>
                                <w:rFonts w:ascii="BIZ UDゴシック" w:eastAsia="BIZ UDゴシック" w:hAnsi="BIZ UDゴシック"/>
                                <w:sz w:val="16"/>
                              </w:rPr>
                            </w:pPr>
                            <w:r>
                              <w:rPr>
                                <w:rFonts w:ascii="BIZ UDゴシック" w:eastAsia="BIZ UDゴシック" w:hAnsi="BIZ UDゴシック" w:hint="eastAsia"/>
                                <w:sz w:val="16"/>
                              </w:rPr>
                              <w:t>・地域生活支援拠点事業</w:t>
                            </w:r>
                          </w:p>
                          <w:p w:rsidR="00BB0F5C" w:rsidRDefault="00050DCB">
                            <w:pPr>
                              <w:spacing w:line="200" w:lineRule="exact"/>
                              <w:rPr>
                                <w:rFonts w:ascii="BIZ UDゴシック" w:eastAsia="BIZ UDゴシック" w:hAnsi="BIZ UDゴシック"/>
                                <w:sz w:val="16"/>
                              </w:rPr>
                            </w:pPr>
                            <w:r>
                              <w:rPr>
                                <w:rFonts w:ascii="BIZ UDゴシック" w:eastAsia="BIZ UDゴシック" w:hAnsi="BIZ UDゴシック" w:hint="eastAsia"/>
                                <w:sz w:val="16"/>
                              </w:rPr>
                              <w:t>★相談支援事業</w:t>
                            </w:r>
                          </w:p>
                          <w:p w:rsidR="00BB0F5C" w:rsidRDefault="00050DCB">
                            <w:pPr>
                              <w:spacing w:line="200" w:lineRule="exact"/>
                              <w:rPr>
                                <w:rFonts w:ascii="BIZ UDゴシック" w:eastAsia="BIZ UDゴシック" w:hAnsi="BIZ UDゴシック"/>
                                <w:sz w:val="16"/>
                              </w:rPr>
                            </w:pPr>
                            <w:r>
                              <w:rPr>
                                <w:rFonts w:ascii="BIZ UDゴシック" w:eastAsia="BIZ UDゴシック" w:hAnsi="BIZ UDゴシック" w:hint="eastAsia"/>
                                <w:sz w:val="16"/>
                              </w:rPr>
                              <w:t>★基幹相談支援センター等機能強化事業</w:t>
                            </w:r>
                          </w:p>
                          <w:p w:rsidR="00BB0F5C" w:rsidRDefault="00050DCB">
                            <w:pPr>
                              <w:spacing w:line="200" w:lineRule="exact"/>
                              <w:rPr>
                                <w:rFonts w:ascii="BIZ UDゴシック" w:eastAsia="BIZ UDゴシック" w:hAnsi="BIZ UDゴシック"/>
                                <w:sz w:val="16"/>
                              </w:rPr>
                            </w:pPr>
                            <w:r>
                              <w:rPr>
                                <w:rFonts w:ascii="BIZ UDゴシック" w:eastAsia="BIZ UDゴシック" w:hAnsi="BIZ UDゴシック" w:hint="eastAsia"/>
                                <w:sz w:val="16"/>
                              </w:rPr>
                              <w:t>★（住宅入居等支援）</w:t>
                            </w:r>
                          </w:p>
                          <w:p w:rsidR="00BB0F5C" w:rsidRDefault="00050DCB">
                            <w:pPr>
                              <w:spacing w:line="200" w:lineRule="exact"/>
                              <w:rPr>
                                <w:rFonts w:ascii="BIZ UDゴシック" w:eastAsia="BIZ UDゴシック" w:hAnsi="BIZ UDゴシック"/>
                                <w:sz w:val="16"/>
                              </w:rPr>
                            </w:pPr>
                            <w:r>
                              <w:rPr>
                                <w:rFonts w:ascii="BIZ UDゴシック" w:eastAsia="BIZ UDゴシック" w:hAnsi="BIZ UDゴシック" w:hint="eastAsia"/>
                                <w:sz w:val="16"/>
                              </w:rPr>
                              <w:t>・障害者虐待防止対策支援</w:t>
                            </w:r>
                          </w:p>
                          <w:p w:rsidR="00BB0F5C" w:rsidRDefault="00050DCB">
                            <w:pPr>
                              <w:spacing w:line="200" w:lineRule="exact"/>
                              <w:rPr>
                                <w:rFonts w:ascii="BIZ UDゴシック" w:eastAsia="BIZ UDゴシック" w:hAnsi="BIZ UDゴシック"/>
                                <w:sz w:val="16"/>
                              </w:rPr>
                            </w:pPr>
                            <w:r>
                              <w:rPr>
                                <w:rFonts w:ascii="BIZ UDゴシック" w:eastAsia="BIZ UDゴシック" w:hAnsi="BIZ UDゴシック" w:hint="eastAsia"/>
                                <w:sz w:val="16"/>
                              </w:rPr>
                              <w:t>★成年後見制度利用支援事業</w:t>
                            </w:r>
                          </w:p>
                          <w:p w:rsidR="00BB0F5C" w:rsidRDefault="00050DCB">
                            <w:pPr>
                              <w:spacing w:line="200" w:lineRule="exact"/>
                              <w:rPr>
                                <w:rFonts w:ascii="BIZ UDゴシック" w:eastAsia="BIZ UDゴシック" w:hAnsi="BIZ UDゴシック"/>
                                <w:sz w:val="16"/>
                              </w:rPr>
                            </w:pPr>
                            <w:r>
                              <w:rPr>
                                <w:rFonts w:ascii="BIZ UDゴシック" w:eastAsia="BIZ UDゴシック" w:hAnsi="BIZ UDゴシック" w:hint="eastAsia"/>
                                <w:sz w:val="16"/>
                              </w:rPr>
                              <w:t>★（成年後見制度法人後見支援事業）</w:t>
                            </w:r>
                          </w:p>
                          <w:p w:rsidR="00BB0F5C" w:rsidRDefault="00050DCB">
                            <w:pPr>
                              <w:spacing w:line="200" w:lineRule="exact"/>
                              <w:rPr>
                                <w:rFonts w:ascii="BIZ UDゴシック" w:eastAsia="BIZ UDゴシック" w:hAnsi="BIZ UDゴシック"/>
                                <w:sz w:val="16"/>
                              </w:rPr>
                            </w:pPr>
                            <w:r>
                              <w:rPr>
                                <w:rFonts w:ascii="BIZ UDゴシック" w:eastAsia="BIZ UDゴシック" w:hAnsi="BIZ UDゴシック" w:hint="eastAsia"/>
                                <w:sz w:val="16"/>
                              </w:rPr>
                              <w:t>・（成年後見制度普及事業）</w:t>
                            </w:r>
                          </w:p>
                          <w:p w:rsidR="00BB0F5C" w:rsidRDefault="00050DCB">
                            <w:pPr>
                              <w:spacing w:line="200" w:lineRule="exact"/>
                              <w:rPr>
                                <w:rFonts w:ascii="BIZ UDゴシック" w:eastAsia="BIZ UDゴシック" w:hAnsi="BIZ UDゴシック"/>
                                <w:sz w:val="16"/>
                              </w:rPr>
                            </w:pPr>
                            <w:r>
                              <w:rPr>
                                <w:rFonts w:ascii="BIZ UDゴシック" w:eastAsia="BIZ UDゴシック" w:hAnsi="BIZ UDゴシック" w:hint="eastAsia"/>
                                <w:sz w:val="16"/>
                              </w:rPr>
                              <w:t>・（医療的ケア児等総合支援事業）</w:t>
                            </w:r>
                          </w:p>
                        </w:txbxContent>
                      </wps:txbx>
                      <wps:bodyPr rot="0" vertOverflow="overflow" horzOverflow="overflow" wrap="square" numCol="1" spcCol="0" rtlCol="0" fromWordArt="0" anchor="t" anchorCtr="0" forceAA="0" compatLnSpc="1"/>
                    </wps:wsp>
                  </a:graphicData>
                </a:graphic>
              </wp:anchor>
            </w:drawing>
          </mc:Choice>
          <mc:Fallback>
            <w:pict>
              <v:roundrect id="テキスト ボックス 1465" o:spid="_x0000_s1093" style="position:absolute;left:0;text-align:left;margin-left:252.45pt;margin-top:18.1pt;width:220.15pt;height:125.3pt;z-index:50;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0zlwIAAAcFAAAOAAAAZHJzL2Uyb0RvYy54bWysVEtu2zAQ3RfoHQjuG0l2ZMeG5cBwkG7S&#10;JohbZE1TlCWUv5KU5XRpA0EP0SsUXfc8ukiHlO18mlVRL+iZITXz5s0jJ+cbwdGaGVspmeHkJMaI&#10;SarySq4y/PnT5bszjKwjMidcSZbhe2bx+fTtm0mjx6ynSsVzZhAkkXbc6AyXzulxFFlaMkHsidJM&#10;wmahjCAOXLOKckMayC541IvjQdQok2ujKLMWohfdJp6G/EXBqLsuCssc4hkGbC6sJqxLv0bTCRmv&#10;DNFlRfcwyD+gEKSSUPSY6oI4gmpT/ZVKVNQoqwp3QpWIVFFUlIUeoJskftHNoiSahV6AHKuPNNn/&#10;l5Z+XN8YVOUwu2SYYCSJgCm1u4d2+7Pd/m5331G7+9Hudu32F/goOR2knrRG2zF8u9A3Zu9ZMD0D&#10;m8II/w+9oU0g+v5INNs4RCHYG47SUZxiRGEvSUdJPwmjiB4/18a690wJ5I0MG1XL/BbGGVgm6yvr&#10;oC6cP5zzJa3iVX5ZcR4cLyE25watCQyfUMqk64fPeS0+qLyLn8bw62QAYRBLFx4cwlAiiNFnCgWf&#10;FeESNRke9NM4JH6255Edyy85oV98GZ/vESZ4XHq0LGgVugrU1Y6ZRZk3aMlrc0tgOml8BjBRXnky&#10;+mdJ54CQe0OPFLYIX8ENdBwjo9xd5cqgHk+9T/kKGB8mXJfkBRF7Ug/9qgOYgP0JzshroJu6t9xm&#10;uQlCSnsHgSxVfg/qAjxBB/BMuGtYCq6ANLW3MCqV+fZavIFrmWH7tSaGgTJrMVcwSBCp1TSY0LVx&#10;/GAWRok7eA1mpitHJIXMQAlwE8y56y4+vCaUzWYBE9xCTdyVXGjqU/sB+WbgtoV29y+Dv85P/XDq&#10;8f2a/gEAAP//AwBQSwMEFAAGAAgAAAAhAH9NQuveAAAACgEAAA8AAABkcnMvZG93bnJldi54bWxM&#10;j8FOwzAMhu9IvENkJG4sXbdVbak7IdA4TqIgcc0a01Y0SdVka/b2mBPcbPnT7++v9tGM4kKzH5xF&#10;WK8SEGRbpwfbIXy8Hx5yED4oq9XoLCFcycO+vr2pVKndYt/o0oROcIj1pULoQ5hKKX3bk1F+5Say&#10;fPtys1GB17mTelYLh5tRpkmSSaMGyx96NdFzT+13czYIMbaqMUd6KY7rz8NUbMxyHV8R7+/i0yOI&#10;QDH8wfCrz+pQs9PJna32YkTYJduCUYRNloJgoNjueDghpHmWg6wr+b9C/QMAAP//AwBQSwECLQAU&#10;AAYACAAAACEAtoM4kv4AAADhAQAAEwAAAAAAAAAAAAAAAAAAAAAAW0NvbnRlbnRfVHlwZXNdLnht&#10;bFBLAQItABQABgAIAAAAIQA4/SH/1gAAAJQBAAALAAAAAAAAAAAAAAAAAC8BAABfcmVscy8ucmVs&#10;c1BLAQItABQABgAIAAAAIQDQkZ0zlwIAAAcFAAAOAAAAAAAAAAAAAAAAAC4CAABkcnMvZTJvRG9j&#10;LnhtbFBLAQItABQABgAIAAAAIQB/TULr3gAAAAoBAAAPAAAAAAAAAAAAAAAAAPEEAABkcnMvZG93&#10;bnJldi54bWxQSwUGAAAAAAQABADzAAAA/AUAAAAA&#10;" fillcolor="#d6e3bc [1302]" strokeweight=".5pt">
                <v:shadow on="t" color="black" opacity="26214f" origin="-.5,-.5" offset=".74836mm,.74836mm"/>
                <v:textbox>
                  <w:txbxContent>
                    <w:p w:rsidR="00BB0F5C" w:rsidRDefault="00050DCB">
                      <w:pPr>
                        <w:spacing w:line="240" w:lineRule="exact"/>
                        <w:rPr>
                          <w:rFonts w:ascii="BIZ UDゴシック" w:eastAsia="BIZ UDゴシック" w:hAnsi="BIZ UDゴシック"/>
                          <w:b/>
                        </w:rPr>
                      </w:pPr>
                      <w:r>
                        <w:rPr>
                          <w:rFonts w:ascii="BIZ UDゴシック" w:eastAsia="BIZ UDゴシック" w:hAnsi="BIZ UDゴシック" w:hint="eastAsia"/>
                          <w:b/>
                        </w:rPr>
                        <w:t>相談・権利擁護</w:t>
                      </w:r>
                    </w:p>
                    <w:p w:rsidR="00BB0F5C" w:rsidRDefault="00050DCB">
                      <w:pPr>
                        <w:spacing w:line="200" w:lineRule="exact"/>
                        <w:rPr>
                          <w:rFonts w:ascii="BIZ UDゴシック" w:eastAsia="BIZ UDゴシック" w:hAnsi="BIZ UDゴシック"/>
                          <w:sz w:val="16"/>
                        </w:rPr>
                      </w:pPr>
                      <w:r>
                        <w:rPr>
                          <w:rFonts w:ascii="BIZ UDゴシック" w:eastAsia="BIZ UDゴシック" w:hAnsi="BIZ UDゴシック" w:hint="eastAsia"/>
                          <w:sz w:val="16"/>
                        </w:rPr>
                        <w:t>・地域生活支援拠点事業</w:t>
                      </w:r>
                    </w:p>
                    <w:p w:rsidR="00BB0F5C" w:rsidRDefault="00050DCB">
                      <w:pPr>
                        <w:spacing w:line="200" w:lineRule="exact"/>
                        <w:rPr>
                          <w:rFonts w:ascii="BIZ UDゴシック" w:eastAsia="BIZ UDゴシック" w:hAnsi="BIZ UDゴシック"/>
                          <w:sz w:val="16"/>
                        </w:rPr>
                      </w:pPr>
                      <w:r>
                        <w:rPr>
                          <w:rFonts w:ascii="BIZ UDゴシック" w:eastAsia="BIZ UDゴシック" w:hAnsi="BIZ UDゴシック" w:hint="eastAsia"/>
                          <w:sz w:val="16"/>
                        </w:rPr>
                        <w:t>★相談支援事業</w:t>
                      </w:r>
                    </w:p>
                    <w:p w:rsidR="00BB0F5C" w:rsidRDefault="00050DCB">
                      <w:pPr>
                        <w:spacing w:line="200" w:lineRule="exact"/>
                        <w:rPr>
                          <w:rFonts w:ascii="BIZ UDゴシック" w:eastAsia="BIZ UDゴシック" w:hAnsi="BIZ UDゴシック"/>
                          <w:sz w:val="16"/>
                        </w:rPr>
                      </w:pPr>
                      <w:r>
                        <w:rPr>
                          <w:rFonts w:ascii="BIZ UDゴシック" w:eastAsia="BIZ UDゴシック" w:hAnsi="BIZ UDゴシック" w:hint="eastAsia"/>
                          <w:sz w:val="16"/>
                        </w:rPr>
                        <w:t>★基幹相談支援センター等機能強化事業</w:t>
                      </w:r>
                    </w:p>
                    <w:p w:rsidR="00BB0F5C" w:rsidRDefault="00050DCB">
                      <w:pPr>
                        <w:spacing w:line="200" w:lineRule="exact"/>
                        <w:rPr>
                          <w:rFonts w:ascii="BIZ UDゴシック" w:eastAsia="BIZ UDゴシック" w:hAnsi="BIZ UDゴシック"/>
                          <w:sz w:val="16"/>
                        </w:rPr>
                      </w:pPr>
                      <w:r>
                        <w:rPr>
                          <w:rFonts w:ascii="BIZ UDゴシック" w:eastAsia="BIZ UDゴシック" w:hAnsi="BIZ UDゴシック" w:hint="eastAsia"/>
                          <w:sz w:val="16"/>
                        </w:rPr>
                        <w:t>★（住宅入居等支援）</w:t>
                      </w:r>
                    </w:p>
                    <w:p w:rsidR="00BB0F5C" w:rsidRDefault="00050DCB">
                      <w:pPr>
                        <w:spacing w:line="200" w:lineRule="exact"/>
                        <w:rPr>
                          <w:rFonts w:ascii="BIZ UDゴシック" w:eastAsia="BIZ UDゴシック" w:hAnsi="BIZ UDゴシック"/>
                          <w:sz w:val="16"/>
                        </w:rPr>
                      </w:pPr>
                      <w:r>
                        <w:rPr>
                          <w:rFonts w:ascii="BIZ UDゴシック" w:eastAsia="BIZ UDゴシック" w:hAnsi="BIZ UDゴシック" w:hint="eastAsia"/>
                          <w:sz w:val="16"/>
                        </w:rPr>
                        <w:t>・障害者虐待防止対策支援</w:t>
                      </w:r>
                    </w:p>
                    <w:p w:rsidR="00BB0F5C" w:rsidRDefault="00050DCB">
                      <w:pPr>
                        <w:spacing w:line="200" w:lineRule="exact"/>
                        <w:rPr>
                          <w:rFonts w:ascii="BIZ UDゴシック" w:eastAsia="BIZ UDゴシック" w:hAnsi="BIZ UDゴシック"/>
                          <w:sz w:val="16"/>
                        </w:rPr>
                      </w:pPr>
                      <w:r>
                        <w:rPr>
                          <w:rFonts w:ascii="BIZ UDゴシック" w:eastAsia="BIZ UDゴシック" w:hAnsi="BIZ UDゴシック" w:hint="eastAsia"/>
                          <w:sz w:val="16"/>
                        </w:rPr>
                        <w:t>★成年後見制度利用支援事業</w:t>
                      </w:r>
                    </w:p>
                    <w:p w:rsidR="00BB0F5C" w:rsidRDefault="00050DCB">
                      <w:pPr>
                        <w:spacing w:line="200" w:lineRule="exact"/>
                        <w:rPr>
                          <w:rFonts w:ascii="BIZ UDゴシック" w:eastAsia="BIZ UDゴシック" w:hAnsi="BIZ UDゴシック"/>
                          <w:sz w:val="16"/>
                        </w:rPr>
                      </w:pPr>
                      <w:r>
                        <w:rPr>
                          <w:rFonts w:ascii="BIZ UDゴシック" w:eastAsia="BIZ UDゴシック" w:hAnsi="BIZ UDゴシック" w:hint="eastAsia"/>
                          <w:sz w:val="16"/>
                        </w:rPr>
                        <w:t>★（成年後見制度法人後見支援事業）</w:t>
                      </w:r>
                    </w:p>
                    <w:p w:rsidR="00BB0F5C" w:rsidRDefault="00050DCB">
                      <w:pPr>
                        <w:spacing w:line="200" w:lineRule="exact"/>
                        <w:rPr>
                          <w:rFonts w:ascii="BIZ UDゴシック" w:eastAsia="BIZ UDゴシック" w:hAnsi="BIZ UDゴシック"/>
                          <w:sz w:val="16"/>
                        </w:rPr>
                      </w:pPr>
                      <w:r>
                        <w:rPr>
                          <w:rFonts w:ascii="BIZ UDゴシック" w:eastAsia="BIZ UDゴシック" w:hAnsi="BIZ UDゴシック" w:hint="eastAsia"/>
                          <w:sz w:val="16"/>
                        </w:rPr>
                        <w:t>・（成年後見制度普及事業）</w:t>
                      </w:r>
                    </w:p>
                    <w:p w:rsidR="00BB0F5C" w:rsidRDefault="00050DCB">
                      <w:pPr>
                        <w:spacing w:line="200" w:lineRule="exact"/>
                        <w:rPr>
                          <w:rFonts w:ascii="BIZ UDゴシック" w:eastAsia="BIZ UDゴシック" w:hAnsi="BIZ UDゴシック"/>
                          <w:sz w:val="16"/>
                        </w:rPr>
                      </w:pPr>
                      <w:r>
                        <w:rPr>
                          <w:rFonts w:ascii="BIZ UDゴシック" w:eastAsia="BIZ UDゴシック" w:hAnsi="BIZ UDゴシック" w:hint="eastAsia"/>
                          <w:sz w:val="16"/>
                        </w:rPr>
                        <w:t>・（医療的ケア児等総合支援事業）</w:t>
                      </w:r>
                    </w:p>
                  </w:txbxContent>
                </v:textbox>
                <w10:wrap anchorx="margin"/>
              </v:roundrect>
            </w:pict>
          </mc:Fallback>
        </mc:AlternateContent>
      </w:r>
    </w:p>
    <w:p w:rsidR="00BB0F5C" w:rsidRDefault="00050DCB">
      <w:r>
        <w:rPr>
          <w:noProof/>
        </w:rPr>
        <mc:AlternateContent>
          <mc:Choice Requires="wps">
            <w:drawing>
              <wp:anchor distT="0" distB="0" distL="114300" distR="114300" simplePos="0" relativeHeight="40" behindDoc="0" locked="0" layoutInCell="1" hidden="0" allowOverlap="1">
                <wp:simplePos x="0" y="0"/>
                <wp:positionH relativeFrom="column">
                  <wp:posOffset>516890</wp:posOffset>
                </wp:positionH>
                <wp:positionV relativeFrom="paragraph">
                  <wp:posOffset>5080</wp:posOffset>
                </wp:positionV>
                <wp:extent cx="1939925" cy="802640"/>
                <wp:effectExtent l="19685" t="24130" r="107315" b="97155"/>
                <wp:wrapNone/>
                <wp:docPr id="1172" name="テキスト ボックス 1459"/>
                <wp:cNvGraphicFramePr/>
                <a:graphic xmlns:a="http://schemas.openxmlformats.org/drawingml/2006/main">
                  <a:graphicData uri="http://schemas.microsoft.com/office/word/2010/wordprocessingShape">
                    <wps:wsp>
                      <wps:cNvSpPr/>
                      <wps:spPr>
                        <a:xfrm>
                          <a:off x="0" y="0"/>
                          <a:ext cx="1939925" cy="802640"/>
                        </a:xfrm>
                        <a:prstGeom prst="roundRect">
                          <a:avLst/>
                        </a:prstGeom>
                        <a:solidFill>
                          <a:schemeClr val="accent3">
                            <a:lumMod val="40000"/>
                            <a:lumOff val="60000"/>
                          </a:schemeClr>
                        </a:solidFill>
                        <a:ln w="6350">
                          <a:solidFill>
                            <a:prstClr val="black"/>
                          </a:solidFill>
                        </a:ln>
                        <a:effectLst>
                          <a:outerShdw blurRad="50800" dist="38100" dir="2700000" algn="tl" rotWithShape="0">
                            <a:prstClr val="black">
                              <a:alpha val="40000"/>
                            </a:prstClr>
                          </a:outerShdw>
                        </a:effectLst>
                      </wps:spPr>
                      <wps:txbx>
                        <w:txbxContent>
                          <w:p w:rsidR="00BB0F5C" w:rsidRDefault="00050DCB">
                            <w:pPr>
                              <w:spacing w:line="240" w:lineRule="exact"/>
                              <w:rPr>
                                <w:rFonts w:ascii="BIZ UDゴシック" w:eastAsia="BIZ UDゴシック" w:hAnsi="BIZ UDゴシック"/>
                                <w:b/>
                              </w:rPr>
                            </w:pPr>
                            <w:r>
                              <w:rPr>
                                <w:rFonts w:ascii="BIZ UDゴシック" w:eastAsia="BIZ UDゴシック" w:hAnsi="BIZ UDゴシック" w:hint="eastAsia"/>
                                <w:b/>
                              </w:rPr>
                              <w:t>相談支援</w:t>
                            </w:r>
                          </w:p>
                          <w:p w:rsidR="00BB0F5C" w:rsidRDefault="00050DCB">
                            <w:pPr>
                              <w:spacing w:line="240" w:lineRule="exact"/>
                              <w:rPr>
                                <w:rFonts w:ascii="BIZ UDゴシック" w:eastAsia="BIZ UDゴシック" w:hAnsi="BIZ UDゴシック"/>
                                <w:sz w:val="16"/>
                              </w:rPr>
                            </w:pPr>
                            <w:r>
                              <w:rPr>
                                <w:rFonts w:ascii="BIZ UDゴシック" w:eastAsia="BIZ UDゴシック" w:hAnsi="BIZ UDゴシック" w:hint="eastAsia"/>
                                <w:sz w:val="16"/>
                              </w:rPr>
                              <w:t>・計画相談支援</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sz w:val="16"/>
                              </w:rPr>
                              <w:t>・</w:t>
                            </w:r>
                            <w:r>
                              <w:rPr>
                                <w:rFonts w:ascii="BIZ UDゴシック" w:eastAsia="BIZ UDゴシック" w:hAnsi="BIZ UDゴシック" w:hint="eastAsia"/>
                                <w:color w:val="000000"/>
                                <w:sz w:val="16"/>
                              </w:rPr>
                              <w:t>地域移行支援</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・地域定着支援</w:t>
                            </w:r>
                          </w:p>
                        </w:txbxContent>
                      </wps:txbx>
                      <wps:bodyPr rot="0" vertOverflow="overflow" horzOverflow="overflow" wrap="square" numCol="1" spcCol="0" rtlCol="0" fromWordArt="0" anchor="t" anchorCtr="0" forceAA="0" compatLnSpc="1"/>
                    </wps:wsp>
                  </a:graphicData>
                </a:graphic>
              </wp:anchor>
            </w:drawing>
          </mc:Choice>
          <mc:Fallback>
            <w:pict>
              <v:roundrect id="テキスト ボックス 1459" o:spid="_x0000_s1094" style="position:absolute;left:0;text-align:left;margin-left:40.7pt;margin-top:.4pt;width:152.75pt;height:63.2pt;z-index: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HWlwIAAAYFAAAOAAAAZHJzL2Uyb0RvYy54bWysVEtu2zAQ3RfoHQjua0n+xTYiB4aDdJM2&#10;Qdwia5qiLKH8laQsu0sbCHqIXqHouufRRTqkbOfTrIp6Qc8MqZk3bx55frERHK2ZsaWSKU46MUZM&#10;UpWVcpXiz5+u3o0wso7IjHAlWYq3zOKL6ds357WesK4qFM+YQZBE2kmtU1w4pydRZGnBBLEdpZmE&#10;zVwZQRy4ZhVlhtSQXfCoG8fDqFYm00ZRZi1EL9tNPA3585xRd5PnljnEUwzYXFhNWJd+jabnZLIy&#10;RBclPcAg/4BCkFJC0VOqS+IIqkz5VypRUqOsyl2HKhGpPC8pCz1AN0n8optFQTQLvQA5Vp9osv8v&#10;Lf24vjWozGB2yVkXI0kETKnZPzS7n83ud7P/jpr9j2a/b3a/wEdJfzD2pNXaTuDbhb41B8+C6RnY&#10;5Eb4f+gNbQLR2xPRbOMQhWAy7o3H3QFGFPZGcXfYD5OIHr/Wxrr3TAnkjRQbVcnsDqYZSCbra+ug&#10;LJw/nvMVreJldlVyHhyvIDbnBq0JzJ5QyqTrhc95JT6orI33Y/i1KoAwaKUND49hKBG06DOFgs+K&#10;cInqFA97gzgkfrbnkZ3KLzmhX3wZn+8RJnhcerQsSBW6CsxVjplFkdVoyStzR2A4g3gEMFFWejJ6&#10;o6R1QMfdM48UtghfwQV0HCOj3H3piiAez7xP+QoYHyZcF+QFEQdSj/2qI5iA/QnOyEugHbq33Ga5&#10;CToa9I76WKpsC+ICPEEG8Eq4G1hyroA0dbAwKpT59lq8hluZYvu1IoaBMCsxVzDIBN4TTYMJXRvH&#10;j2ZulLiHx2Bm2nJEUsgMlAA3wZy79t7DY0LZbBYwwSXUxF3LhaY+tR+QbwYuW2j38DD42/zUD6ce&#10;n6/pHwAAAP//AwBQSwMEFAAGAAgAAAAhAF9/ocHbAAAABwEAAA8AAABkcnMvZG93bnJldi54bWxM&#10;jkFLw0AQhe+C/2EZwZvdJJWaxGyKKPVYaBS8TrNjEszuhuy22f57x5M9DY/38earttGM4kyzH5xV&#10;kK4SEGRbpwfbKfj82D3kIHxAq3F0lhRcyMO2vr2psNRusQc6N6ETPGJ9iQr6EKZSSt/2ZNCv3ESW&#10;u283Gwwc507qGRceN6PMkmQjDQ6WP/Q40WtP7U9zMgpibLExe3or9unXbirWZrmM70rd38WXZxCB&#10;YviH4U+f1aFmp6M7We3FqCBPH5nkC4Lbdb4pQBwZy54ykHUlr/3rXwAAAP//AwBQSwECLQAUAAYA&#10;CAAAACEAtoM4kv4AAADhAQAAEwAAAAAAAAAAAAAAAAAAAAAAW0NvbnRlbnRfVHlwZXNdLnhtbFBL&#10;AQItABQABgAIAAAAIQA4/SH/1gAAAJQBAAALAAAAAAAAAAAAAAAAAC8BAABfcmVscy8ucmVsc1BL&#10;AQItABQABgAIAAAAIQDPQSHWlwIAAAYFAAAOAAAAAAAAAAAAAAAAAC4CAABkcnMvZTJvRG9jLnht&#10;bFBLAQItABQABgAIAAAAIQBff6HB2wAAAAcBAAAPAAAAAAAAAAAAAAAAAPEEAABkcnMvZG93bnJl&#10;di54bWxQSwUGAAAAAAQABADzAAAA+QUAAAAA&#10;" fillcolor="#d6e3bc [1302]" strokeweight=".5pt">
                <v:shadow on="t" color="black" opacity="26214f" origin="-.5,-.5" offset=".74836mm,.74836mm"/>
                <v:textbox>
                  <w:txbxContent>
                    <w:p w:rsidR="00BB0F5C" w:rsidRDefault="00050DCB">
                      <w:pPr>
                        <w:spacing w:line="240" w:lineRule="exact"/>
                        <w:rPr>
                          <w:rFonts w:ascii="BIZ UDゴシック" w:eastAsia="BIZ UDゴシック" w:hAnsi="BIZ UDゴシック"/>
                          <w:b/>
                        </w:rPr>
                      </w:pPr>
                      <w:r>
                        <w:rPr>
                          <w:rFonts w:ascii="BIZ UDゴシック" w:eastAsia="BIZ UDゴシック" w:hAnsi="BIZ UDゴシック" w:hint="eastAsia"/>
                          <w:b/>
                        </w:rPr>
                        <w:t>相談支援</w:t>
                      </w:r>
                    </w:p>
                    <w:p w:rsidR="00BB0F5C" w:rsidRDefault="00050DCB">
                      <w:pPr>
                        <w:spacing w:line="240" w:lineRule="exact"/>
                        <w:rPr>
                          <w:rFonts w:ascii="BIZ UDゴシック" w:eastAsia="BIZ UDゴシック" w:hAnsi="BIZ UDゴシック"/>
                          <w:sz w:val="16"/>
                        </w:rPr>
                      </w:pPr>
                      <w:r>
                        <w:rPr>
                          <w:rFonts w:ascii="BIZ UDゴシック" w:eastAsia="BIZ UDゴシック" w:hAnsi="BIZ UDゴシック" w:hint="eastAsia"/>
                          <w:sz w:val="16"/>
                        </w:rPr>
                        <w:t>・計画相談支援</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sz w:val="16"/>
                        </w:rPr>
                        <w:t>・</w:t>
                      </w:r>
                      <w:r>
                        <w:rPr>
                          <w:rFonts w:ascii="BIZ UDゴシック" w:eastAsia="BIZ UDゴシック" w:hAnsi="BIZ UDゴシック" w:hint="eastAsia"/>
                          <w:color w:val="000000"/>
                          <w:sz w:val="16"/>
                        </w:rPr>
                        <w:t>地域移行支援</w:t>
                      </w:r>
                    </w:p>
                    <w:p w:rsidR="00BB0F5C" w:rsidRDefault="00050DCB">
                      <w:pPr>
                        <w:spacing w:line="240" w:lineRule="exact"/>
                        <w:rPr>
                          <w:rFonts w:ascii="BIZ UDゴシック" w:eastAsia="BIZ UDゴシック" w:hAnsi="BIZ UDゴシック"/>
                          <w:color w:val="000000"/>
                          <w:sz w:val="16"/>
                        </w:rPr>
                      </w:pPr>
                      <w:r>
                        <w:rPr>
                          <w:rFonts w:ascii="BIZ UDゴシック" w:eastAsia="BIZ UDゴシック" w:hAnsi="BIZ UDゴシック" w:hint="eastAsia"/>
                          <w:color w:val="000000"/>
                          <w:sz w:val="16"/>
                        </w:rPr>
                        <w:t>・地域定着支援</w:t>
                      </w:r>
                    </w:p>
                  </w:txbxContent>
                </v:textbox>
              </v:roundrect>
            </w:pict>
          </mc:Fallback>
        </mc:AlternateContent>
      </w:r>
    </w:p>
    <w:p w:rsidR="00BB0F5C" w:rsidRDefault="00BB0F5C"/>
    <w:p w:rsidR="00BB0F5C" w:rsidRDefault="00BB0F5C"/>
    <w:p w:rsidR="00BB0F5C" w:rsidRDefault="00050DCB">
      <w:r>
        <w:rPr>
          <w:noProof/>
        </w:rPr>
        <mc:AlternateContent>
          <mc:Choice Requires="wps">
            <w:drawing>
              <wp:anchor distT="0" distB="0" distL="114300" distR="114300" simplePos="0" relativeHeight="41" behindDoc="0" locked="0" layoutInCell="1" hidden="0" allowOverlap="1">
                <wp:simplePos x="0" y="0"/>
                <wp:positionH relativeFrom="margin">
                  <wp:posOffset>514350</wp:posOffset>
                </wp:positionH>
                <wp:positionV relativeFrom="paragraph">
                  <wp:posOffset>198755</wp:posOffset>
                </wp:positionV>
                <wp:extent cx="1939925" cy="274320"/>
                <wp:effectExtent l="17145" t="17780" r="100330" b="98425"/>
                <wp:wrapNone/>
                <wp:docPr id="1173" name="テキスト ボックス 1460"/>
                <wp:cNvGraphicFramePr/>
                <a:graphic xmlns:a="http://schemas.openxmlformats.org/drawingml/2006/main">
                  <a:graphicData uri="http://schemas.microsoft.com/office/word/2010/wordprocessingShape">
                    <wps:wsp>
                      <wps:cNvSpPr/>
                      <wps:spPr>
                        <a:xfrm>
                          <a:off x="0" y="0"/>
                          <a:ext cx="1939925" cy="274320"/>
                        </a:xfrm>
                        <a:prstGeom prst="roundRect">
                          <a:avLst/>
                        </a:prstGeom>
                        <a:solidFill>
                          <a:schemeClr val="accent3">
                            <a:lumMod val="40000"/>
                            <a:lumOff val="60000"/>
                          </a:schemeClr>
                        </a:solidFill>
                        <a:ln w="6350">
                          <a:solidFill>
                            <a:prstClr val="black"/>
                          </a:solidFill>
                        </a:ln>
                        <a:effectLst>
                          <a:outerShdw blurRad="50800" dist="38100" dir="2700000" algn="tl" rotWithShape="0">
                            <a:prstClr val="black">
                              <a:alpha val="40000"/>
                            </a:prstClr>
                          </a:outerShdw>
                        </a:effectLst>
                      </wps:spPr>
                      <wps:txbx>
                        <w:txbxContent>
                          <w:p w:rsidR="00BB0F5C" w:rsidRDefault="00050DCB">
                            <w:pPr>
                              <w:spacing w:line="240" w:lineRule="exact"/>
                              <w:rPr>
                                <w:rFonts w:ascii="BIZ UDゴシック" w:eastAsia="BIZ UDゴシック" w:hAnsi="BIZ UDゴシック"/>
                                <w:b/>
                              </w:rPr>
                            </w:pPr>
                            <w:r>
                              <w:rPr>
                                <w:rFonts w:ascii="BIZ UDゴシック" w:eastAsia="BIZ UDゴシック" w:hAnsi="BIZ UDゴシック" w:hint="eastAsia"/>
                                <w:b/>
                              </w:rPr>
                              <w:t>補装具給付事業</w:t>
                            </w:r>
                          </w:p>
                          <w:p w:rsidR="00BB0F5C" w:rsidRDefault="00BB0F5C">
                            <w:pPr>
                              <w:spacing w:line="240" w:lineRule="exact"/>
                              <w:rPr>
                                <w:rFonts w:ascii="ＭＳ ゴシック" w:eastAsia="ＭＳ ゴシック" w:hAnsi="ＭＳ ゴシック"/>
                                <w:color w:val="000000"/>
                                <w:sz w:val="18"/>
                              </w:rPr>
                            </w:pPr>
                          </w:p>
                        </w:txbxContent>
                      </wps:txbx>
                      <wps:bodyPr rot="0" vertOverflow="overflow" horzOverflow="overflow" wrap="square" numCol="1" spcCol="0" rtlCol="0" fromWordArt="0" anchor="t" anchorCtr="0" forceAA="0" compatLnSpc="1"/>
                    </wps:wsp>
                  </a:graphicData>
                </a:graphic>
              </wp:anchor>
            </w:drawing>
          </mc:Choice>
          <mc:Fallback>
            <w:pict>
              <v:roundrect id="テキスト ボックス 1460" o:spid="_x0000_s1095" style="position:absolute;left:0;text-align:left;margin-left:40.5pt;margin-top:15.65pt;width:152.75pt;height:21.6pt;z-index:41;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qLlgIAAAYFAAAOAAAAZHJzL2Uyb0RvYy54bWysVEtu2zAQ3RfoHQjua0n+JoblwHCQbtIm&#10;iFtkTVOUJZS/kpRldxkDQQ/RKxRd9zy6SIeUP0maVVEv6Jkh9ebNmyEnFxvB0ZoZWyqZ4qQTY8Qk&#10;VVkpVyn+/Onq3RlG1hGZEa4kS/GWWXwxfftmUusx66pC8YwZBCDSjmud4sI5PY4iSwsmiO0ozSRs&#10;5soI4sA1qygzpAZ0waNuHA+jWplMG0WZtRC9bDfxNODnOaPuJs8tc4inGLi5sJqwLv0aTSdkvDJE&#10;FyXd0yD/wEKQUkLSI9QlcQRVpvwLSpTUKKty16FKRCrPS8pCDVBNEr+oZlEQzUItII7VR5ns/4Ol&#10;H9e3BpUZ9C4Z9TCSRECXmt1j8/Czefjd7L6jZvej2e2ah1/go6Q/DKLV2o7h24W+NSCh9yyYXoFN&#10;boT/h9rQJgi9PQrNNg5RCCbnvfPz7gAjCnvdUb/XDaDR6WttrHvPlEDeSLFRlczuoJtBZLK+tg7S&#10;wvnDOZ/RKl5mVyXnwfETxObcoDWB3hNKmXS98DmvxAeVtfF+DL92CiAMs9KGh4cwpAiz6JFCwmdJ&#10;uER1ioe9QRyAn+15Zsf0S07oF5/G451ogselZ8vCqEJVQbnKMbMoshoteWXuCDRnEJ8BTZSVXoze&#10;WdI6MMfdkWcKW4Sv4AI6jpFR7r50RRger7yHfIWMDxOuC/JCiL2oh3rVgUzg/oRndGq6t9xmuQlz&#10;NOj7On1oqbItDBfwCWMAr4S7gSXnCkRTewujQplvr8VruJUptl8rYhgMZiXmChqZwHuiaTChauP4&#10;wcyNEvfwGMxMm45ICsggCWgTzLlr7z08JpTNZoETXEJN3LVcaOqhfYM8c7hsodz9w+Bv81M/nDo9&#10;X9M/AAAA//8DAFBLAwQUAAYACAAAACEAdZUx1N0AAAAIAQAADwAAAGRycy9kb3ducmV2LnhtbEyP&#10;wU7DMBBE70j8g7VI3KgTQksasqkQqBwrEZB6deNtEhGvo9ht3L/HnOhxNKOZN+UmmEGcaXK9ZYR0&#10;kYAgbqzuuUX4/to+5CCcV6zVYJkQLuRgU93elKrQduZPOte+FbGEXaEQOu/HQkrXdGSUW9iROHpH&#10;Oxnlo5xaqSc1x3IzyMckWUmjeo4LnRrpraPmpz4ZhBAaVZsdva936X47rjMzX4YPxPu78PoCwlPw&#10;/2H4w4/oUEWmgz2xdmJAyNN4xSNkaQYi+lm+WoI4IDw/LUFWpbw+UP0CAAD//wMAUEsBAi0AFAAG&#10;AAgAAAAhALaDOJL+AAAA4QEAABMAAAAAAAAAAAAAAAAAAAAAAFtDb250ZW50X1R5cGVzXS54bWxQ&#10;SwECLQAUAAYACAAAACEAOP0h/9YAAACUAQAACwAAAAAAAAAAAAAAAAAvAQAAX3JlbHMvLnJlbHNQ&#10;SwECLQAUAAYACAAAACEAkEoqi5YCAAAGBQAADgAAAAAAAAAAAAAAAAAuAgAAZHJzL2Uyb0RvYy54&#10;bWxQSwECLQAUAAYACAAAACEAdZUx1N0AAAAIAQAADwAAAAAAAAAAAAAAAADwBAAAZHJzL2Rvd25y&#10;ZXYueG1sUEsFBgAAAAAEAAQA8wAAAPoFAAAAAA==&#10;" fillcolor="#d6e3bc [1302]" strokeweight=".5pt">
                <v:shadow on="t" color="black" opacity="26214f" origin="-.5,-.5" offset=".74836mm,.74836mm"/>
                <v:textbox>
                  <w:txbxContent>
                    <w:p w:rsidR="00BB0F5C" w:rsidRDefault="00050DCB">
                      <w:pPr>
                        <w:spacing w:line="240" w:lineRule="exact"/>
                        <w:rPr>
                          <w:rFonts w:ascii="BIZ UDゴシック" w:eastAsia="BIZ UDゴシック" w:hAnsi="BIZ UDゴシック"/>
                          <w:b/>
                        </w:rPr>
                      </w:pPr>
                      <w:r>
                        <w:rPr>
                          <w:rFonts w:ascii="BIZ UDゴシック" w:eastAsia="BIZ UDゴシック" w:hAnsi="BIZ UDゴシック" w:hint="eastAsia"/>
                          <w:b/>
                        </w:rPr>
                        <w:t>補装具給付事業</w:t>
                      </w:r>
                    </w:p>
                    <w:p w:rsidR="00BB0F5C" w:rsidRDefault="00BB0F5C">
                      <w:pPr>
                        <w:spacing w:line="240" w:lineRule="exact"/>
                        <w:rPr>
                          <w:rFonts w:ascii="ＭＳ ゴシック" w:eastAsia="ＭＳ ゴシック" w:hAnsi="ＭＳ ゴシック"/>
                          <w:color w:val="000000"/>
                          <w:sz w:val="18"/>
                        </w:rPr>
                      </w:pPr>
                    </w:p>
                  </w:txbxContent>
                </v:textbox>
                <w10:wrap anchorx="margin"/>
              </v:roundrect>
            </w:pict>
          </mc:Fallback>
        </mc:AlternateContent>
      </w:r>
    </w:p>
    <w:p w:rsidR="00BB0F5C" w:rsidRDefault="00BB0F5C"/>
    <w:p w:rsidR="00BB0F5C" w:rsidRDefault="00BB0F5C"/>
    <w:p w:rsidR="00BB0F5C" w:rsidRDefault="00050DCB">
      <w:r>
        <w:rPr>
          <w:noProof/>
        </w:rPr>
        <mc:AlternateContent>
          <mc:Choice Requires="wps">
            <w:drawing>
              <wp:anchor distT="0" distB="0" distL="114300" distR="114300" simplePos="0" relativeHeight="32" behindDoc="0" locked="0" layoutInCell="1" hidden="0" allowOverlap="1">
                <wp:simplePos x="0" y="0"/>
                <wp:positionH relativeFrom="column">
                  <wp:posOffset>-216535</wp:posOffset>
                </wp:positionH>
                <wp:positionV relativeFrom="paragraph">
                  <wp:posOffset>135890</wp:posOffset>
                </wp:positionV>
                <wp:extent cx="2981325" cy="504825"/>
                <wp:effectExtent l="635" t="635" r="29845" b="10795"/>
                <wp:wrapNone/>
                <wp:docPr id="1174"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981325" cy="504825"/>
                        </a:xfrm>
                        <a:prstGeom prst="rect">
                          <a:avLst/>
                        </a:prstGeom>
                        <a:solidFill>
                          <a:srgbClr val="FFFFFF"/>
                        </a:solidFill>
                        <a:ln w="9525">
                          <a:solidFill>
                            <a:srgbClr val="000000"/>
                          </a:solidFill>
                          <a:miter lim="800000"/>
                          <a:headEnd/>
                          <a:tailEnd/>
                        </a:ln>
                      </wps:spPr>
                      <wps:txbx>
                        <w:txbxContent>
                          <w:p w:rsidR="00BB0F5C" w:rsidRDefault="00050DCB">
                            <w:pPr>
                              <w:spacing w:line="240" w:lineRule="exact"/>
                              <w:rPr>
                                <w:rFonts w:ascii="BIZ UD明朝 Medium" w:eastAsia="BIZ UD明朝 Medium" w:hAnsi="BIZ UD明朝 Medium"/>
                                <w:sz w:val="18"/>
                              </w:rPr>
                            </w:pPr>
                            <w:r>
                              <w:rPr>
                                <w:rFonts w:ascii="BIZ UD明朝 Medium" w:eastAsia="BIZ UD明朝 Medium" w:hAnsi="BIZ UD明朝 Medium"/>
                                <w:sz w:val="18"/>
                              </w:rPr>
                              <w:t>地域生活支援事業について、</w:t>
                            </w:r>
                            <w:r>
                              <w:rPr>
                                <w:rFonts w:ascii="BIZ UD明朝 Medium" w:eastAsia="BIZ UD明朝 Medium" w:hAnsi="BIZ UD明朝 Medium"/>
                                <w:sz w:val="18"/>
                              </w:rPr>
                              <w:t>★</w:t>
                            </w:r>
                            <w:r>
                              <w:rPr>
                                <w:rFonts w:ascii="BIZ UD明朝 Medium" w:eastAsia="BIZ UD明朝 Medium" w:hAnsi="BIZ UD明朝 Medium"/>
                                <w:sz w:val="18"/>
                              </w:rPr>
                              <w:t>印は必須事業、印のないものは任意事業、</w:t>
                            </w:r>
                            <w:r>
                              <w:rPr>
                                <w:rFonts w:ascii="BIZ UD明朝 Medium" w:eastAsia="BIZ UD明朝 Medium" w:hAnsi="BIZ UD明朝 Medium" w:hint="eastAsia"/>
                                <w:sz w:val="18"/>
                              </w:rPr>
                              <w:t>うち</w:t>
                            </w:r>
                            <w:r>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Pr>
                                <w:rFonts w:ascii="BIZ UD明朝 Medium" w:eastAsia="BIZ UD明朝 Medium" w:hAnsi="BIZ UD明朝 Medium" w:hint="eastAsia"/>
                                <w:sz w:val="18"/>
                              </w:rPr>
                              <w:t>)</w:t>
                            </w:r>
                            <w:r>
                              <w:rPr>
                                <w:rFonts w:ascii="BIZ UD明朝 Medium" w:eastAsia="BIZ UD明朝 Medium" w:hAnsi="BIZ UD明朝 Medium" w:hint="eastAsia"/>
                                <w:sz w:val="18"/>
                              </w:rPr>
                              <w:t>がついていないものが、現在市が地域生活支援事業として実施している事業です。</w:t>
                            </w:r>
                          </w:p>
                        </w:txbxContent>
                      </wps:txbx>
                      <wps:bodyPr rot="0" vertOverflow="overflow" horzOverflow="overflow" wrap="square" lIns="74295" tIns="8890" rIns="74295" bIns="8890" anchor="t" anchorCtr="0" upright="1"/>
                    </wps:wsp>
                  </a:graphicData>
                </a:graphic>
              </wp:anchor>
            </w:drawing>
          </mc:Choice>
          <mc:Fallback>
            <w:pict>
              <v:shape id="テキスト ボックス 70" o:spid="_x0000_s1096" type="#_x0000_t202" style="position:absolute;left:0;text-align:left;margin-left:-17.05pt;margin-top:10.7pt;width:234.75pt;height:39.75pt;z-index: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5GQQIAAGcEAAAOAAAAZHJzL2Uyb0RvYy54bWysVMGO0zAQvSPxD5bvNGlpaRo1XUGXIqQV&#10;i7TwAa7jJBaObWy3STm20oqP4BcQZ74nP8LYKW2BFQdEDu6M7XmeeW+m86u2FmjLjOVKZng4iDFi&#10;kqqcyzLD79+tniQYWUdkToSSLMM7ZvHV4vGjeaNTNlKVEjkzCECkTRud4co5nUaRpRWriR0ozSQc&#10;FsrUxIFryig3pAH0WkSjOH4WNcrk2ijKrIXd6/4QLwJ+UTDqbovCModEhiE3F1YT1rVfo8WcpKUh&#10;uuL0mAb5hyxqwiU8eoK6Jo6gjeF/QNWcGmVV4QZU1ZEqCk5ZqAGqGca/VXNXEc1CLUCO1Sea7P+D&#10;pW+2bw3iOWg3nI4xkqQGlbrDfbf/2u2/d4fPqDt86Q6Hbv8NfDQNlDXaphB5pyHWtS9UC+GhfKtv&#10;FP1gkVTLisiSPTdGNRUjOaQ89GRHF6FeJJtaAPHMtYWp/S9wggAPxNqdBGKtQxQ2R7Nk+HQ0wYjC&#10;2SQeJ2B70HO0Nta9YqpG3siwgQYIiZHtjXX91Z9X/GNWCZ6vuBDBMeV6KQzaEmiWVfiO6L9cExI1&#10;GZ5N4O2/Q8Thewii5g66XvA6w8npEkk9US9lHnrSES56G6oT8shcT5anzbXrNug2CRT4rbXKdyCI&#10;UX2Xw1S6W1gKoSBfdbQwqpT59NB+A1OQYftxQwzDSLyWoNl0PJoB3S44STIDVczlwfrigEgK0Bl2&#10;GPXm0vWDttGGlxUkde4A6OYg23Hy/Lhc+qHa8//D4gcAAAD//wMAUEsDBBQABgAIAAAAIQBqUmSu&#10;4QAAAAoBAAAPAAAAZHJzL2Rvd25yZXYueG1sTI9NS8NAEIbvgv9hGcGLtLtpY2ljNkUExZ6KrRS8&#10;bbNjEprdDfvRRn+940lvM8zDO89brkfTszP60DkrIZsKYGhrpzvbSHjfP0+WwEJUVqveWZTwhQHW&#10;1fVVqQrtLvYNz7vYMAqxoVAS2hiHgvNQt2hUmLoBLd0+nTcq0uobrr26ULjp+UyIBTeqs/ShVQM+&#10;tVifdslIOG1SbdLhw79u0/5l873Q/E6spLy9GR8fgEUc4x8Mv/qkDhU5HV2yOrBewmSeZ4RKmGU5&#10;MALy+T0NRyKFWAGvSv6/QvUDAAD//wMAUEsBAi0AFAAGAAgAAAAhALaDOJL+AAAA4QEAABMAAAAA&#10;AAAAAAAAAAAAAAAAAFtDb250ZW50X1R5cGVzXS54bWxQSwECLQAUAAYACAAAACEAOP0h/9YAAACU&#10;AQAACwAAAAAAAAAAAAAAAAAvAQAAX3JlbHMvLnJlbHNQSwECLQAUAAYACAAAACEAskDuRkECAABn&#10;BAAADgAAAAAAAAAAAAAAAAAuAgAAZHJzL2Uyb0RvYy54bWxQSwECLQAUAAYACAAAACEAalJkruEA&#10;AAAKAQAADwAAAAAAAAAAAAAAAACbBAAAZHJzL2Rvd25yZXYueG1sUEsFBgAAAAAEAAQA8wAAAKkF&#10;AAAAAA==&#10;">
                <v:textbox inset="5.85pt,.7pt,5.85pt,.7pt">
                  <w:txbxContent>
                    <w:p w:rsidR="00BB0F5C" w:rsidRDefault="00050DCB">
                      <w:pPr>
                        <w:spacing w:line="240" w:lineRule="exact"/>
                        <w:rPr>
                          <w:rFonts w:ascii="BIZ UD明朝 Medium" w:eastAsia="BIZ UD明朝 Medium" w:hAnsi="BIZ UD明朝 Medium"/>
                          <w:sz w:val="18"/>
                        </w:rPr>
                      </w:pPr>
                      <w:r>
                        <w:rPr>
                          <w:rFonts w:ascii="BIZ UD明朝 Medium" w:eastAsia="BIZ UD明朝 Medium" w:hAnsi="BIZ UD明朝 Medium"/>
                          <w:sz w:val="18"/>
                        </w:rPr>
                        <w:t>地域生活支援事業について、</w:t>
                      </w:r>
                      <w:r>
                        <w:rPr>
                          <w:rFonts w:ascii="BIZ UD明朝 Medium" w:eastAsia="BIZ UD明朝 Medium" w:hAnsi="BIZ UD明朝 Medium"/>
                          <w:sz w:val="18"/>
                        </w:rPr>
                        <w:t>★</w:t>
                      </w:r>
                      <w:r>
                        <w:rPr>
                          <w:rFonts w:ascii="BIZ UD明朝 Medium" w:eastAsia="BIZ UD明朝 Medium" w:hAnsi="BIZ UD明朝 Medium"/>
                          <w:sz w:val="18"/>
                        </w:rPr>
                        <w:t>印は必須事業、印のないものは任意事業、</w:t>
                      </w:r>
                      <w:r>
                        <w:rPr>
                          <w:rFonts w:ascii="BIZ UD明朝 Medium" w:eastAsia="BIZ UD明朝 Medium" w:hAnsi="BIZ UD明朝 Medium" w:hint="eastAsia"/>
                          <w:sz w:val="18"/>
                        </w:rPr>
                        <w:t>うち</w:t>
                      </w:r>
                      <w:r>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Pr>
                          <w:rFonts w:ascii="BIZ UD明朝 Medium" w:eastAsia="BIZ UD明朝 Medium" w:hAnsi="BIZ UD明朝 Medium" w:hint="eastAsia"/>
                          <w:sz w:val="18"/>
                        </w:rPr>
                        <w:t>)</w:t>
                      </w:r>
                      <w:r>
                        <w:rPr>
                          <w:rFonts w:ascii="BIZ UD明朝 Medium" w:eastAsia="BIZ UD明朝 Medium" w:hAnsi="BIZ UD明朝 Medium" w:hint="eastAsia"/>
                          <w:sz w:val="18"/>
                        </w:rPr>
                        <w:t>がついていないものが、現在市が地域生活支援事業として実施している事業です。</w:t>
                      </w:r>
                    </w:p>
                  </w:txbxContent>
                </v:textbox>
              </v:shape>
            </w:pict>
          </mc:Fallback>
        </mc:AlternateContent>
      </w:r>
    </w:p>
    <w:p w:rsidR="00BB0F5C" w:rsidRDefault="00050DCB">
      <w:r>
        <w:rPr>
          <w:noProof/>
        </w:rPr>
        <mc:AlternateContent>
          <mc:Choice Requires="wps">
            <w:drawing>
              <wp:anchor distT="0" distB="0" distL="114300" distR="114300" simplePos="0" relativeHeight="33" behindDoc="0" locked="0" layoutInCell="1" hidden="0" allowOverlap="1">
                <wp:simplePos x="0" y="0"/>
                <wp:positionH relativeFrom="margin">
                  <wp:posOffset>3277870</wp:posOffset>
                </wp:positionH>
                <wp:positionV relativeFrom="paragraph">
                  <wp:posOffset>81915</wp:posOffset>
                </wp:positionV>
                <wp:extent cx="2672080" cy="274320"/>
                <wp:effectExtent l="18415" t="24765" r="100330" b="91440"/>
                <wp:wrapNone/>
                <wp:docPr id="1175" name="テキスト ボックス 1105"/>
                <wp:cNvGraphicFramePr/>
                <a:graphic xmlns:a="http://schemas.openxmlformats.org/drawingml/2006/main">
                  <a:graphicData uri="http://schemas.microsoft.com/office/word/2010/wordprocessingShape">
                    <wps:wsp>
                      <wps:cNvSpPr/>
                      <wps:spPr>
                        <a:xfrm>
                          <a:off x="0" y="0"/>
                          <a:ext cx="2672080" cy="274320"/>
                        </a:xfrm>
                        <a:prstGeom prst="roundRect">
                          <a:avLst/>
                        </a:prstGeom>
                        <a:solidFill>
                          <a:srgbClr val="9BBB59">
                            <a:lumMod val="40000"/>
                            <a:lumOff val="60000"/>
                          </a:srgbClr>
                        </a:solidFill>
                        <a:ln w="6350">
                          <a:solidFill>
                            <a:prstClr val="black"/>
                          </a:solidFill>
                        </a:ln>
                        <a:effectLst>
                          <a:outerShdw blurRad="50800" dist="38100" dir="2700000" algn="tl" rotWithShape="0">
                            <a:prstClr val="black">
                              <a:alpha val="40000"/>
                            </a:prstClr>
                          </a:outerShdw>
                        </a:effectLst>
                      </wps:spPr>
                      <wps:txbx>
                        <w:txbxContent>
                          <w:p w:rsidR="00BB0F5C" w:rsidRDefault="00050DCB">
                            <w:pPr>
                              <w:spacing w:line="240" w:lineRule="exact"/>
                              <w:rPr>
                                <w:rFonts w:ascii="BIZ UDゴシック" w:eastAsia="BIZ UDゴシック" w:hAnsi="BIZ UDゴシック"/>
                                <w:color w:val="000000"/>
                                <w:sz w:val="18"/>
                              </w:rPr>
                            </w:pPr>
                            <w:r>
                              <w:rPr>
                                <w:rFonts w:ascii="BIZ UDゴシック" w:eastAsia="BIZ UDゴシック" w:hAnsi="BIZ UDゴシック" w:hint="eastAsia"/>
                                <w:b/>
                              </w:rPr>
                              <w:t>★障害支援区分認定等事務</w:t>
                            </w:r>
                          </w:p>
                        </w:txbxContent>
                      </wps:txbx>
                      <wps:bodyPr rot="0" vertOverflow="overflow" horzOverflow="overflow" wrap="square" numCol="1" spcCol="0" rtlCol="0" fromWordArt="0" anchor="t" anchorCtr="0" forceAA="0" compatLnSpc="1"/>
                    </wps:wsp>
                  </a:graphicData>
                </a:graphic>
              </wp:anchor>
            </w:drawing>
          </mc:Choice>
          <mc:Fallback>
            <w:pict>
              <v:roundrect id="テキスト ボックス 1105" o:spid="_x0000_s1097" style="position:absolute;left:0;text-align:left;margin-left:258.1pt;margin-top:6.45pt;width:210.4pt;height:21.6pt;z-index:33;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iDhlwIAAAEFAAAOAAAAZHJzL2Uyb0RvYy54bWysVEtu2zAQ3RfoHQjuG30S24kROcgH6SZt&#10;grhF1jRFWUIpkh1SltOlDQQ9RK9QdN3z6CIdUrbzaVZFvaBnhtSbN2+GPD5Z1pIsBNhKq4wmezEl&#10;QnGdV2qe0c+fLt8dUmIdUzmTWomM3gtLTyZv3xy3ZixSXWqZCyAIouy4NRktnTPjKLK8FDWze9oI&#10;hZuFhpo5dGEe5cBaRK9llMbxMGo15AY0F9Zi9KLfpJOAXxSCu+uisMIRmVHk5sIKYZ35NZocs/Ec&#10;mCkrvqHB/oFFzSqFSXdQF8wx0kD1F1RdcdBWF26P6zrSRVFxEWrAapL4RTXTkhkRakFxrNnJZP8f&#10;LP+4uAFS5di7ZDSgRLEau9StH7rVz271u1t/J936R7ded6tf6JMkiQdetNbYMX47NTew8SyaXoFl&#10;AbX/x9rIMgh9vxNaLB3hGEyHozQ+xH5w3EtHB/tp6ET0+LUB694LXRNvZBR0o/Jb7GYQmS2urMO0&#10;eH57zme0Wlb5ZSVlcGA+O5dAFgw7f3R2djY4Ct/Kpv6g8z58EOOvHwEM46D04eE2jPi2hwm5nuFL&#10;RdqMDvcHcYB9tudJ7XLPJONffBKP9sgQPak8URGmFAsKojVOwLTMWzKTDdwy7MsAhUKl8srrsH+Y&#10;9A6OcDryPHGLyTnePScpAe3uKleGufGie8hXyPgwk6ZkL2TY6InUA1u9JRO8Jzwj3/2+395yy9ky&#10;jNBguB2Nmc7vca6QT5gAfCDcNS6F1Cia3liUlBq+vRZv8UJm1H5tGAicyaY+19jFBJ8Sw4OJVYOT&#10;W7MAXd/hO3AKfTqmOCKjJKhNMM9df+XxHeHi9DRwwvtnmLtSU8M9tG+QLwbvWSh38yb4i/zUD6ce&#10;X67JHwAAAP//AwBQSwMEFAAGAAgAAAAhAMpn3GvdAAAACQEAAA8AAABkcnMvZG93bnJldi54bWxM&#10;j0FLxDAQhe+C/yGM4M1NW7F1a9NFBEE8iLu6B2/ZZmyLzaQk6W78944nPQ7v4833mk2ykziiD6Mj&#10;BfkqA4HUOTNSr+D97fHqFkSImoyeHKGCbwywac/PGl0bd6ItHnexF1xCodYKhhjnWsrQDWh1WLkZ&#10;ibNP562OfPpeGq9PXG4nWWRZKa0eiT8MesaHAbuv3WIV9NXw7F+rZbunl9Slp33sPjAqdXmR7u9A&#10;REzxD4ZffVaHlp0ObiETxKTgJi8LRjko1iAYWF9XPO7ASZmDbBv5f0H7AwAA//8DAFBLAQItABQA&#10;BgAIAAAAIQC2gziS/gAAAOEBAAATAAAAAAAAAAAAAAAAAAAAAABbQ29udGVudF9UeXBlc10ueG1s&#10;UEsBAi0AFAAGAAgAAAAhADj9If/WAAAAlAEAAAsAAAAAAAAAAAAAAAAALwEAAF9yZWxzLy5yZWxz&#10;UEsBAi0AFAAGAAgAAAAhANZ2IOGXAgAAAQUAAA4AAAAAAAAAAAAAAAAALgIAAGRycy9lMm9Eb2Mu&#10;eG1sUEsBAi0AFAAGAAgAAAAhAMpn3GvdAAAACQEAAA8AAAAAAAAAAAAAAAAA8QQAAGRycy9kb3du&#10;cmV2LnhtbFBLBQYAAAAABAAEAPMAAAD7BQAAAAA=&#10;" fillcolor="#d7e4bd" strokeweight=".5pt">
                <v:shadow on="t" color="black" opacity="26214f" origin="-.5,-.5" offset=".74836mm,.74836mm"/>
                <v:textbox>
                  <w:txbxContent>
                    <w:p w:rsidR="00BB0F5C" w:rsidRDefault="00050DCB">
                      <w:pPr>
                        <w:spacing w:line="240" w:lineRule="exact"/>
                        <w:rPr>
                          <w:rFonts w:ascii="BIZ UDゴシック" w:eastAsia="BIZ UDゴシック" w:hAnsi="BIZ UDゴシック"/>
                          <w:color w:val="000000"/>
                          <w:sz w:val="18"/>
                        </w:rPr>
                      </w:pPr>
                      <w:r>
                        <w:rPr>
                          <w:rFonts w:ascii="BIZ UDゴシック" w:eastAsia="BIZ UDゴシック" w:hAnsi="BIZ UDゴシック" w:hint="eastAsia"/>
                          <w:b/>
                        </w:rPr>
                        <w:t>★障害支援区分認定等事務</w:t>
                      </w:r>
                    </w:p>
                  </w:txbxContent>
                </v:textbox>
                <w10:wrap anchorx="margin"/>
              </v:roundrect>
            </w:pict>
          </mc:Fallback>
        </mc:AlternateContent>
      </w:r>
    </w:p>
    <w:p w:rsidR="00BB0F5C" w:rsidRDefault="00BB0F5C"/>
    <w:p w:rsidR="00BB0F5C" w:rsidRDefault="00050DCB">
      <w:pPr>
        <w:pStyle w:val="2"/>
        <w:rPr>
          <w:rFonts w:ascii="BIZ UDゴシック" w:eastAsia="BIZ UDゴシック" w:hAnsi="BIZ UDゴシック"/>
        </w:rPr>
      </w:pPr>
      <w:r>
        <w:rPr>
          <w:rFonts w:ascii="BIZ UDゴシック" w:eastAsia="BIZ UDゴシック" w:hAnsi="BIZ UDゴシック" w:hint="eastAsia"/>
        </w:rPr>
        <w:lastRenderedPageBreak/>
        <w:t>（１）障害福祉サービスの充実</w:t>
      </w:r>
    </w:p>
    <w:p w:rsidR="00BB0F5C" w:rsidRDefault="00050DCB">
      <w:pPr>
        <w:pStyle w:val="af4"/>
        <w:jc w:val="both"/>
        <w:rPr>
          <w:rFonts w:ascii="BIZ UD明朝 Medium" w:eastAsia="BIZ UD明朝 Medium" w:hAnsi="BIZ UD明朝 Medium"/>
        </w:rPr>
      </w:pPr>
      <w:r>
        <w:rPr>
          <w:rFonts w:ascii="BIZ UD明朝 Medium" w:eastAsia="BIZ UD明朝 Medium" w:hAnsi="BIZ UD明朝 Medium" w:hint="eastAsia"/>
        </w:rPr>
        <w:t>○市では、サービス事業所等と連携して、障害のある人及びその家族が安心して自分らしい日常生活や社会参加を実現していけるよう、サービスの量と質の確保を図るとともに、サービスの有効な利用（提供）を進めていきます。</w:t>
      </w:r>
    </w:p>
    <w:p w:rsidR="00BB0F5C" w:rsidRDefault="00BB0F5C">
      <w:pPr>
        <w:widowControl/>
        <w:spacing w:line="240" w:lineRule="exact"/>
        <w:rPr>
          <w:rFonts w:asciiTheme="minorEastAsia" w:eastAsiaTheme="minorEastAsia" w:hAnsiTheme="minorEastAsia"/>
        </w:rPr>
      </w:pPr>
    </w:p>
    <w:p w:rsidR="00BB0F5C" w:rsidRDefault="00050DCB">
      <w:pPr>
        <w:pStyle w:val="af4"/>
        <w:ind w:leftChars="0" w:left="240"/>
        <w:jc w:val="both"/>
        <w:rPr>
          <w:rFonts w:ascii="BIZ UD明朝 Medium" w:eastAsia="BIZ UD明朝 Medium" w:hAnsi="BIZ UD明朝 Medium"/>
        </w:rPr>
      </w:pPr>
      <w:r>
        <w:rPr>
          <w:rFonts w:ascii="BIZ UD明朝 Medium" w:eastAsia="BIZ UD明朝 Medium" w:hAnsi="BIZ UD明朝 Medium" w:hint="eastAsia"/>
        </w:rPr>
        <w:t>【訪問系サービス】</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rPr>
        <w:t>○障害のある</w:t>
      </w:r>
      <w:r>
        <w:rPr>
          <w:rFonts w:ascii="BIZ UD明朝 Medium" w:eastAsia="BIZ UD明朝 Medium" w:hAnsi="BIZ UD明朝 Medium" w:hint="eastAsia"/>
          <w:color w:val="000000" w:themeColor="text1"/>
        </w:rPr>
        <w:t>人の在宅生活を支える介護給付サービスで、本市では、居宅介護、重度訪問介護、同行援護、行動援護が利用されています。障害のある人の増加、介護する家族の高齢化などとともに、各サービスとも利用が増加していくことを見込みます。</w:t>
      </w:r>
    </w:p>
    <w:p w:rsidR="00BB0F5C" w:rsidRDefault="00050DCB">
      <w:pPr>
        <w:pStyle w:val="2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◇居宅介護及び同行援護は、利用者の微増と利用時間の増</w:t>
      </w:r>
      <w:r>
        <w:rPr>
          <w:rFonts w:ascii="BIZ UD明朝 Medium" w:eastAsia="BIZ UD明朝 Medium" w:hAnsi="BIZ UD明朝 Medium" w:hint="eastAsia"/>
          <w:color w:val="000000" w:themeColor="text1"/>
        </w:rPr>
        <w:t>加を見込みます。</w:t>
      </w:r>
    </w:p>
    <w:p w:rsidR="00BB0F5C" w:rsidRDefault="00050DCB">
      <w:pPr>
        <w:pStyle w:val="2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◇重度訪問介護においては、増加はないものの、一定の利用者及び利用時間があると見込みます。</w:t>
      </w:r>
    </w:p>
    <w:p w:rsidR="00BB0F5C" w:rsidRDefault="00050DCB">
      <w:pPr>
        <w:pStyle w:val="24"/>
        <w:jc w:val="both"/>
        <w:rPr>
          <w:rFonts w:ascii="BIZ UD明朝 Medium" w:eastAsia="BIZ UD明朝 Medium" w:hAnsi="BIZ UD明朝 Medium"/>
        </w:rPr>
      </w:pPr>
      <w:r>
        <w:rPr>
          <w:rFonts w:ascii="BIZ UD明朝 Medium" w:eastAsia="BIZ UD明朝 Medium" w:hAnsi="BIZ UD明朝 Medium" w:hint="eastAsia"/>
        </w:rPr>
        <w:t>◇行動援護は、これまで利用要件に合致する人が</w:t>
      </w:r>
      <w:r>
        <w:rPr>
          <w:rFonts w:ascii="BIZ UD明朝 Medium" w:eastAsia="BIZ UD明朝 Medium" w:hAnsi="BIZ UD明朝 Medium" w:hint="eastAsia"/>
          <w:color w:val="000000" w:themeColor="text1"/>
        </w:rPr>
        <w:t>ほとんど</w:t>
      </w:r>
      <w:r>
        <w:rPr>
          <w:rFonts w:ascii="BIZ UD明朝 Medium" w:eastAsia="BIZ UD明朝 Medium" w:hAnsi="BIZ UD明朝 Medium" w:hint="eastAsia"/>
        </w:rPr>
        <w:t>見られませんでしたが、今後もサービスを確保していきます。</w:t>
      </w:r>
    </w:p>
    <w:tbl>
      <w:tblPr>
        <w:tblpPr w:leftFromText="142" w:rightFromText="142" w:vertAnchor="text" w:tblpX="214"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67"/>
        <w:gridCol w:w="7133"/>
      </w:tblGrid>
      <w:tr w:rsidR="00BB0F5C">
        <w:tc>
          <w:tcPr>
            <w:tcW w:w="2467" w:type="dxa"/>
            <w:shd w:val="clear" w:color="auto" w:fill="C2D69B" w:themeFill="accent3" w:themeFillTint="99"/>
            <w:vAlign w:val="center"/>
          </w:tcPr>
          <w:p w:rsidR="00BB0F5C" w:rsidRDefault="00050DCB">
            <w:pPr>
              <w:spacing w:line="300" w:lineRule="exact"/>
              <w:jc w:val="center"/>
              <w:rPr>
                <w:rFonts w:ascii="BIZ UDゴシック" w:eastAsia="BIZ UDゴシック" w:hAnsi="BIZ UDゴシック"/>
                <w:sz w:val="22"/>
              </w:rPr>
            </w:pPr>
            <w:r>
              <w:rPr>
                <w:rFonts w:ascii="BIZ UDゴシック" w:eastAsia="BIZ UDゴシック" w:hAnsi="BIZ UDゴシック"/>
                <w:sz w:val="22"/>
              </w:rPr>
              <w:t>事業名</w:t>
            </w:r>
          </w:p>
        </w:tc>
        <w:tc>
          <w:tcPr>
            <w:tcW w:w="7133" w:type="dxa"/>
            <w:shd w:val="clear" w:color="auto" w:fill="C2D69B" w:themeFill="accent3" w:themeFillTint="99"/>
            <w:vAlign w:val="center"/>
          </w:tcPr>
          <w:p w:rsidR="00BB0F5C" w:rsidRDefault="00050DCB">
            <w:pPr>
              <w:widowControl/>
              <w:spacing w:line="300" w:lineRule="exact"/>
              <w:jc w:val="center"/>
              <w:rPr>
                <w:rFonts w:ascii="BIZ UDゴシック" w:eastAsia="BIZ UDゴシック" w:hAnsi="BIZ UDゴシック"/>
                <w:sz w:val="22"/>
              </w:rPr>
            </w:pPr>
            <w:r>
              <w:rPr>
                <w:rFonts w:ascii="BIZ UDゴシック" w:eastAsia="BIZ UDゴシック" w:hAnsi="BIZ UDゴシック"/>
                <w:sz w:val="22"/>
              </w:rPr>
              <w:t>内容</w:t>
            </w:r>
          </w:p>
        </w:tc>
      </w:tr>
      <w:tr w:rsidR="00BB0F5C">
        <w:tc>
          <w:tcPr>
            <w:tcW w:w="2467" w:type="dxa"/>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sz w:val="22"/>
              </w:rPr>
            </w:pPr>
            <w:r>
              <w:rPr>
                <w:rFonts w:ascii="BIZ UDゴシック" w:eastAsia="BIZ UDゴシック" w:hAnsi="BIZ UDゴシック"/>
                <w:sz w:val="22"/>
              </w:rPr>
              <w:t>居宅介護</w:t>
            </w:r>
            <w:r>
              <w:rPr>
                <w:rFonts w:ascii="BIZ UDゴシック" w:eastAsia="BIZ UDゴシック" w:hAnsi="BIZ UDゴシック"/>
                <w:spacing w:val="-6"/>
                <w:sz w:val="22"/>
              </w:rPr>
              <w:t>（ホームヘルプ）</w:t>
            </w:r>
          </w:p>
        </w:tc>
        <w:tc>
          <w:tcPr>
            <w:tcW w:w="7133" w:type="dxa"/>
            <w:vAlign w:val="center"/>
          </w:tcPr>
          <w:p w:rsidR="00BB0F5C" w:rsidRDefault="00050DCB">
            <w:pPr>
              <w:widowControl/>
              <w:spacing w:line="300" w:lineRule="exact"/>
              <w:ind w:firstLineChars="100" w:firstLine="220"/>
              <w:rPr>
                <w:rFonts w:ascii="BIZ UD明朝 Medium" w:eastAsia="BIZ UD明朝 Medium" w:hAnsi="BIZ UD明朝 Medium"/>
                <w:sz w:val="22"/>
              </w:rPr>
            </w:pPr>
            <w:r>
              <w:rPr>
                <w:rFonts w:ascii="BIZ UD明朝 Medium" w:eastAsia="BIZ UD明朝 Medium" w:hAnsi="BIZ UD明朝 Medium" w:hint="eastAsia"/>
                <w:kern w:val="2"/>
                <w:sz w:val="22"/>
              </w:rPr>
              <w:t>自宅で、入浴、排せつ、食事等の介護を行います。</w:t>
            </w:r>
          </w:p>
        </w:tc>
      </w:tr>
      <w:tr w:rsidR="00BB0F5C">
        <w:trPr>
          <w:trHeight w:val="581"/>
        </w:trPr>
        <w:tc>
          <w:tcPr>
            <w:tcW w:w="2467" w:type="dxa"/>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sz w:val="22"/>
              </w:rPr>
            </w:pPr>
            <w:r>
              <w:rPr>
                <w:rFonts w:ascii="BIZ UDゴシック" w:eastAsia="BIZ UDゴシック" w:hAnsi="BIZ UDゴシック"/>
                <w:sz w:val="22"/>
              </w:rPr>
              <w:t>重度訪問介護</w:t>
            </w:r>
          </w:p>
        </w:tc>
        <w:tc>
          <w:tcPr>
            <w:tcW w:w="7133" w:type="dxa"/>
          </w:tcPr>
          <w:p w:rsidR="00BB0F5C" w:rsidRDefault="00050DCB">
            <w:pPr>
              <w:widowControl/>
              <w:spacing w:line="300" w:lineRule="exact"/>
              <w:ind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重度の肢体不自由者で常に介護を必要とする人に、自宅で、入浴、排せつ、食事の介護、外出時における移動支援などを総合的に行います。</w:t>
            </w:r>
          </w:p>
        </w:tc>
      </w:tr>
      <w:tr w:rsidR="00BB0F5C">
        <w:trPr>
          <w:trHeight w:val="177"/>
        </w:trPr>
        <w:tc>
          <w:tcPr>
            <w:tcW w:w="2467" w:type="dxa"/>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sz w:val="22"/>
              </w:rPr>
            </w:pPr>
            <w:r>
              <w:rPr>
                <w:rFonts w:ascii="BIZ UDゴシック" w:eastAsia="BIZ UDゴシック" w:hAnsi="BIZ UDゴシック"/>
                <w:sz w:val="22"/>
              </w:rPr>
              <w:t>同行援護</w:t>
            </w:r>
          </w:p>
        </w:tc>
        <w:tc>
          <w:tcPr>
            <w:tcW w:w="7133" w:type="dxa"/>
          </w:tcPr>
          <w:p w:rsidR="00BB0F5C" w:rsidRDefault="00050DCB">
            <w:pPr>
              <w:widowControl/>
              <w:spacing w:line="300" w:lineRule="exact"/>
              <w:ind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視覚障害のある人が外出時に、代筆・代読・移動の支援を行います。</w:t>
            </w:r>
          </w:p>
        </w:tc>
      </w:tr>
      <w:tr w:rsidR="00BB0F5C">
        <w:tc>
          <w:tcPr>
            <w:tcW w:w="2467" w:type="dxa"/>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sz w:val="22"/>
              </w:rPr>
            </w:pPr>
            <w:r>
              <w:rPr>
                <w:rFonts w:ascii="BIZ UDゴシック" w:eastAsia="BIZ UDゴシック" w:hAnsi="BIZ UDゴシック"/>
                <w:sz w:val="22"/>
              </w:rPr>
              <w:t>行動援護</w:t>
            </w:r>
          </w:p>
        </w:tc>
        <w:tc>
          <w:tcPr>
            <w:tcW w:w="7133" w:type="dxa"/>
          </w:tcPr>
          <w:p w:rsidR="00BB0F5C" w:rsidRDefault="00050DCB">
            <w:pPr>
              <w:widowControl/>
              <w:spacing w:line="300" w:lineRule="exact"/>
              <w:ind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知的障害又は精神障害により自己判断能力が制限されている人が行動するときに、危険を回避するために必要な支援、外出時における移動支援を行います。</w:t>
            </w:r>
          </w:p>
        </w:tc>
      </w:tr>
    </w:tbl>
    <w:p w:rsidR="00BB0F5C" w:rsidRDefault="00BB0F5C">
      <w:pPr>
        <w:pStyle w:val="af3"/>
      </w:pPr>
    </w:p>
    <w:p w:rsidR="00BB0F5C" w:rsidRDefault="00050DCB">
      <w:pPr>
        <w:pStyle w:val="af3"/>
        <w:rPr>
          <w:rFonts w:ascii="BIZ UDゴシック" w:eastAsia="BIZ UDゴシック" w:hAnsi="BIZ UDゴシック"/>
        </w:rPr>
      </w:pPr>
      <w:r>
        <w:rPr>
          <w:rFonts w:ascii="BIZ UDゴシック" w:eastAsia="BIZ UDゴシック" w:hAnsi="BIZ UDゴシック" w:hint="eastAsia"/>
        </w:rPr>
        <w:t>■訪問系サービス</w:t>
      </w:r>
    </w:p>
    <w:tbl>
      <w:tblPr>
        <w:tblW w:w="9583" w:type="dxa"/>
        <w:tblInd w:w="241" w:type="dxa"/>
        <w:tblLayout w:type="fixed"/>
        <w:tblCellMar>
          <w:left w:w="99" w:type="dxa"/>
          <w:right w:w="99" w:type="dxa"/>
        </w:tblCellMar>
        <w:tblLook w:val="04A0" w:firstRow="1" w:lastRow="0" w:firstColumn="1" w:lastColumn="0" w:noHBand="0" w:noVBand="1"/>
      </w:tblPr>
      <w:tblGrid>
        <w:gridCol w:w="2476"/>
        <w:gridCol w:w="1351"/>
        <w:gridCol w:w="836"/>
        <w:gridCol w:w="820"/>
        <w:gridCol w:w="820"/>
        <w:gridCol w:w="820"/>
        <w:gridCol w:w="820"/>
        <w:gridCol w:w="820"/>
        <w:gridCol w:w="820"/>
      </w:tblGrid>
      <w:tr w:rsidR="00BB0F5C">
        <w:trPr>
          <w:trHeight w:val="285"/>
        </w:trPr>
        <w:tc>
          <w:tcPr>
            <w:tcW w:w="2476"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区　分</w:t>
            </w:r>
          </w:p>
        </w:tc>
        <w:tc>
          <w:tcPr>
            <w:tcW w:w="2187" w:type="dxa"/>
            <w:gridSpan w:val="2"/>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単位</w:t>
            </w:r>
          </w:p>
        </w:tc>
        <w:tc>
          <w:tcPr>
            <w:tcW w:w="2460" w:type="dxa"/>
            <w:gridSpan w:val="3"/>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実績（年度）</w:t>
            </w:r>
          </w:p>
        </w:tc>
        <w:tc>
          <w:tcPr>
            <w:tcW w:w="246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見込（年度）</w:t>
            </w:r>
          </w:p>
        </w:tc>
      </w:tr>
      <w:tr w:rsidR="00BB0F5C">
        <w:trPr>
          <w:trHeight w:val="285"/>
        </w:trPr>
        <w:tc>
          <w:tcPr>
            <w:tcW w:w="2476"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2187" w:type="dxa"/>
            <w:gridSpan w:val="2"/>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Ｒ３</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Ｒ４</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Ｒ５</w:t>
            </w:r>
          </w:p>
          <w:p w:rsidR="00BB0F5C" w:rsidRDefault="00050DCB">
            <w:pPr>
              <w:widowControl/>
              <w:spacing w:line="200" w:lineRule="exact"/>
              <w:jc w:val="center"/>
              <w:rPr>
                <w:rFonts w:ascii="BIZ UDゴシック" w:eastAsia="BIZ UDゴシック" w:hAnsi="BIZ UDゴシック"/>
                <w:color w:val="000000" w:themeColor="text1"/>
                <w:sz w:val="12"/>
              </w:rPr>
            </w:pPr>
            <w:r>
              <w:rPr>
                <w:rFonts w:ascii="BIZ UDゴシック" w:eastAsia="BIZ UDゴシック" w:hAnsi="BIZ UDゴシック" w:hint="eastAsia"/>
                <w:color w:val="000000" w:themeColor="text1"/>
                <w:spacing w:val="-8"/>
                <w:sz w:val="14"/>
              </w:rPr>
              <w:t>（見込み）</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Ｒ６</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Ｒ７</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Ｒ８</w:t>
            </w:r>
          </w:p>
        </w:tc>
      </w:tr>
      <w:tr w:rsidR="00BB0F5C">
        <w:trPr>
          <w:trHeight w:val="285"/>
        </w:trPr>
        <w:tc>
          <w:tcPr>
            <w:tcW w:w="2476"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居宅介護</w:t>
            </w:r>
          </w:p>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（ホームヘルプ）</w:t>
            </w:r>
          </w:p>
        </w:tc>
        <w:tc>
          <w:tcPr>
            <w:tcW w:w="1351"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実利用人数</w:t>
            </w:r>
          </w:p>
        </w:tc>
        <w:tc>
          <w:tcPr>
            <w:tcW w:w="836"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107</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104</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106</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108</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110</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112</w:t>
            </w:r>
          </w:p>
        </w:tc>
      </w:tr>
      <w:tr w:rsidR="00BB0F5C">
        <w:trPr>
          <w:trHeight w:val="285"/>
        </w:trPr>
        <w:tc>
          <w:tcPr>
            <w:tcW w:w="2476"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1351"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延利用人数</w:t>
            </w:r>
          </w:p>
        </w:tc>
        <w:tc>
          <w:tcPr>
            <w:tcW w:w="836"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年</w:t>
            </w:r>
          </w:p>
        </w:tc>
        <w:tc>
          <w:tcPr>
            <w:tcW w:w="820"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1,126</w:t>
            </w:r>
          </w:p>
        </w:tc>
        <w:tc>
          <w:tcPr>
            <w:tcW w:w="820"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1,144</w:t>
            </w:r>
          </w:p>
        </w:tc>
        <w:tc>
          <w:tcPr>
            <w:tcW w:w="820" w:type="dxa"/>
            <w:tcBorders>
              <w:top w:val="dotted" w:sz="4" w:space="0" w:color="auto"/>
              <w:left w:val="nil"/>
              <w:bottom w:val="single" w:sz="4" w:space="0" w:color="auto"/>
              <w:right w:val="single" w:sz="4"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rPr>
            </w:pPr>
            <w:r>
              <w:rPr>
                <w:rFonts w:ascii="BIZ UDゴシック" w:eastAsia="BIZ UDゴシック" w:hAnsi="BIZ UDゴシック"/>
                <w:color w:val="000000" w:themeColor="text1"/>
                <w:kern w:val="2"/>
              </w:rPr>
              <w:t>1,180</w:t>
            </w:r>
          </w:p>
        </w:tc>
        <w:tc>
          <w:tcPr>
            <w:tcW w:w="820" w:type="dxa"/>
            <w:tcBorders>
              <w:top w:val="dotted" w:sz="4" w:space="0" w:color="auto"/>
              <w:left w:val="nil"/>
              <w:bottom w:val="single" w:sz="4" w:space="0" w:color="auto"/>
              <w:right w:val="single" w:sz="4"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1,200</w:t>
            </w:r>
          </w:p>
        </w:tc>
        <w:tc>
          <w:tcPr>
            <w:tcW w:w="820" w:type="dxa"/>
            <w:tcBorders>
              <w:top w:val="dotted" w:sz="4" w:space="0" w:color="auto"/>
              <w:left w:val="nil"/>
              <w:bottom w:val="single" w:sz="4" w:space="0" w:color="auto"/>
              <w:right w:val="single" w:sz="4"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rPr>
            </w:pPr>
            <w:r>
              <w:rPr>
                <w:rFonts w:ascii="BIZ UDゴシック" w:eastAsia="BIZ UDゴシック" w:hAnsi="BIZ UDゴシック"/>
                <w:color w:val="000000" w:themeColor="text1"/>
                <w:kern w:val="2"/>
              </w:rPr>
              <w:t>1,220</w:t>
            </w:r>
          </w:p>
        </w:tc>
        <w:tc>
          <w:tcPr>
            <w:tcW w:w="820" w:type="dxa"/>
            <w:tcBorders>
              <w:top w:val="dotted" w:sz="4" w:space="0" w:color="auto"/>
              <w:left w:val="nil"/>
              <w:bottom w:val="single" w:sz="4" w:space="0" w:color="auto"/>
              <w:right w:val="single" w:sz="4"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rPr>
            </w:pPr>
            <w:r>
              <w:rPr>
                <w:rFonts w:ascii="BIZ UDゴシック" w:eastAsia="BIZ UDゴシック" w:hAnsi="BIZ UDゴシック"/>
                <w:color w:val="000000" w:themeColor="text1"/>
                <w:kern w:val="2"/>
              </w:rPr>
              <w:t>1,240</w:t>
            </w:r>
          </w:p>
        </w:tc>
      </w:tr>
      <w:tr w:rsidR="00BB0F5C">
        <w:trPr>
          <w:trHeight w:val="285"/>
        </w:trPr>
        <w:tc>
          <w:tcPr>
            <w:tcW w:w="2476"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重度訪問介護</w:t>
            </w:r>
          </w:p>
        </w:tc>
        <w:tc>
          <w:tcPr>
            <w:tcW w:w="1351"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実利用人数</w:t>
            </w:r>
          </w:p>
        </w:tc>
        <w:tc>
          <w:tcPr>
            <w:tcW w:w="836"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6</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5</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5</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5</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5</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5</w:t>
            </w:r>
          </w:p>
        </w:tc>
      </w:tr>
      <w:tr w:rsidR="00BB0F5C">
        <w:trPr>
          <w:trHeight w:val="285"/>
        </w:trPr>
        <w:tc>
          <w:tcPr>
            <w:tcW w:w="2476"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1351"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利用時間</w:t>
            </w:r>
          </w:p>
        </w:tc>
        <w:tc>
          <w:tcPr>
            <w:tcW w:w="836"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時間</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年</w:t>
            </w:r>
          </w:p>
        </w:tc>
        <w:tc>
          <w:tcPr>
            <w:tcW w:w="820" w:type="dxa"/>
            <w:tcBorders>
              <w:top w:val="dotted" w:sz="4" w:space="0" w:color="auto"/>
              <w:left w:val="nil"/>
              <w:bottom w:val="single" w:sz="4" w:space="0" w:color="auto"/>
              <w:right w:val="single" w:sz="4" w:space="0" w:color="auto"/>
            </w:tcBorders>
            <w:shd w:val="clear" w:color="auto" w:fill="auto"/>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1,212</w:t>
            </w:r>
          </w:p>
        </w:tc>
        <w:tc>
          <w:tcPr>
            <w:tcW w:w="820" w:type="dxa"/>
            <w:tcBorders>
              <w:top w:val="dotted" w:sz="4" w:space="0" w:color="auto"/>
              <w:left w:val="nil"/>
              <w:bottom w:val="single" w:sz="4" w:space="0" w:color="auto"/>
              <w:right w:val="single" w:sz="4" w:space="0" w:color="auto"/>
            </w:tcBorders>
            <w:shd w:val="clear" w:color="auto" w:fill="auto"/>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942</w:t>
            </w:r>
          </w:p>
        </w:tc>
        <w:tc>
          <w:tcPr>
            <w:tcW w:w="820" w:type="dxa"/>
            <w:tcBorders>
              <w:top w:val="dotted" w:sz="4" w:space="0" w:color="auto"/>
              <w:left w:val="nil"/>
              <w:bottom w:val="single" w:sz="4" w:space="0" w:color="auto"/>
              <w:right w:val="single" w:sz="4" w:space="0" w:color="auto"/>
            </w:tcBorders>
            <w:shd w:val="clear" w:color="auto" w:fill="auto"/>
          </w:tcPr>
          <w:p w:rsidR="00BB0F5C" w:rsidRDefault="00050DCB">
            <w:pPr>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1,030</w:t>
            </w:r>
          </w:p>
        </w:tc>
        <w:tc>
          <w:tcPr>
            <w:tcW w:w="820" w:type="dxa"/>
            <w:tcBorders>
              <w:top w:val="dotted" w:sz="4" w:space="0" w:color="auto"/>
              <w:left w:val="nil"/>
              <w:bottom w:val="single" w:sz="4" w:space="0" w:color="auto"/>
              <w:right w:val="single" w:sz="4" w:space="0" w:color="auto"/>
            </w:tcBorders>
            <w:shd w:val="clear" w:color="auto" w:fill="auto"/>
          </w:tcPr>
          <w:p w:rsidR="00BB0F5C" w:rsidRDefault="00050DCB">
            <w:pPr>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1,030</w:t>
            </w:r>
          </w:p>
        </w:tc>
        <w:tc>
          <w:tcPr>
            <w:tcW w:w="820" w:type="dxa"/>
            <w:tcBorders>
              <w:top w:val="dotted" w:sz="4" w:space="0" w:color="auto"/>
              <w:left w:val="nil"/>
              <w:bottom w:val="single" w:sz="4" w:space="0" w:color="auto"/>
              <w:right w:val="single" w:sz="4" w:space="0" w:color="auto"/>
            </w:tcBorders>
            <w:shd w:val="clear" w:color="auto" w:fill="auto"/>
          </w:tcPr>
          <w:p w:rsidR="00BB0F5C" w:rsidRDefault="00050DCB">
            <w:pPr>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1,030</w:t>
            </w:r>
          </w:p>
        </w:tc>
        <w:tc>
          <w:tcPr>
            <w:tcW w:w="820" w:type="dxa"/>
            <w:tcBorders>
              <w:top w:val="dotted" w:sz="4" w:space="0" w:color="auto"/>
              <w:left w:val="nil"/>
              <w:bottom w:val="single" w:sz="4" w:space="0" w:color="auto"/>
              <w:right w:val="single" w:sz="4" w:space="0" w:color="auto"/>
            </w:tcBorders>
            <w:shd w:val="clear" w:color="auto" w:fill="auto"/>
          </w:tcPr>
          <w:p w:rsidR="00BB0F5C" w:rsidRDefault="00050DCB">
            <w:pPr>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1,030</w:t>
            </w:r>
          </w:p>
        </w:tc>
      </w:tr>
      <w:tr w:rsidR="00BB0F5C">
        <w:trPr>
          <w:trHeight w:val="285"/>
        </w:trPr>
        <w:tc>
          <w:tcPr>
            <w:tcW w:w="2476"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同行援護</w:t>
            </w:r>
          </w:p>
        </w:tc>
        <w:tc>
          <w:tcPr>
            <w:tcW w:w="1351"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実利用人数</w:t>
            </w:r>
          </w:p>
        </w:tc>
        <w:tc>
          <w:tcPr>
            <w:tcW w:w="836"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25</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27</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29</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31</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34</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spacing w:line="28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37</w:t>
            </w:r>
          </w:p>
        </w:tc>
      </w:tr>
      <w:tr w:rsidR="00BB0F5C">
        <w:trPr>
          <w:trHeight w:val="285"/>
        </w:trPr>
        <w:tc>
          <w:tcPr>
            <w:tcW w:w="2476"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1351"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利用時間</w:t>
            </w:r>
          </w:p>
        </w:tc>
        <w:tc>
          <w:tcPr>
            <w:tcW w:w="836"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時間</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年</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163</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206</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200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210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230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250</w:t>
            </w:r>
          </w:p>
        </w:tc>
      </w:tr>
      <w:tr w:rsidR="00BB0F5C">
        <w:trPr>
          <w:trHeight w:val="285"/>
        </w:trPr>
        <w:tc>
          <w:tcPr>
            <w:tcW w:w="2476"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行動援護</w:t>
            </w:r>
          </w:p>
        </w:tc>
        <w:tc>
          <w:tcPr>
            <w:tcW w:w="1351"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実利用者数</w:t>
            </w:r>
          </w:p>
        </w:tc>
        <w:tc>
          <w:tcPr>
            <w:tcW w:w="836"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r>
      <w:tr w:rsidR="00BB0F5C">
        <w:trPr>
          <w:trHeight w:val="285"/>
        </w:trPr>
        <w:tc>
          <w:tcPr>
            <w:tcW w:w="2476"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1351"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延利用人数</w:t>
            </w:r>
          </w:p>
        </w:tc>
        <w:tc>
          <w:tcPr>
            <w:tcW w:w="836"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年</w:t>
            </w:r>
          </w:p>
        </w:tc>
        <w:tc>
          <w:tcPr>
            <w:tcW w:w="820"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c>
          <w:tcPr>
            <w:tcW w:w="820"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3</w:t>
            </w:r>
          </w:p>
        </w:tc>
        <w:tc>
          <w:tcPr>
            <w:tcW w:w="820"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3</w:t>
            </w:r>
          </w:p>
        </w:tc>
        <w:tc>
          <w:tcPr>
            <w:tcW w:w="820"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3</w:t>
            </w:r>
          </w:p>
        </w:tc>
        <w:tc>
          <w:tcPr>
            <w:tcW w:w="820"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3</w:t>
            </w:r>
          </w:p>
        </w:tc>
        <w:tc>
          <w:tcPr>
            <w:tcW w:w="820"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3</w:t>
            </w:r>
          </w:p>
        </w:tc>
      </w:tr>
    </w:tbl>
    <w:p w:rsidR="00BB0F5C" w:rsidRDefault="00050DCB">
      <w:pPr>
        <w:pStyle w:val="af4"/>
        <w:ind w:leftChars="0" w:left="240"/>
      </w:pPr>
      <w:r>
        <w:br w:type="page"/>
      </w:r>
    </w:p>
    <w:p w:rsidR="00BB0F5C" w:rsidRDefault="00050DCB">
      <w:pPr>
        <w:pStyle w:val="af4"/>
        <w:ind w:leftChars="0" w:left="240"/>
        <w:rPr>
          <w:rFonts w:ascii="BIZ UD明朝 Medium" w:eastAsia="BIZ UD明朝 Medium" w:hAnsi="BIZ UD明朝 Medium"/>
        </w:rPr>
      </w:pPr>
      <w:r>
        <w:rPr>
          <w:rFonts w:ascii="BIZ UD明朝 Medium" w:eastAsia="BIZ UD明朝 Medium" w:hAnsi="BIZ UD明朝 Medium" w:hint="eastAsia"/>
        </w:rPr>
        <w:lastRenderedPageBreak/>
        <w:t>【日中活動系サービス】</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rPr>
        <w:t>○</w:t>
      </w:r>
      <w:r>
        <w:rPr>
          <w:rFonts w:ascii="BIZ UD明朝 Medium" w:eastAsia="BIZ UD明朝 Medium" w:hAnsi="BIZ UD明朝 Medium" w:hint="eastAsia"/>
        </w:rPr>
        <w:t>施設に通って受けるサービスで、介護給付（生活介護・療養介護、短期入所）、訓練等給付（自立訓練、就労移行支援・就労継続支援、就労定着支援）か</w:t>
      </w:r>
      <w:r>
        <w:rPr>
          <w:rFonts w:ascii="BIZ UD明朝 Medium" w:eastAsia="BIZ UD明朝 Medium" w:hAnsi="BIZ UD明朝 Medium" w:hint="eastAsia"/>
        </w:rPr>
        <w:t>らなります。本市では、障害のある人の増加に伴い、各サービスとも利用が増加していくことを見込みま</w:t>
      </w:r>
      <w:r>
        <w:rPr>
          <w:rFonts w:ascii="BIZ UD明朝 Medium" w:eastAsia="BIZ UD明朝 Medium" w:hAnsi="BIZ UD明朝 Medium" w:hint="eastAsia"/>
          <w:color w:val="000000" w:themeColor="text1"/>
        </w:rPr>
        <w:t>す。</w:t>
      </w:r>
    </w:p>
    <w:p w:rsidR="00BB0F5C" w:rsidRDefault="00050DCB">
      <w:pPr>
        <w:pStyle w:val="24"/>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◇就労系のサービス、特に就労継続支援（Ａ型・Ｂ型）は、近年、利用が増加していることから、今後もその傾向が続くものと見込みます。</w:t>
      </w:r>
    </w:p>
    <w:p w:rsidR="00BB0F5C" w:rsidRDefault="00050DCB">
      <w:pPr>
        <w:pStyle w:val="24"/>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◇生活介護、自立訓練（機能訓練・生活訓練）は、利用者数及び１人当たり利用日数ともに漸増を見込みます。</w:t>
      </w:r>
    </w:p>
    <w:p w:rsidR="00BB0F5C" w:rsidRDefault="00050DCB">
      <w:pPr>
        <w:pStyle w:val="2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◇短期入所は、令和２年度から利用者が減少していましたが、コロナ禍の影響による利用控えと考えられることから、今後は、コロナ禍以前の水準にまで利用者数が増えるものと見込みます。</w:t>
      </w:r>
    </w:p>
    <w:tbl>
      <w:tblPr>
        <w:tblpPr w:leftFromText="142" w:rightFromText="142" w:vertAnchor="text" w:tblpX="123"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229"/>
      </w:tblGrid>
      <w:tr w:rsidR="00BB0F5C">
        <w:tc>
          <w:tcPr>
            <w:tcW w:w="2518" w:type="dxa"/>
            <w:shd w:val="clear" w:color="auto" w:fill="D6E3BC" w:themeFill="accent3" w:themeFillTint="66"/>
            <w:vAlign w:val="center"/>
          </w:tcPr>
          <w:p w:rsidR="00BB0F5C" w:rsidRDefault="00050DCB">
            <w:pPr>
              <w:spacing w:line="300" w:lineRule="exact"/>
              <w:jc w:val="center"/>
              <w:rPr>
                <w:rFonts w:ascii="BIZ UDゴシック" w:eastAsia="BIZ UDゴシック" w:hAnsi="BIZ UDゴシック"/>
                <w:sz w:val="22"/>
              </w:rPr>
            </w:pPr>
            <w:r>
              <w:rPr>
                <w:rFonts w:ascii="BIZ UDゴシック" w:eastAsia="BIZ UDゴシック" w:hAnsi="BIZ UDゴシック"/>
                <w:sz w:val="22"/>
              </w:rPr>
              <w:t>事業名</w:t>
            </w:r>
          </w:p>
        </w:tc>
        <w:tc>
          <w:tcPr>
            <w:tcW w:w="7229" w:type="dxa"/>
            <w:shd w:val="clear" w:color="auto" w:fill="D6E3BC" w:themeFill="accent3" w:themeFillTint="66"/>
            <w:vAlign w:val="center"/>
          </w:tcPr>
          <w:p w:rsidR="00BB0F5C" w:rsidRDefault="00050DCB">
            <w:pPr>
              <w:widowControl/>
              <w:spacing w:line="300" w:lineRule="exact"/>
              <w:jc w:val="center"/>
              <w:rPr>
                <w:rFonts w:ascii="BIZ UDゴシック" w:eastAsia="BIZ UDゴシック" w:hAnsi="BIZ UDゴシック"/>
                <w:sz w:val="22"/>
              </w:rPr>
            </w:pPr>
            <w:r>
              <w:rPr>
                <w:rFonts w:ascii="BIZ UDゴシック" w:eastAsia="BIZ UDゴシック" w:hAnsi="BIZ UDゴシック"/>
                <w:sz w:val="22"/>
              </w:rPr>
              <w:t>内容</w:t>
            </w:r>
          </w:p>
        </w:tc>
      </w:tr>
      <w:tr w:rsidR="00BB0F5C">
        <w:tc>
          <w:tcPr>
            <w:tcW w:w="2518" w:type="dxa"/>
            <w:shd w:val="clear" w:color="auto" w:fill="D6E3BC" w:themeFill="accent3" w:themeFillTint="66"/>
            <w:vAlign w:val="center"/>
          </w:tcPr>
          <w:p w:rsidR="00BB0F5C" w:rsidRDefault="00050DCB">
            <w:pPr>
              <w:widowControl/>
              <w:spacing w:line="300" w:lineRule="exact"/>
              <w:jc w:val="center"/>
              <w:rPr>
                <w:rFonts w:ascii="BIZ UDゴシック" w:eastAsia="BIZ UDゴシック" w:hAnsi="BIZ UDゴシック"/>
                <w:sz w:val="22"/>
              </w:rPr>
            </w:pPr>
            <w:r>
              <w:rPr>
                <w:rFonts w:ascii="BIZ UDゴシック" w:eastAsia="BIZ UDゴシック" w:hAnsi="BIZ UDゴシック" w:hint="eastAsia"/>
                <w:sz w:val="22"/>
              </w:rPr>
              <w:t>生活介護</w:t>
            </w:r>
          </w:p>
        </w:tc>
        <w:tc>
          <w:tcPr>
            <w:tcW w:w="7229" w:type="dxa"/>
          </w:tcPr>
          <w:p w:rsidR="00BB0F5C" w:rsidRDefault="00050DCB">
            <w:pPr>
              <w:widowControl/>
              <w:spacing w:line="300" w:lineRule="exact"/>
              <w:ind w:firstLineChars="100" w:firstLine="220"/>
              <w:rPr>
                <w:rFonts w:ascii="BIZ UD明朝 Medium" w:eastAsia="BIZ UD明朝 Medium" w:hAnsi="BIZ UD明朝 Medium"/>
                <w:sz w:val="22"/>
              </w:rPr>
            </w:pPr>
            <w:r>
              <w:rPr>
                <w:rFonts w:ascii="BIZ UD明朝 Medium" w:eastAsia="BIZ UD明朝 Medium" w:hAnsi="BIZ UD明朝 Medium"/>
                <w:sz w:val="22"/>
              </w:rPr>
              <w:t>常に介護を必要とする人に昼間、入浴、排せつ</w:t>
            </w:r>
            <w:r>
              <w:rPr>
                <w:rFonts w:ascii="BIZ UD明朝 Medium" w:eastAsia="BIZ UD明朝 Medium" w:hAnsi="BIZ UD明朝 Medium" w:hint="eastAsia"/>
                <w:sz w:val="22"/>
              </w:rPr>
              <w:t>、</w:t>
            </w:r>
            <w:r>
              <w:rPr>
                <w:rFonts w:ascii="BIZ UD明朝 Medium" w:eastAsia="BIZ UD明朝 Medium" w:hAnsi="BIZ UD明朝 Medium"/>
                <w:sz w:val="22"/>
              </w:rPr>
              <w:t>食事の介護等を行うとともに、創作的活動又は生産活動の機会を提供します。</w:t>
            </w:r>
          </w:p>
        </w:tc>
      </w:tr>
      <w:tr w:rsidR="00BB0F5C">
        <w:trPr>
          <w:trHeight w:val="630"/>
        </w:trPr>
        <w:tc>
          <w:tcPr>
            <w:tcW w:w="2518" w:type="dxa"/>
            <w:shd w:val="clear" w:color="auto" w:fill="D6E3BC" w:themeFill="accent3" w:themeFillTint="66"/>
            <w:vAlign w:val="center"/>
          </w:tcPr>
          <w:p w:rsidR="00BB0F5C" w:rsidRDefault="00050DCB">
            <w:pPr>
              <w:widowControl/>
              <w:spacing w:line="300" w:lineRule="exact"/>
              <w:jc w:val="center"/>
              <w:rPr>
                <w:rFonts w:ascii="BIZ UDゴシック" w:eastAsia="BIZ UDゴシック" w:hAnsi="BIZ UDゴシック"/>
                <w:sz w:val="22"/>
              </w:rPr>
            </w:pPr>
            <w:r>
              <w:rPr>
                <w:rFonts w:ascii="BIZ UDゴシック" w:eastAsia="BIZ UDゴシック" w:hAnsi="BIZ UDゴシック" w:hint="eastAsia"/>
                <w:sz w:val="22"/>
              </w:rPr>
              <w:t>自立訓練</w:t>
            </w:r>
          </w:p>
          <w:p w:rsidR="00BB0F5C" w:rsidRDefault="00050DCB">
            <w:pPr>
              <w:widowControl/>
              <w:spacing w:line="300" w:lineRule="exact"/>
              <w:jc w:val="center"/>
              <w:rPr>
                <w:rFonts w:ascii="BIZ UDゴシック" w:eastAsia="BIZ UDゴシック" w:hAnsi="BIZ UDゴシック"/>
                <w:sz w:val="22"/>
              </w:rPr>
            </w:pPr>
            <w:r>
              <w:rPr>
                <w:rFonts w:ascii="BIZ UDゴシック" w:eastAsia="BIZ UDゴシック" w:hAnsi="BIZ UDゴシック" w:hint="eastAsia"/>
                <w:sz w:val="22"/>
              </w:rPr>
              <w:t>（機能訓練・生活訓練）</w:t>
            </w:r>
          </w:p>
        </w:tc>
        <w:tc>
          <w:tcPr>
            <w:tcW w:w="7229" w:type="dxa"/>
          </w:tcPr>
          <w:p w:rsidR="00BB0F5C" w:rsidRDefault="00050DCB">
            <w:pPr>
              <w:widowControl/>
              <w:spacing w:line="300" w:lineRule="exact"/>
              <w:ind w:firstLineChars="100" w:firstLine="220"/>
              <w:rPr>
                <w:rFonts w:ascii="BIZ UD明朝 Medium" w:eastAsia="BIZ UD明朝 Medium" w:hAnsi="BIZ UD明朝 Medium"/>
                <w:sz w:val="22"/>
              </w:rPr>
            </w:pPr>
            <w:r>
              <w:rPr>
                <w:rFonts w:ascii="BIZ UD明朝 Medium" w:eastAsia="BIZ UD明朝 Medium" w:hAnsi="BIZ UD明朝 Medium"/>
                <w:sz w:val="22"/>
              </w:rPr>
              <w:t>自立した日常生活又は社会生活ができるよう、一定期間、身体機能又は生活能力の維持向上のために必要な訓練を行います。</w:t>
            </w:r>
          </w:p>
        </w:tc>
      </w:tr>
      <w:tr w:rsidR="00BB0F5C">
        <w:trPr>
          <w:trHeight w:val="581"/>
        </w:trPr>
        <w:tc>
          <w:tcPr>
            <w:tcW w:w="2518" w:type="dxa"/>
            <w:shd w:val="clear" w:color="auto" w:fill="D6E3BC" w:themeFill="accent3" w:themeFillTint="66"/>
            <w:vAlign w:val="center"/>
          </w:tcPr>
          <w:p w:rsidR="00BB0F5C" w:rsidRDefault="00050DCB">
            <w:pPr>
              <w:widowControl/>
              <w:spacing w:line="300" w:lineRule="exact"/>
              <w:jc w:val="center"/>
              <w:rPr>
                <w:rFonts w:ascii="BIZ UDゴシック" w:eastAsia="BIZ UDゴシック" w:hAnsi="BIZ UDゴシック"/>
                <w:sz w:val="22"/>
              </w:rPr>
            </w:pPr>
            <w:r>
              <w:rPr>
                <w:rFonts w:ascii="BIZ UDゴシック" w:eastAsia="BIZ UDゴシック" w:hAnsi="BIZ UDゴシック" w:hint="eastAsia"/>
                <w:sz w:val="22"/>
              </w:rPr>
              <w:t>就労移行支援</w:t>
            </w:r>
          </w:p>
        </w:tc>
        <w:tc>
          <w:tcPr>
            <w:tcW w:w="7229" w:type="dxa"/>
          </w:tcPr>
          <w:p w:rsidR="00BB0F5C" w:rsidRDefault="00050DCB">
            <w:pPr>
              <w:widowControl/>
              <w:spacing w:line="300" w:lineRule="exact"/>
              <w:ind w:firstLineChars="100" w:firstLine="220"/>
              <w:rPr>
                <w:rFonts w:ascii="BIZ UD明朝 Medium" w:eastAsia="BIZ UD明朝 Medium" w:hAnsi="BIZ UD明朝 Medium"/>
                <w:sz w:val="22"/>
              </w:rPr>
            </w:pPr>
            <w:r>
              <w:rPr>
                <w:rFonts w:ascii="BIZ UD明朝 Medium" w:eastAsia="BIZ UD明朝 Medium" w:hAnsi="BIZ UD明朝 Medium"/>
                <w:sz w:val="22"/>
              </w:rPr>
              <w:t>一般企業等への就労を希望する人に、一定期間、就労に必要な知識及び能力の向上のために必要な訓練を行います。</w:t>
            </w:r>
          </w:p>
        </w:tc>
      </w:tr>
      <w:tr w:rsidR="00BB0F5C">
        <w:trPr>
          <w:trHeight w:val="821"/>
        </w:trPr>
        <w:tc>
          <w:tcPr>
            <w:tcW w:w="2518" w:type="dxa"/>
            <w:shd w:val="clear" w:color="auto" w:fill="D6E3BC" w:themeFill="accent3" w:themeFillTint="66"/>
            <w:vAlign w:val="center"/>
          </w:tcPr>
          <w:p w:rsidR="00BB0F5C" w:rsidRDefault="00050DCB">
            <w:pPr>
              <w:widowControl/>
              <w:spacing w:line="300" w:lineRule="exact"/>
              <w:jc w:val="center"/>
              <w:rPr>
                <w:rFonts w:ascii="BIZ UDゴシック" w:eastAsia="BIZ UDゴシック" w:hAnsi="BIZ UDゴシック"/>
                <w:sz w:val="22"/>
              </w:rPr>
            </w:pPr>
            <w:r>
              <w:rPr>
                <w:rFonts w:ascii="BIZ UDゴシック" w:eastAsia="BIZ UDゴシック" w:hAnsi="BIZ UDゴシック" w:hint="eastAsia"/>
                <w:sz w:val="22"/>
              </w:rPr>
              <w:t>就労継続支援</w:t>
            </w:r>
          </w:p>
          <w:p w:rsidR="00BB0F5C" w:rsidRDefault="00050DCB">
            <w:pPr>
              <w:widowControl/>
              <w:spacing w:line="300" w:lineRule="exact"/>
              <w:jc w:val="center"/>
              <w:rPr>
                <w:rFonts w:ascii="BIZ UDゴシック" w:eastAsia="BIZ UDゴシック" w:hAnsi="BIZ UDゴシック"/>
                <w:sz w:val="22"/>
              </w:rPr>
            </w:pPr>
            <w:r>
              <w:rPr>
                <w:rFonts w:ascii="BIZ UDゴシック" w:eastAsia="BIZ UDゴシック" w:hAnsi="BIZ UDゴシック" w:hint="eastAsia"/>
                <w:sz w:val="22"/>
              </w:rPr>
              <w:t>（</w:t>
            </w:r>
            <w:r>
              <w:rPr>
                <w:rFonts w:ascii="BIZ UDゴシック" w:eastAsia="BIZ UDゴシック" w:hAnsi="BIZ UDゴシック" w:hint="eastAsia"/>
                <w:sz w:val="22"/>
              </w:rPr>
              <w:t>A</w:t>
            </w:r>
            <w:r>
              <w:rPr>
                <w:rFonts w:ascii="BIZ UDゴシック" w:eastAsia="BIZ UDゴシック" w:hAnsi="BIZ UDゴシック" w:hint="eastAsia"/>
                <w:sz w:val="22"/>
              </w:rPr>
              <w:t>型・</w:t>
            </w:r>
            <w:r>
              <w:rPr>
                <w:rFonts w:ascii="BIZ UDゴシック" w:eastAsia="BIZ UDゴシック" w:hAnsi="BIZ UDゴシック" w:hint="eastAsia"/>
                <w:sz w:val="22"/>
              </w:rPr>
              <w:t>B</w:t>
            </w:r>
            <w:r>
              <w:rPr>
                <w:rFonts w:ascii="BIZ UDゴシック" w:eastAsia="BIZ UDゴシック" w:hAnsi="BIZ UDゴシック" w:hint="eastAsia"/>
                <w:sz w:val="22"/>
              </w:rPr>
              <w:t>型）</w:t>
            </w:r>
          </w:p>
        </w:tc>
        <w:tc>
          <w:tcPr>
            <w:tcW w:w="7229" w:type="dxa"/>
          </w:tcPr>
          <w:p w:rsidR="00BB0F5C" w:rsidRDefault="00050DCB">
            <w:pPr>
              <w:widowControl/>
              <w:spacing w:line="300" w:lineRule="exact"/>
              <w:ind w:firstLineChars="100" w:firstLine="220"/>
              <w:rPr>
                <w:rFonts w:ascii="BIZ UD明朝 Medium" w:eastAsia="BIZ UD明朝 Medium" w:hAnsi="BIZ UD明朝 Medium"/>
                <w:sz w:val="22"/>
              </w:rPr>
            </w:pPr>
            <w:r>
              <w:rPr>
                <w:rFonts w:ascii="BIZ UD明朝 Medium" w:eastAsia="BIZ UD明朝 Medium" w:hAnsi="BIZ UD明朝 Medium"/>
                <w:sz w:val="22"/>
              </w:rPr>
              <w:t>一般企業等での就労が困難な人に、働く場を提供するとともに、知識及び能力の向上のために必要な訓練を行います。雇用型（Ａ型）と非雇用型（Ｂ型）があります。</w:t>
            </w:r>
          </w:p>
        </w:tc>
      </w:tr>
      <w:tr w:rsidR="00BB0F5C">
        <w:trPr>
          <w:trHeight w:val="821"/>
        </w:trPr>
        <w:tc>
          <w:tcPr>
            <w:tcW w:w="2518" w:type="dxa"/>
            <w:shd w:val="clear" w:color="auto" w:fill="D6E3BC" w:themeFill="accent3" w:themeFillTint="66"/>
            <w:vAlign w:val="center"/>
          </w:tcPr>
          <w:p w:rsidR="00BB0F5C" w:rsidRDefault="00050DCB">
            <w:pPr>
              <w:widowControl/>
              <w:spacing w:line="300" w:lineRule="exact"/>
              <w:jc w:val="center"/>
              <w:rPr>
                <w:rFonts w:ascii="BIZ UDゴシック" w:eastAsia="BIZ UDゴシック" w:hAnsi="BIZ UDゴシック"/>
                <w:sz w:val="22"/>
              </w:rPr>
            </w:pPr>
            <w:r>
              <w:rPr>
                <w:rFonts w:ascii="BIZ UDゴシック" w:eastAsia="BIZ UDゴシック" w:hAnsi="BIZ UDゴシック" w:hint="eastAsia"/>
                <w:sz w:val="22"/>
              </w:rPr>
              <w:t>就労定着支援</w:t>
            </w:r>
          </w:p>
        </w:tc>
        <w:tc>
          <w:tcPr>
            <w:tcW w:w="7229" w:type="dxa"/>
          </w:tcPr>
          <w:p w:rsidR="00BB0F5C" w:rsidRDefault="00050DCB">
            <w:pPr>
              <w:widowControl/>
              <w:spacing w:line="300" w:lineRule="exact"/>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就労移行支援等を利用し一般就労した障害者について、一定の期間にわたり、就労に伴う生活面の課題に対応できるよう、事業所・家族との連絡調整等支援を行います。</w:t>
            </w:r>
          </w:p>
        </w:tc>
      </w:tr>
      <w:tr w:rsidR="00BB0F5C">
        <w:tc>
          <w:tcPr>
            <w:tcW w:w="2518" w:type="dxa"/>
            <w:shd w:val="clear" w:color="auto" w:fill="D6E3BC" w:themeFill="accent3" w:themeFillTint="66"/>
            <w:vAlign w:val="center"/>
          </w:tcPr>
          <w:p w:rsidR="00BB0F5C" w:rsidRDefault="00050DCB">
            <w:pPr>
              <w:widowControl/>
              <w:spacing w:line="300" w:lineRule="exact"/>
              <w:jc w:val="center"/>
              <w:rPr>
                <w:rFonts w:ascii="BIZ UDゴシック" w:eastAsia="BIZ UDゴシック" w:hAnsi="BIZ UDゴシック"/>
                <w:sz w:val="22"/>
              </w:rPr>
            </w:pPr>
            <w:r>
              <w:rPr>
                <w:rFonts w:ascii="BIZ UDゴシック" w:eastAsia="BIZ UDゴシック" w:hAnsi="BIZ UDゴシック" w:hint="eastAsia"/>
                <w:sz w:val="22"/>
              </w:rPr>
              <w:t>療養介護</w:t>
            </w:r>
          </w:p>
        </w:tc>
        <w:tc>
          <w:tcPr>
            <w:tcW w:w="7229" w:type="dxa"/>
          </w:tcPr>
          <w:p w:rsidR="00BB0F5C" w:rsidRDefault="00050DCB">
            <w:pPr>
              <w:widowControl/>
              <w:spacing w:line="300" w:lineRule="exact"/>
              <w:ind w:firstLineChars="100" w:firstLine="220"/>
              <w:rPr>
                <w:rFonts w:ascii="BIZ UD明朝 Medium" w:eastAsia="BIZ UD明朝 Medium" w:hAnsi="BIZ UD明朝 Medium"/>
                <w:sz w:val="22"/>
              </w:rPr>
            </w:pPr>
            <w:r>
              <w:rPr>
                <w:rFonts w:ascii="BIZ UD明朝 Medium" w:eastAsia="BIZ UD明朝 Medium" w:hAnsi="BIZ UD明朝 Medium"/>
                <w:sz w:val="22"/>
              </w:rPr>
              <w:t>医療と常時介護を必要とする人に、医療機関で機能訓練、療養上の管理、看護、介護及び日常生活の介助・介護を行います。</w:t>
            </w:r>
          </w:p>
        </w:tc>
      </w:tr>
      <w:tr w:rsidR="00BB0F5C">
        <w:tc>
          <w:tcPr>
            <w:tcW w:w="2518" w:type="dxa"/>
            <w:shd w:val="clear" w:color="auto" w:fill="D6E3BC" w:themeFill="accent3" w:themeFillTint="66"/>
            <w:vAlign w:val="center"/>
          </w:tcPr>
          <w:p w:rsidR="00BB0F5C" w:rsidRDefault="00050DCB">
            <w:pPr>
              <w:widowControl/>
              <w:spacing w:line="300" w:lineRule="exact"/>
              <w:jc w:val="center"/>
              <w:rPr>
                <w:rFonts w:ascii="BIZ UDゴシック" w:eastAsia="BIZ UDゴシック" w:hAnsi="BIZ UDゴシック"/>
                <w:sz w:val="22"/>
              </w:rPr>
            </w:pPr>
            <w:r>
              <w:rPr>
                <w:rFonts w:ascii="BIZ UDゴシック" w:eastAsia="BIZ UDゴシック" w:hAnsi="BIZ UDゴシック"/>
                <w:sz w:val="22"/>
              </w:rPr>
              <w:t>短期入所</w:t>
            </w:r>
          </w:p>
          <w:p w:rsidR="00BB0F5C" w:rsidRDefault="00050DCB">
            <w:pPr>
              <w:widowControl/>
              <w:spacing w:line="300" w:lineRule="exact"/>
              <w:jc w:val="center"/>
              <w:rPr>
                <w:rFonts w:ascii="BIZ UDゴシック" w:eastAsia="BIZ UDゴシック" w:hAnsi="BIZ UDゴシック"/>
                <w:sz w:val="22"/>
              </w:rPr>
            </w:pPr>
            <w:r>
              <w:rPr>
                <w:rFonts w:ascii="BIZ UDゴシック" w:eastAsia="BIZ UDゴシック" w:hAnsi="BIZ UDゴシック"/>
                <w:sz w:val="22"/>
              </w:rPr>
              <w:t>（ショートステイ）</w:t>
            </w:r>
          </w:p>
        </w:tc>
        <w:tc>
          <w:tcPr>
            <w:tcW w:w="7229" w:type="dxa"/>
          </w:tcPr>
          <w:p w:rsidR="00BB0F5C" w:rsidRDefault="00050DCB">
            <w:pPr>
              <w:widowControl/>
              <w:spacing w:line="300" w:lineRule="exact"/>
              <w:ind w:firstLineChars="100" w:firstLine="220"/>
              <w:rPr>
                <w:rFonts w:ascii="BIZ UD明朝 Medium" w:eastAsia="BIZ UD明朝 Medium" w:hAnsi="BIZ UD明朝 Medium"/>
                <w:sz w:val="22"/>
              </w:rPr>
            </w:pPr>
            <w:r>
              <w:rPr>
                <w:rFonts w:ascii="BIZ UD明朝 Medium" w:eastAsia="BIZ UD明朝 Medium" w:hAnsi="BIZ UD明朝 Medium"/>
                <w:sz w:val="22"/>
              </w:rPr>
              <w:t>自宅で介護する人が病気の場合などに、短期間、夜間も含め施設で、入浴、排せつ、食事の介護等を行います。福祉型と医療型があります。</w:t>
            </w:r>
          </w:p>
        </w:tc>
      </w:tr>
    </w:tbl>
    <w:p w:rsidR="00BB0F5C" w:rsidRDefault="00050DCB">
      <w:pPr>
        <w:rPr>
          <w:rFonts w:ascii="HGSｺﾞｼｯｸM" w:eastAsia="HGSｺﾞｼｯｸM" w:hAnsi="HGSｺﾞｼｯｸM"/>
          <w:sz w:val="21"/>
        </w:rPr>
      </w:pPr>
      <w:r>
        <w:br w:type="page"/>
      </w:r>
    </w:p>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lastRenderedPageBreak/>
        <w:t>■日中活動系サービス</w:t>
      </w:r>
    </w:p>
    <w:tbl>
      <w:tblPr>
        <w:tblW w:w="9740" w:type="dxa"/>
        <w:tblInd w:w="84" w:type="dxa"/>
        <w:tblLayout w:type="fixed"/>
        <w:tblCellMar>
          <w:left w:w="99" w:type="dxa"/>
          <w:right w:w="99" w:type="dxa"/>
        </w:tblCellMar>
        <w:tblLook w:val="04A0" w:firstRow="1" w:lastRow="0" w:firstColumn="1" w:lastColumn="0" w:noHBand="0" w:noVBand="1"/>
      </w:tblPr>
      <w:tblGrid>
        <w:gridCol w:w="2567"/>
        <w:gridCol w:w="1533"/>
        <w:gridCol w:w="720"/>
        <w:gridCol w:w="820"/>
        <w:gridCol w:w="820"/>
        <w:gridCol w:w="820"/>
        <w:gridCol w:w="820"/>
        <w:gridCol w:w="820"/>
        <w:gridCol w:w="820"/>
      </w:tblGrid>
      <w:tr w:rsidR="00BB0F5C">
        <w:trPr>
          <w:trHeight w:val="285"/>
        </w:trPr>
        <w:tc>
          <w:tcPr>
            <w:tcW w:w="2567"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区　分</w:t>
            </w:r>
          </w:p>
        </w:tc>
        <w:tc>
          <w:tcPr>
            <w:tcW w:w="2253" w:type="dxa"/>
            <w:gridSpan w:val="2"/>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単位</w:t>
            </w:r>
          </w:p>
        </w:tc>
        <w:tc>
          <w:tcPr>
            <w:tcW w:w="2460" w:type="dxa"/>
            <w:gridSpan w:val="3"/>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実績（年度）</w:t>
            </w:r>
          </w:p>
        </w:tc>
        <w:tc>
          <w:tcPr>
            <w:tcW w:w="2460" w:type="dxa"/>
            <w:gridSpan w:val="3"/>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見込（年度）</w:t>
            </w:r>
          </w:p>
        </w:tc>
      </w:tr>
      <w:tr w:rsidR="00BB0F5C">
        <w:trPr>
          <w:trHeight w:val="285"/>
        </w:trPr>
        <w:tc>
          <w:tcPr>
            <w:tcW w:w="2567"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2253" w:type="dxa"/>
            <w:gridSpan w:val="2"/>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Ｒ３</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Ｒ４</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Ｒ５</w:t>
            </w:r>
          </w:p>
          <w:p w:rsidR="00BB0F5C" w:rsidRDefault="00050DCB">
            <w:pPr>
              <w:widowControl/>
              <w:spacing w:line="200" w:lineRule="exact"/>
              <w:jc w:val="center"/>
              <w:rPr>
                <w:rFonts w:ascii="BIZ UDゴシック" w:eastAsia="BIZ UDゴシック" w:hAnsi="BIZ UDゴシック"/>
                <w:color w:val="000000" w:themeColor="text1"/>
                <w:sz w:val="12"/>
              </w:rPr>
            </w:pPr>
            <w:r>
              <w:rPr>
                <w:rFonts w:ascii="BIZ UDゴシック" w:eastAsia="BIZ UDゴシック" w:hAnsi="BIZ UDゴシック" w:hint="eastAsia"/>
                <w:color w:val="000000" w:themeColor="text1"/>
                <w:spacing w:val="-8"/>
                <w:sz w:val="14"/>
              </w:rPr>
              <w:t>（見込み）</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Ｒ６</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Ｒ７</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Ｒ８</w:t>
            </w:r>
          </w:p>
        </w:tc>
      </w:tr>
      <w:tr w:rsidR="00BB0F5C">
        <w:trPr>
          <w:trHeight w:val="285"/>
        </w:trPr>
        <w:tc>
          <w:tcPr>
            <w:tcW w:w="2567"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生活介護</w:t>
            </w:r>
          </w:p>
        </w:tc>
        <w:tc>
          <w:tcPr>
            <w:tcW w:w="1533"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実利用者数</w:t>
            </w:r>
          </w:p>
        </w:tc>
        <w:tc>
          <w:tcPr>
            <w:tcW w:w="720"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292</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296</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298</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300</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302</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304</w:t>
            </w:r>
          </w:p>
        </w:tc>
      </w:tr>
      <w:tr w:rsidR="00BB0F5C">
        <w:trPr>
          <w:trHeight w:val="285"/>
        </w:trPr>
        <w:tc>
          <w:tcPr>
            <w:tcW w:w="2567"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1533"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延利用人数</w:t>
            </w:r>
          </w:p>
        </w:tc>
        <w:tc>
          <w:tcPr>
            <w:tcW w:w="720"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年</w:t>
            </w:r>
          </w:p>
        </w:tc>
        <w:tc>
          <w:tcPr>
            <w:tcW w:w="820" w:type="dxa"/>
            <w:tcBorders>
              <w:top w:val="dotted" w:sz="4" w:space="0" w:color="auto"/>
              <w:left w:val="nil"/>
              <w:bottom w:val="single" w:sz="4" w:space="0" w:color="auto"/>
              <w:right w:val="single" w:sz="4" w:space="0" w:color="auto"/>
            </w:tcBorders>
            <w:shd w:val="clear" w:color="auto" w:fill="auto"/>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3,738</w:t>
            </w:r>
          </w:p>
        </w:tc>
        <w:tc>
          <w:tcPr>
            <w:tcW w:w="820" w:type="dxa"/>
            <w:tcBorders>
              <w:top w:val="dotted" w:sz="4" w:space="0" w:color="auto"/>
              <w:left w:val="nil"/>
              <w:bottom w:val="single" w:sz="4" w:space="0" w:color="auto"/>
              <w:right w:val="single" w:sz="4" w:space="0" w:color="auto"/>
            </w:tcBorders>
            <w:shd w:val="clear" w:color="auto" w:fill="auto"/>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3,726</w:t>
            </w:r>
          </w:p>
        </w:tc>
        <w:tc>
          <w:tcPr>
            <w:tcW w:w="820" w:type="dxa"/>
            <w:tcBorders>
              <w:top w:val="dotted" w:sz="4" w:space="0" w:color="auto"/>
              <w:left w:val="nil"/>
              <w:bottom w:val="single" w:sz="4" w:space="0" w:color="auto"/>
              <w:right w:val="single" w:sz="4" w:space="0" w:color="auto"/>
            </w:tcBorders>
            <w:shd w:val="clear" w:color="auto" w:fill="auto"/>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3,800</w:t>
            </w:r>
          </w:p>
        </w:tc>
        <w:tc>
          <w:tcPr>
            <w:tcW w:w="820" w:type="dxa"/>
            <w:tcBorders>
              <w:top w:val="dotted" w:sz="4" w:space="0" w:color="auto"/>
              <w:left w:val="nil"/>
              <w:bottom w:val="single" w:sz="4" w:space="0" w:color="auto"/>
              <w:right w:val="single" w:sz="4" w:space="0" w:color="auto"/>
            </w:tcBorders>
            <w:shd w:val="clear" w:color="auto" w:fill="auto"/>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3,830</w:t>
            </w:r>
          </w:p>
        </w:tc>
        <w:tc>
          <w:tcPr>
            <w:tcW w:w="820" w:type="dxa"/>
            <w:tcBorders>
              <w:top w:val="dotted" w:sz="4" w:space="0" w:color="auto"/>
              <w:left w:val="nil"/>
              <w:bottom w:val="single" w:sz="4" w:space="0" w:color="auto"/>
              <w:right w:val="single" w:sz="4" w:space="0" w:color="auto"/>
            </w:tcBorders>
            <w:shd w:val="clear" w:color="auto" w:fill="auto"/>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3,850</w:t>
            </w:r>
          </w:p>
        </w:tc>
        <w:tc>
          <w:tcPr>
            <w:tcW w:w="820" w:type="dxa"/>
            <w:tcBorders>
              <w:top w:val="dotted" w:sz="4" w:space="0" w:color="auto"/>
              <w:left w:val="nil"/>
              <w:bottom w:val="single" w:sz="4" w:space="0" w:color="auto"/>
              <w:right w:val="single" w:sz="4" w:space="0" w:color="auto"/>
            </w:tcBorders>
            <w:shd w:val="clear" w:color="auto" w:fill="auto"/>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3,880</w:t>
            </w:r>
          </w:p>
        </w:tc>
      </w:tr>
      <w:tr w:rsidR="00BB0F5C">
        <w:trPr>
          <w:trHeight w:val="285"/>
        </w:trPr>
        <w:tc>
          <w:tcPr>
            <w:tcW w:w="2567"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自立訓練（機能訓練）</w:t>
            </w:r>
          </w:p>
        </w:tc>
        <w:tc>
          <w:tcPr>
            <w:tcW w:w="1533"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実利用者数</w:t>
            </w:r>
          </w:p>
        </w:tc>
        <w:tc>
          <w:tcPr>
            <w:tcW w:w="720"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4</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17</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20</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24</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29</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35</w:t>
            </w:r>
          </w:p>
        </w:tc>
      </w:tr>
      <w:tr w:rsidR="00BB0F5C">
        <w:trPr>
          <w:trHeight w:val="285"/>
        </w:trPr>
        <w:tc>
          <w:tcPr>
            <w:tcW w:w="2567"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1533"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延利用人数</w:t>
            </w:r>
          </w:p>
        </w:tc>
        <w:tc>
          <w:tcPr>
            <w:tcW w:w="720"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年</w:t>
            </w:r>
          </w:p>
        </w:tc>
        <w:tc>
          <w:tcPr>
            <w:tcW w:w="820" w:type="dxa"/>
            <w:tcBorders>
              <w:top w:val="dotted" w:sz="4" w:space="0" w:color="auto"/>
              <w:left w:val="nil"/>
              <w:bottom w:val="single" w:sz="4" w:space="0" w:color="auto"/>
              <w:right w:val="single" w:sz="4" w:space="0" w:color="auto"/>
            </w:tcBorders>
            <w:shd w:val="clear" w:color="auto" w:fill="auto"/>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97</w:t>
            </w:r>
          </w:p>
        </w:tc>
        <w:tc>
          <w:tcPr>
            <w:tcW w:w="820" w:type="dxa"/>
            <w:tcBorders>
              <w:top w:val="dotted" w:sz="4" w:space="0" w:color="auto"/>
              <w:left w:val="nil"/>
              <w:bottom w:val="single" w:sz="4" w:space="0" w:color="auto"/>
              <w:right w:val="single" w:sz="4" w:space="0" w:color="auto"/>
            </w:tcBorders>
            <w:shd w:val="clear" w:color="auto" w:fill="auto"/>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123</w:t>
            </w:r>
          </w:p>
        </w:tc>
        <w:tc>
          <w:tcPr>
            <w:tcW w:w="820" w:type="dxa"/>
            <w:tcBorders>
              <w:top w:val="dotted" w:sz="4" w:space="0" w:color="auto"/>
              <w:left w:val="nil"/>
              <w:bottom w:val="single" w:sz="4" w:space="0" w:color="auto"/>
              <w:right w:val="single" w:sz="4" w:space="0" w:color="auto"/>
            </w:tcBorders>
            <w:shd w:val="clear" w:color="auto" w:fill="auto"/>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160</w:t>
            </w:r>
          </w:p>
        </w:tc>
        <w:tc>
          <w:tcPr>
            <w:tcW w:w="820" w:type="dxa"/>
            <w:tcBorders>
              <w:top w:val="dotted" w:sz="4" w:space="0" w:color="auto"/>
              <w:left w:val="nil"/>
              <w:bottom w:val="single" w:sz="4" w:space="0" w:color="auto"/>
              <w:right w:val="single" w:sz="4" w:space="0" w:color="auto"/>
            </w:tcBorders>
            <w:shd w:val="clear" w:color="auto" w:fill="auto"/>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190</w:t>
            </w:r>
          </w:p>
        </w:tc>
        <w:tc>
          <w:tcPr>
            <w:tcW w:w="820" w:type="dxa"/>
            <w:tcBorders>
              <w:top w:val="dotted" w:sz="4" w:space="0" w:color="auto"/>
              <w:left w:val="nil"/>
              <w:bottom w:val="single" w:sz="4" w:space="0" w:color="auto"/>
              <w:right w:val="single" w:sz="4" w:space="0" w:color="auto"/>
            </w:tcBorders>
            <w:shd w:val="clear" w:color="auto" w:fill="auto"/>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230</w:t>
            </w:r>
          </w:p>
        </w:tc>
        <w:tc>
          <w:tcPr>
            <w:tcW w:w="820" w:type="dxa"/>
            <w:tcBorders>
              <w:top w:val="dotted" w:sz="4" w:space="0" w:color="auto"/>
              <w:left w:val="nil"/>
              <w:bottom w:val="single" w:sz="4" w:space="0" w:color="auto"/>
              <w:right w:val="single" w:sz="4" w:space="0" w:color="auto"/>
            </w:tcBorders>
            <w:shd w:val="clear" w:color="auto" w:fill="auto"/>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280</w:t>
            </w:r>
          </w:p>
        </w:tc>
      </w:tr>
      <w:tr w:rsidR="00BB0F5C">
        <w:trPr>
          <w:trHeight w:val="285"/>
        </w:trPr>
        <w:tc>
          <w:tcPr>
            <w:tcW w:w="2567"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自立訓練（生活訓練）</w:t>
            </w:r>
          </w:p>
        </w:tc>
        <w:tc>
          <w:tcPr>
            <w:tcW w:w="1533" w:type="dxa"/>
            <w:tcBorders>
              <w:top w:val="single" w:sz="4" w:space="0" w:color="auto"/>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実利用者数</w:t>
            </w:r>
          </w:p>
        </w:tc>
        <w:tc>
          <w:tcPr>
            <w:tcW w:w="720" w:type="dxa"/>
            <w:tcBorders>
              <w:top w:val="single" w:sz="4" w:space="0" w:color="auto"/>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p>
        </w:tc>
        <w:tc>
          <w:tcPr>
            <w:tcW w:w="820" w:type="dxa"/>
            <w:tcBorders>
              <w:top w:val="single" w:sz="4" w:space="0" w:color="auto"/>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17</w:t>
            </w:r>
          </w:p>
        </w:tc>
        <w:tc>
          <w:tcPr>
            <w:tcW w:w="820" w:type="dxa"/>
            <w:tcBorders>
              <w:top w:val="single" w:sz="4" w:space="0" w:color="auto"/>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19</w:t>
            </w:r>
          </w:p>
        </w:tc>
        <w:tc>
          <w:tcPr>
            <w:tcW w:w="820" w:type="dxa"/>
            <w:tcBorders>
              <w:top w:val="single" w:sz="4" w:space="0" w:color="auto"/>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21</w:t>
            </w:r>
          </w:p>
        </w:tc>
        <w:tc>
          <w:tcPr>
            <w:tcW w:w="820" w:type="dxa"/>
            <w:tcBorders>
              <w:top w:val="single" w:sz="4" w:space="0" w:color="auto"/>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23</w:t>
            </w:r>
          </w:p>
        </w:tc>
        <w:tc>
          <w:tcPr>
            <w:tcW w:w="820" w:type="dxa"/>
            <w:tcBorders>
              <w:top w:val="single" w:sz="4" w:space="0" w:color="auto"/>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25</w:t>
            </w:r>
          </w:p>
        </w:tc>
        <w:tc>
          <w:tcPr>
            <w:tcW w:w="820" w:type="dxa"/>
            <w:tcBorders>
              <w:top w:val="single" w:sz="4" w:space="0" w:color="auto"/>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27</w:t>
            </w:r>
          </w:p>
        </w:tc>
      </w:tr>
      <w:tr w:rsidR="00BB0F5C">
        <w:trPr>
          <w:trHeight w:val="285"/>
        </w:trPr>
        <w:tc>
          <w:tcPr>
            <w:tcW w:w="2567"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1533"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延利用人数</w:t>
            </w:r>
          </w:p>
        </w:tc>
        <w:tc>
          <w:tcPr>
            <w:tcW w:w="720"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年</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162</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125</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160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180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190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210</w:t>
            </w:r>
          </w:p>
        </w:tc>
      </w:tr>
      <w:tr w:rsidR="00BB0F5C">
        <w:trPr>
          <w:trHeight w:val="285"/>
        </w:trPr>
        <w:tc>
          <w:tcPr>
            <w:tcW w:w="2567"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就労移行支援</w:t>
            </w:r>
          </w:p>
        </w:tc>
        <w:tc>
          <w:tcPr>
            <w:tcW w:w="1533"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実利用者数</w:t>
            </w:r>
          </w:p>
        </w:tc>
        <w:tc>
          <w:tcPr>
            <w:tcW w:w="720"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89</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93</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95</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97</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99</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101</w:t>
            </w:r>
          </w:p>
        </w:tc>
      </w:tr>
      <w:tr w:rsidR="00BB0F5C">
        <w:trPr>
          <w:trHeight w:val="285"/>
        </w:trPr>
        <w:tc>
          <w:tcPr>
            <w:tcW w:w="2567"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1533"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延利用人数</w:t>
            </w:r>
          </w:p>
        </w:tc>
        <w:tc>
          <w:tcPr>
            <w:tcW w:w="720"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年</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618</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622</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670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680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690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710</w:t>
            </w:r>
          </w:p>
        </w:tc>
      </w:tr>
      <w:tr w:rsidR="00BB0F5C">
        <w:trPr>
          <w:trHeight w:val="285"/>
        </w:trPr>
        <w:tc>
          <w:tcPr>
            <w:tcW w:w="2567" w:type="dxa"/>
            <w:vMerge w:val="restart"/>
            <w:tcBorders>
              <w:top w:val="single" w:sz="4" w:space="0" w:color="auto"/>
              <w:left w:val="single" w:sz="4" w:space="0" w:color="auto"/>
              <w:bottom w:val="nil"/>
              <w:right w:val="single" w:sz="4" w:space="0" w:color="000000"/>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就労継続支援</w:t>
            </w:r>
            <w:r>
              <w:rPr>
                <w:rFonts w:ascii="BIZ UDゴシック" w:eastAsia="BIZ UDゴシック" w:hAnsi="BIZ UDゴシック" w:hint="eastAsia"/>
                <w:color w:val="000000" w:themeColor="text1"/>
              </w:rPr>
              <w:t>A</w:t>
            </w:r>
            <w:r>
              <w:rPr>
                <w:rFonts w:ascii="BIZ UDゴシック" w:eastAsia="BIZ UDゴシック" w:hAnsi="BIZ UDゴシック" w:hint="eastAsia"/>
                <w:color w:val="000000" w:themeColor="text1"/>
              </w:rPr>
              <w:t>型</w:t>
            </w:r>
          </w:p>
        </w:tc>
        <w:tc>
          <w:tcPr>
            <w:tcW w:w="1533"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実利用者数</w:t>
            </w:r>
          </w:p>
        </w:tc>
        <w:tc>
          <w:tcPr>
            <w:tcW w:w="720"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229</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245</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265</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286</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309</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334</w:t>
            </w:r>
          </w:p>
        </w:tc>
      </w:tr>
      <w:tr w:rsidR="00BB0F5C">
        <w:trPr>
          <w:trHeight w:val="285"/>
        </w:trPr>
        <w:tc>
          <w:tcPr>
            <w:tcW w:w="2567" w:type="dxa"/>
            <w:vMerge/>
            <w:tcBorders>
              <w:top w:val="single" w:sz="4" w:space="0" w:color="auto"/>
              <w:left w:val="single" w:sz="4" w:space="0" w:color="auto"/>
              <w:bottom w:val="nil"/>
              <w:right w:val="single" w:sz="4" w:space="0" w:color="000000"/>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1533"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延利用人数</w:t>
            </w:r>
          </w:p>
        </w:tc>
        <w:tc>
          <w:tcPr>
            <w:tcW w:w="720"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年</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2,181</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2,399</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2,570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2,770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2,990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3,240</w:t>
            </w:r>
          </w:p>
        </w:tc>
      </w:tr>
      <w:tr w:rsidR="00BB0F5C">
        <w:trPr>
          <w:trHeight w:val="285"/>
        </w:trPr>
        <w:tc>
          <w:tcPr>
            <w:tcW w:w="2567" w:type="dxa"/>
            <w:vMerge w:val="restart"/>
            <w:tcBorders>
              <w:top w:val="single" w:sz="4" w:space="0" w:color="auto"/>
              <w:left w:val="single" w:sz="4" w:space="0" w:color="auto"/>
              <w:bottom w:val="single" w:sz="4" w:space="0" w:color="000000"/>
              <w:right w:val="single" w:sz="4" w:space="0" w:color="000000"/>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就労継続支援</w:t>
            </w:r>
            <w:r>
              <w:rPr>
                <w:rFonts w:ascii="BIZ UDゴシック" w:eastAsia="BIZ UDゴシック" w:hAnsi="BIZ UDゴシック" w:hint="eastAsia"/>
                <w:color w:val="000000" w:themeColor="text1"/>
              </w:rPr>
              <w:t>B</w:t>
            </w:r>
            <w:r>
              <w:rPr>
                <w:rFonts w:ascii="BIZ UDゴシック" w:eastAsia="BIZ UDゴシック" w:hAnsi="BIZ UDゴシック" w:hint="eastAsia"/>
                <w:color w:val="000000" w:themeColor="text1"/>
              </w:rPr>
              <w:t>型</w:t>
            </w:r>
          </w:p>
        </w:tc>
        <w:tc>
          <w:tcPr>
            <w:tcW w:w="1533"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実利用者数</w:t>
            </w:r>
          </w:p>
        </w:tc>
        <w:tc>
          <w:tcPr>
            <w:tcW w:w="720"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262</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wordWrap w:val="0"/>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292</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330</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373</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421</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476</w:t>
            </w:r>
          </w:p>
        </w:tc>
      </w:tr>
      <w:tr w:rsidR="00BB0F5C">
        <w:trPr>
          <w:trHeight w:val="285"/>
        </w:trPr>
        <w:tc>
          <w:tcPr>
            <w:tcW w:w="2567" w:type="dxa"/>
            <w:vMerge/>
            <w:tcBorders>
              <w:top w:val="single" w:sz="4" w:space="0" w:color="auto"/>
              <w:left w:val="single" w:sz="4" w:space="0" w:color="auto"/>
              <w:bottom w:val="single" w:sz="4" w:space="0" w:color="000000"/>
              <w:right w:val="single" w:sz="4" w:space="0" w:color="000000"/>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1533"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延利用人数</w:t>
            </w:r>
          </w:p>
        </w:tc>
        <w:tc>
          <w:tcPr>
            <w:tcW w:w="720"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年</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2,582</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2,953</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3,370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3,800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4,290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4,860</w:t>
            </w:r>
          </w:p>
        </w:tc>
      </w:tr>
      <w:tr w:rsidR="00BB0F5C">
        <w:trPr>
          <w:trHeight w:val="285"/>
        </w:trPr>
        <w:tc>
          <w:tcPr>
            <w:tcW w:w="2567" w:type="dxa"/>
            <w:vMerge w:val="restart"/>
            <w:tcBorders>
              <w:top w:val="single" w:sz="4" w:space="0" w:color="auto"/>
              <w:left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就労定着支援</w:t>
            </w:r>
          </w:p>
        </w:tc>
        <w:tc>
          <w:tcPr>
            <w:tcW w:w="1533"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実利用者数</w:t>
            </w:r>
          </w:p>
        </w:tc>
        <w:tc>
          <w:tcPr>
            <w:tcW w:w="720"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30</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40</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40</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4</w:t>
            </w:r>
            <w:r>
              <w:rPr>
                <w:rFonts w:ascii="BIZ UDゴシック" w:eastAsia="BIZ UDゴシック" w:hAnsi="BIZ UDゴシック" w:hint="eastAsia"/>
                <w:color w:val="000000" w:themeColor="text1"/>
              </w:rPr>
              <w:t>1</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4</w:t>
            </w:r>
            <w:r>
              <w:rPr>
                <w:rFonts w:ascii="BIZ UDゴシック" w:eastAsia="BIZ UDゴシック" w:hAnsi="BIZ UDゴシック" w:hint="eastAsia"/>
                <w:color w:val="000000" w:themeColor="text1"/>
              </w:rPr>
              <w:t>2</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43</w:t>
            </w:r>
          </w:p>
        </w:tc>
      </w:tr>
      <w:tr w:rsidR="00BB0F5C">
        <w:trPr>
          <w:trHeight w:val="285"/>
        </w:trPr>
        <w:tc>
          <w:tcPr>
            <w:tcW w:w="2567" w:type="dxa"/>
            <w:vMerge/>
            <w:tcBorders>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center"/>
              <w:rPr>
                <w:rFonts w:ascii="BIZ UDゴシック" w:eastAsia="BIZ UDゴシック" w:hAnsi="BIZ UDゴシック"/>
                <w:color w:val="000000" w:themeColor="text1"/>
              </w:rPr>
            </w:pPr>
          </w:p>
        </w:tc>
        <w:tc>
          <w:tcPr>
            <w:tcW w:w="1533"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延利用日数</w:t>
            </w:r>
          </w:p>
        </w:tc>
        <w:tc>
          <w:tcPr>
            <w:tcW w:w="720"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日</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年</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303</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272</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280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290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290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300</w:t>
            </w:r>
          </w:p>
        </w:tc>
      </w:tr>
      <w:tr w:rsidR="00BB0F5C">
        <w:trPr>
          <w:trHeight w:val="285"/>
        </w:trPr>
        <w:tc>
          <w:tcPr>
            <w:tcW w:w="2567"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療養介護</w:t>
            </w:r>
          </w:p>
        </w:tc>
        <w:tc>
          <w:tcPr>
            <w:tcW w:w="1533" w:type="dxa"/>
            <w:tcBorders>
              <w:top w:val="single" w:sz="4" w:space="0" w:color="auto"/>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実利用者数</w:t>
            </w:r>
          </w:p>
        </w:tc>
        <w:tc>
          <w:tcPr>
            <w:tcW w:w="720" w:type="dxa"/>
            <w:tcBorders>
              <w:top w:val="single" w:sz="4" w:space="0" w:color="auto"/>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p>
        </w:tc>
        <w:tc>
          <w:tcPr>
            <w:tcW w:w="820" w:type="dxa"/>
            <w:tcBorders>
              <w:top w:val="single" w:sz="4" w:space="0" w:color="auto"/>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15</w:t>
            </w:r>
          </w:p>
        </w:tc>
        <w:tc>
          <w:tcPr>
            <w:tcW w:w="820" w:type="dxa"/>
            <w:tcBorders>
              <w:top w:val="single" w:sz="4" w:space="0" w:color="auto"/>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15</w:t>
            </w:r>
          </w:p>
        </w:tc>
        <w:tc>
          <w:tcPr>
            <w:tcW w:w="820" w:type="dxa"/>
            <w:tcBorders>
              <w:top w:val="single" w:sz="4" w:space="0" w:color="auto"/>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15</w:t>
            </w:r>
          </w:p>
        </w:tc>
        <w:tc>
          <w:tcPr>
            <w:tcW w:w="820" w:type="dxa"/>
            <w:tcBorders>
              <w:top w:val="single" w:sz="4" w:space="0" w:color="auto"/>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15</w:t>
            </w:r>
          </w:p>
        </w:tc>
        <w:tc>
          <w:tcPr>
            <w:tcW w:w="820" w:type="dxa"/>
            <w:tcBorders>
              <w:top w:val="single" w:sz="4" w:space="0" w:color="auto"/>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15</w:t>
            </w:r>
          </w:p>
        </w:tc>
        <w:tc>
          <w:tcPr>
            <w:tcW w:w="820" w:type="dxa"/>
            <w:tcBorders>
              <w:top w:val="single" w:sz="4" w:space="0" w:color="auto"/>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15</w:t>
            </w:r>
          </w:p>
        </w:tc>
      </w:tr>
      <w:tr w:rsidR="00BB0F5C">
        <w:trPr>
          <w:trHeight w:val="285"/>
        </w:trPr>
        <w:tc>
          <w:tcPr>
            <w:tcW w:w="2567"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1533"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延利用日数</w:t>
            </w:r>
          </w:p>
        </w:tc>
        <w:tc>
          <w:tcPr>
            <w:tcW w:w="720"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日</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年</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180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172</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170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170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170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170</w:t>
            </w:r>
          </w:p>
        </w:tc>
      </w:tr>
      <w:tr w:rsidR="00BB0F5C">
        <w:trPr>
          <w:trHeight w:val="285"/>
        </w:trPr>
        <w:tc>
          <w:tcPr>
            <w:tcW w:w="2567"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短期入所</w:t>
            </w:r>
          </w:p>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（ショートステイ）</w:t>
            </w:r>
          </w:p>
        </w:tc>
        <w:tc>
          <w:tcPr>
            <w:tcW w:w="1533"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実利用者数</w:t>
            </w:r>
          </w:p>
        </w:tc>
        <w:tc>
          <w:tcPr>
            <w:tcW w:w="720"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49</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52</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60</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70</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80</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90</w:t>
            </w:r>
          </w:p>
        </w:tc>
      </w:tr>
      <w:tr w:rsidR="00BB0F5C">
        <w:trPr>
          <w:trHeight w:val="285"/>
        </w:trPr>
        <w:tc>
          <w:tcPr>
            <w:tcW w:w="2567"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1533"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延利用人数</w:t>
            </w:r>
          </w:p>
        </w:tc>
        <w:tc>
          <w:tcPr>
            <w:tcW w:w="720"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年</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244</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224</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310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360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410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460</w:t>
            </w:r>
          </w:p>
        </w:tc>
      </w:tr>
    </w:tbl>
    <w:p w:rsidR="00BB0F5C" w:rsidRDefault="00BB0F5C">
      <w:pPr>
        <w:widowControl/>
        <w:jc w:val="left"/>
        <w:rPr>
          <w:rFonts w:asciiTheme="minorEastAsia" w:eastAsiaTheme="minorEastAsia" w:hAnsiTheme="minorEastAsia"/>
          <w:color w:val="000000" w:themeColor="text1"/>
        </w:rPr>
      </w:pPr>
    </w:p>
    <w:p w:rsidR="00BB0F5C" w:rsidRDefault="00050DCB">
      <w:pPr>
        <w:pStyle w:val="af4"/>
        <w:ind w:leftChars="0" w:left="24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【居住系サービス】</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○共同生活援助（グループホーム）、施設入所支援及び自立生活援助からなります。</w:t>
      </w:r>
    </w:p>
    <w:p w:rsidR="00BB0F5C" w:rsidRDefault="00050DCB">
      <w:pPr>
        <w:pStyle w:val="24"/>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◇共同生活援助は近年、利用が増加しており、その傾向が続くものと見込みます。</w:t>
      </w:r>
    </w:p>
    <w:p w:rsidR="00BB0F5C" w:rsidRDefault="00050DCB">
      <w:pPr>
        <w:pStyle w:val="2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◇施設入所支援は、国指針の成果目標を踏まえ、微減を見込みましたが、アンケート調査においても需要が見られるため、今後の利用者や利用希望者の状況を注視する必要があります。</w:t>
      </w:r>
    </w:p>
    <w:tbl>
      <w:tblPr>
        <w:tblpPr w:leftFromText="142" w:rightFromText="142" w:vertAnchor="text" w:tblpX="123" w:tblpY="1"/>
        <w:tblOverlap w:val="never"/>
        <w:tblW w:w="9725" w:type="dxa"/>
        <w:tblLayout w:type="fixed"/>
        <w:tblLook w:val="04A0" w:firstRow="1" w:lastRow="0" w:firstColumn="1" w:lastColumn="0" w:noHBand="0" w:noVBand="1"/>
      </w:tblPr>
      <w:tblGrid>
        <w:gridCol w:w="2802"/>
        <w:gridCol w:w="6923"/>
      </w:tblGrid>
      <w:tr w:rsidR="00BB0F5C">
        <w:tc>
          <w:tcPr>
            <w:tcW w:w="280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spacing w:line="300" w:lineRule="exact"/>
              <w:jc w:val="center"/>
              <w:rPr>
                <w:rFonts w:ascii="BIZ UDゴシック" w:eastAsia="BIZ UDゴシック" w:hAnsi="BIZ UDゴシック"/>
                <w:color w:val="000000" w:themeColor="text1"/>
                <w:sz w:val="22"/>
              </w:rPr>
            </w:pPr>
            <w:r>
              <w:rPr>
                <w:rFonts w:ascii="BIZ UDゴシック" w:eastAsia="BIZ UDゴシック" w:hAnsi="BIZ UDゴシック"/>
                <w:color w:val="000000" w:themeColor="text1"/>
                <w:sz w:val="22"/>
              </w:rPr>
              <w:t>事業名</w:t>
            </w:r>
          </w:p>
        </w:tc>
        <w:tc>
          <w:tcPr>
            <w:tcW w:w="692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300" w:lineRule="exact"/>
              <w:jc w:val="center"/>
              <w:rPr>
                <w:rFonts w:ascii="BIZ UDゴシック" w:eastAsia="BIZ UDゴシック" w:hAnsi="BIZ UDゴシック"/>
                <w:color w:val="000000" w:themeColor="text1"/>
                <w:sz w:val="22"/>
              </w:rPr>
            </w:pPr>
            <w:r>
              <w:rPr>
                <w:rFonts w:ascii="BIZ UDゴシック" w:eastAsia="BIZ UDゴシック" w:hAnsi="BIZ UDゴシック"/>
                <w:color w:val="000000" w:themeColor="text1"/>
                <w:sz w:val="22"/>
              </w:rPr>
              <w:t>内容</w:t>
            </w:r>
          </w:p>
        </w:tc>
      </w:tr>
      <w:tr w:rsidR="00BB0F5C">
        <w:tc>
          <w:tcPr>
            <w:tcW w:w="280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共同生活援助</w:t>
            </w:r>
          </w:p>
          <w:p w:rsidR="00BB0F5C" w:rsidRDefault="00050DCB">
            <w:pPr>
              <w:widowControl/>
              <w:spacing w:line="28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（グループホーム）</w:t>
            </w:r>
          </w:p>
        </w:tc>
        <w:tc>
          <w:tcPr>
            <w:tcW w:w="6923" w:type="dxa"/>
            <w:tcBorders>
              <w:top w:val="single" w:sz="4" w:space="0" w:color="auto"/>
              <w:left w:val="single" w:sz="4" w:space="0" w:color="auto"/>
              <w:bottom w:val="single" w:sz="4" w:space="0" w:color="auto"/>
              <w:right w:val="single" w:sz="4" w:space="0" w:color="auto"/>
            </w:tcBorders>
          </w:tcPr>
          <w:p w:rsidR="00BB0F5C" w:rsidRDefault="00050DCB">
            <w:pPr>
              <w:widowControl/>
              <w:spacing w:line="300" w:lineRule="exact"/>
              <w:ind w:firstLineChars="100" w:firstLine="220"/>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地域で共同生活を営む人に、住居における相談や日常生活上の援助を行います。</w:t>
            </w:r>
          </w:p>
        </w:tc>
      </w:tr>
      <w:tr w:rsidR="00BB0F5C">
        <w:trPr>
          <w:trHeight w:val="518"/>
        </w:trPr>
        <w:tc>
          <w:tcPr>
            <w:tcW w:w="280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施設入所支援</w:t>
            </w:r>
          </w:p>
        </w:tc>
        <w:tc>
          <w:tcPr>
            <w:tcW w:w="6923" w:type="dxa"/>
            <w:tcBorders>
              <w:top w:val="single" w:sz="4" w:space="0" w:color="auto"/>
              <w:left w:val="single" w:sz="4" w:space="0" w:color="auto"/>
              <w:bottom w:val="single" w:sz="4" w:space="0" w:color="auto"/>
              <w:right w:val="single" w:sz="4" w:space="0" w:color="auto"/>
            </w:tcBorders>
            <w:vAlign w:val="center"/>
          </w:tcPr>
          <w:p w:rsidR="00BB0F5C" w:rsidRDefault="00050DCB">
            <w:pPr>
              <w:widowControl/>
              <w:spacing w:line="300" w:lineRule="exact"/>
              <w:ind w:firstLineChars="100" w:firstLine="220"/>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施設に入所し、入浴や排せつ、食事の介護等が受けられます。</w:t>
            </w:r>
          </w:p>
        </w:tc>
      </w:tr>
      <w:tr w:rsidR="00BB0F5C">
        <w:trPr>
          <w:trHeight w:val="518"/>
        </w:trPr>
        <w:tc>
          <w:tcPr>
            <w:tcW w:w="280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自立生活援助</w:t>
            </w:r>
          </w:p>
        </w:tc>
        <w:tc>
          <w:tcPr>
            <w:tcW w:w="6923" w:type="dxa"/>
            <w:tcBorders>
              <w:top w:val="single" w:sz="4" w:space="0" w:color="auto"/>
              <w:left w:val="single" w:sz="4" w:space="0" w:color="auto"/>
              <w:bottom w:val="single" w:sz="4" w:space="0" w:color="auto"/>
              <w:right w:val="single" w:sz="4" w:space="0" w:color="auto"/>
            </w:tcBorders>
            <w:vAlign w:val="center"/>
          </w:tcPr>
          <w:p w:rsidR="00BB0F5C" w:rsidRDefault="00050DCB">
            <w:pPr>
              <w:widowControl/>
              <w:spacing w:line="300" w:lineRule="exact"/>
              <w:ind w:firstLineChars="100" w:firstLine="220"/>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施設入所支援又は共同生活援助を受けていた障害者が居宅で自立した生活を営む上で生じた問題について、定期的な巡回訪問や随時通報により、障害者からの相談に応じ必要な情報提供、助言、援助を行います。</w:t>
            </w:r>
          </w:p>
        </w:tc>
      </w:tr>
    </w:tbl>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■居住系サービス</w:t>
      </w:r>
    </w:p>
    <w:tbl>
      <w:tblPr>
        <w:tblW w:w="9740" w:type="dxa"/>
        <w:tblInd w:w="84" w:type="dxa"/>
        <w:tblLayout w:type="fixed"/>
        <w:tblCellMar>
          <w:left w:w="99" w:type="dxa"/>
          <w:right w:w="99" w:type="dxa"/>
        </w:tblCellMar>
        <w:tblLook w:val="04A0" w:firstRow="1" w:lastRow="0" w:firstColumn="1" w:lastColumn="0" w:noHBand="0" w:noVBand="1"/>
      </w:tblPr>
      <w:tblGrid>
        <w:gridCol w:w="2800"/>
        <w:gridCol w:w="1300"/>
        <w:gridCol w:w="720"/>
        <w:gridCol w:w="820"/>
        <w:gridCol w:w="820"/>
        <w:gridCol w:w="820"/>
        <w:gridCol w:w="820"/>
        <w:gridCol w:w="820"/>
        <w:gridCol w:w="820"/>
      </w:tblGrid>
      <w:tr w:rsidR="00BB0F5C">
        <w:trPr>
          <w:trHeight w:val="285"/>
        </w:trPr>
        <w:tc>
          <w:tcPr>
            <w:tcW w:w="2800"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区　分</w:t>
            </w:r>
          </w:p>
        </w:tc>
        <w:tc>
          <w:tcPr>
            <w:tcW w:w="2020" w:type="dxa"/>
            <w:gridSpan w:val="2"/>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単位</w:t>
            </w:r>
          </w:p>
        </w:tc>
        <w:tc>
          <w:tcPr>
            <w:tcW w:w="2460" w:type="dxa"/>
            <w:gridSpan w:val="3"/>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実績（年度）</w:t>
            </w:r>
          </w:p>
        </w:tc>
        <w:tc>
          <w:tcPr>
            <w:tcW w:w="2460" w:type="dxa"/>
            <w:gridSpan w:val="3"/>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見込（年度）</w:t>
            </w:r>
          </w:p>
        </w:tc>
      </w:tr>
      <w:tr w:rsidR="00BB0F5C">
        <w:trPr>
          <w:trHeight w:val="285"/>
        </w:trPr>
        <w:tc>
          <w:tcPr>
            <w:tcW w:w="2800"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40" w:lineRule="exact"/>
              <w:jc w:val="left"/>
              <w:rPr>
                <w:rFonts w:ascii="BIZ UDゴシック" w:eastAsia="BIZ UDゴシック" w:hAnsi="BIZ UDゴシック"/>
                <w:color w:val="000000" w:themeColor="text1"/>
              </w:rPr>
            </w:pPr>
          </w:p>
        </w:tc>
        <w:tc>
          <w:tcPr>
            <w:tcW w:w="2020" w:type="dxa"/>
            <w:gridSpan w:val="2"/>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40" w:lineRule="exact"/>
              <w:jc w:val="left"/>
              <w:rPr>
                <w:rFonts w:ascii="BIZ UDゴシック" w:eastAsia="BIZ UDゴシック" w:hAnsi="BIZ UDゴシック"/>
                <w:color w:val="000000" w:themeColor="text1"/>
              </w:rPr>
            </w:pP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Ｒ３</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Ｒ４</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Ｒ５</w:t>
            </w:r>
          </w:p>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spacing w:val="-8"/>
                <w:sz w:val="14"/>
              </w:rPr>
              <w:t>（見込み）</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Ｒ６</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Ｒ７</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Ｒ８</w:t>
            </w:r>
          </w:p>
        </w:tc>
      </w:tr>
      <w:tr w:rsidR="00BB0F5C">
        <w:trPr>
          <w:trHeight w:val="285"/>
        </w:trPr>
        <w:tc>
          <w:tcPr>
            <w:tcW w:w="2800" w:type="dxa"/>
            <w:tcBorders>
              <w:top w:val="single" w:sz="4" w:space="0" w:color="auto"/>
              <w:left w:val="single" w:sz="4" w:space="0" w:color="auto"/>
              <w:bottom w:val="single" w:sz="4" w:space="0" w:color="auto"/>
              <w:right w:val="single" w:sz="4" w:space="0" w:color="000000"/>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共同生活援助</w:t>
            </w:r>
            <w:r>
              <w:rPr>
                <w:rFonts w:ascii="BIZ UDゴシック" w:eastAsia="BIZ UDゴシック" w:hAnsi="BIZ UDゴシック" w:hint="eastAsia"/>
                <w:color w:val="000000" w:themeColor="text1"/>
                <w:spacing w:val="-4"/>
                <w:sz w:val="18"/>
              </w:rPr>
              <w:t>（グループホーム）</w:t>
            </w:r>
          </w:p>
        </w:tc>
        <w:tc>
          <w:tcPr>
            <w:tcW w:w="130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実利用人数</w:t>
            </w:r>
          </w:p>
        </w:tc>
        <w:tc>
          <w:tcPr>
            <w:tcW w:w="7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154</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181</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210</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230</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250</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280</w:t>
            </w:r>
          </w:p>
        </w:tc>
      </w:tr>
      <w:tr w:rsidR="00BB0F5C">
        <w:trPr>
          <w:trHeight w:val="285"/>
        </w:trPr>
        <w:tc>
          <w:tcPr>
            <w:tcW w:w="28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施設入所支援</w:t>
            </w:r>
          </w:p>
        </w:tc>
        <w:tc>
          <w:tcPr>
            <w:tcW w:w="1300"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実利用人数</w:t>
            </w:r>
          </w:p>
        </w:tc>
        <w:tc>
          <w:tcPr>
            <w:tcW w:w="720"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p>
        </w:tc>
        <w:tc>
          <w:tcPr>
            <w:tcW w:w="820" w:type="dxa"/>
            <w:tcBorders>
              <w:top w:val="single"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175</w:t>
            </w:r>
          </w:p>
        </w:tc>
        <w:tc>
          <w:tcPr>
            <w:tcW w:w="820" w:type="dxa"/>
            <w:tcBorders>
              <w:top w:val="single"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177</w:t>
            </w:r>
          </w:p>
        </w:tc>
        <w:tc>
          <w:tcPr>
            <w:tcW w:w="820" w:type="dxa"/>
            <w:tcBorders>
              <w:top w:val="single"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177</w:t>
            </w:r>
          </w:p>
        </w:tc>
        <w:tc>
          <w:tcPr>
            <w:tcW w:w="820" w:type="dxa"/>
            <w:tcBorders>
              <w:top w:val="single"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175</w:t>
            </w:r>
          </w:p>
        </w:tc>
        <w:tc>
          <w:tcPr>
            <w:tcW w:w="820" w:type="dxa"/>
            <w:tcBorders>
              <w:top w:val="single"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173</w:t>
            </w:r>
          </w:p>
        </w:tc>
        <w:tc>
          <w:tcPr>
            <w:tcW w:w="820" w:type="dxa"/>
            <w:tcBorders>
              <w:top w:val="single"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170</w:t>
            </w:r>
          </w:p>
        </w:tc>
      </w:tr>
      <w:tr w:rsidR="00BB0F5C">
        <w:trPr>
          <w:trHeight w:val="285"/>
        </w:trPr>
        <w:tc>
          <w:tcPr>
            <w:tcW w:w="28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自立生活援助</w:t>
            </w:r>
          </w:p>
        </w:tc>
        <w:tc>
          <w:tcPr>
            <w:tcW w:w="1300"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実利用人数</w:t>
            </w:r>
          </w:p>
        </w:tc>
        <w:tc>
          <w:tcPr>
            <w:tcW w:w="720"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p>
        </w:tc>
        <w:tc>
          <w:tcPr>
            <w:tcW w:w="820" w:type="dxa"/>
            <w:tcBorders>
              <w:top w:val="single"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r>
    </w:tbl>
    <w:p w:rsidR="00BB0F5C" w:rsidRDefault="00050DCB">
      <w:pPr>
        <w:rPr>
          <w:rFonts w:asciiTheme="minorEastAsia" w:eastAsiaTheme="minorEastAsia" w:hAnsiTheme="minorEastAsia"/>
          <w:color w:val="000000" w:themeColor="text1"/>
          <w:sz w:val="24"/>
        </w:rPr>
      </w:pPr>
      <w:r>
        <w:rPr>
          <w:color w:val="000000" w:themeColor="text1"/>
        </w:rPr>
        <w:br w:type="page"/>
      </w:r>
    </w:p>
    <w:p w:rsidR="00BB0F5C" w:rsidRDefault="00050DCB">
      <w:pPr>
        <w:pStyle w:val="af4"/>
        <w:ind w:leftChars="0" w:left="24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lastRenderedPageBreak/>
        <w:t>【相談支援】</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○サービス等利用計画の作成等を支援する計画相談支援、施設入所者等の地域移行支援、地域定着支援からなります。</w:t>
      </w:r>
    </w:p>
    <w:p w:rsidR="00BB0F5C" w:rsidRDefault="00050DCB">
      <w:pPr>
        <w:pStyle w:val="2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◇計画相談支援は、各種福祉サービス利用者増に伴って増加することを見込みます。</w:t>
      </w:r>
    </w:p>
    <w:p w:rsidR="00BB0F5C" w:rsidRDefault="00050DCB">
      <w:pPr>
        <w:pStyle w:val="2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◇地域移行支援は、施設入所者等が地域における生活へ移行できるように令和６年度以降、年１人ずつの利用を見込み、併せて地域定着支援の利用も目標に見込みます。</w:t>
      </w:r>
    </w:p>
    <w:tbl>
      <w:tblPr>
        <w:tblpPr w:leftFromText="142" w:rightFromText="142" w:vertAnchor="text" w:tblpX="123" w:tblpY="1"/>
        <w:tblOverlap w:val="never"/>
        <w:tblW w:w="9640" w:type="dxa"/>
        <w:tblLayout w:type="fixed"/>
        <w:tblLook w:val="04A0" w:firstRow="1" w:lastRow="0" w:firstColumn="1" w:lastColumn="0" w:noHBand="0" w:noVBand="1"/>
      </w:tblPr>
      <w:tblGrid>
        <w:gridCol w:w="2802"/>
        <w:gridCol w:w="6838"/>
      </w:tblGrid>
      <w:tr w:rsidR="00BB0F5C">
        <w:tc>
          <w:tcPr>
            <w:tcW w:w="280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B0F5C" w:rsidRDefault="00050DCB">
            <w:pPr>
              <w:spacing w:line="300" w:lineRule="exact"/>
              <w:jc w:val="center"/>
              <w:rPr>
                <w:rFonts w:ascii="BIZ UDゴシック" w:eastAsia="BIZ UDゴシック" w:hAnsi="BIZ UDゴシック"/>
                <w:color w:val="000000" w:themeColor="text1"/>
                <w:sz w:val="22"/>
              </w:rPr>
            </w:pPr>
            <w:r>
              <w:rPr>
                <w:rFonts w:ascii="BIZ UDゴシック" w:eastAsia="BIZ UDゴシック" w:hAnsi="BIZ UDゴシック"/>
                <w:color w:val="000000" w:themeColor="text1"/>
                <w:sz w:val="22"/>
              </w:rPr>
              <w:t>事業名</w:t>
            </w:r>
          </w:p>
        </w:tc>
        <w:tc>
          <w:tcPr>
            <w:tcW w:w="683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B0F5C" w:rsidRDefault="00050DCB">
            <w:pPr>
              <w:widowControl/>
              <w:spacing w:line="300" w:lineRule="exact"/>
              <w:jc w:val="center"/>
              <w:rPr>
                <w:rFonts w:ascii="BIZ UDゴシック" w:eastAsia="BIZ UDゴシック" w:hAnsi="BIZ UDゴシック"/>
                <w:color w:val="000000" w:themeColor="text1"/>
                <w:sz w:val="22"/>
              </w:rPr>
            </w:pPr>
            <w:r>
              <w:rPr>
                <w:rFonts w:ascii="BIZ UDゴシック" w:eastAsia="BIZ UDゴシック" w:hAnsi="BIZ UDゴシック"/>
                <w:color w:val="000000" w:themeColor="text1"/>
                <w:sz w:val="22"/>
              </w:rPr>
              <w:t>内容</w:t>
            </w:r>
          </w:p>
        </w:tc>
      </w:tr>
      <w:tr w:rsidR="00BB0F5C">
        <w:tc>
          <w:tcPr>
            <w:tcW w:w="280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30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計画相談支援</w:t>
            </w:r>
          </w:p>
        </w:tc>
        <w:tc>
          <w:tcPr>
            <w:tcW w:w="6838" w:type="dxa"/>
            <w:tcBorders>
              <w:top w:val="single" w:sz="4" w:space="0" w:color="auto"/>
              <w:left w:val="single" w:sz="4" w:space="0" w:color="auto"/>
              <w:bottom w:val="single" w:sz="4" w:space="0" w:color="auto"/>
              <w:right w:val="single" w:sz="4" w:space="0" w:color="auto"/>
            </w:tcBorders>
          </w:tcPr>
          <w:p w:rsidR="00BB0F5C" w:rsidRDefault="00050DCB">
            <w:pPr>
              <w:widowControl/>
              <w:spacing w:line="300" w:lineRule="exact"/>
              <w:ind w:firstLineChars="100" w:firstLine="220"/>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障害者総合支援法に基づく障害福祉サービスを利用するには、予めサービス等利用計画を作成する必要があります。計画の作成・運用により、利用者とともに課題解決について考え、適切なサービス利用と継続的なケアマネジメントの支援を行います。</w:t>
            </w:r>
          </w:p>
        </w:tc>
      </w:tr>
      <w:tr w:rsidR="00BB0F5C">
        <w:trPr>
          <w:trHeight w:val="630"/>
        </w:trPr>
        <w:tc>
          <w:tcPr>
            <w:tcW w:w="280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30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地域移行支援</w:t>
            </w:r>
          </w:p>
        </w:tc>
        <w:tc>
          <w:tcPr>
            <w:tcW w:w="6838" w:type="dxa"/>
            <w:tcBorders>
              <w:top w:val="single" w:sz="4" w:space="0" w:color="auto"/>
              <w:left w:val="single" w:sz="4" w:space="0" w:color="auto"/>
              <w:bottom w:val="single" w:sz="4" w:space="0" w:color="auto"/>
              <w:right w:val="single" w:sz="4" w:space="0" w:color="auto"/>
            </w:tcBorders>
          </w:tcPr>
          <w:p w:rsidR="00BB0F5C" w:rsidRDefault="00050DCB">
            <w:pPr>
              <w:widowControl/>
              <w:spacing w:line="300" w:lineRule="exact"/>
              <w:ind w:firstLineChars="100" w:firstLine="220"/>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入所や入院している障害のある人に、地域における生活へ移行するために必要な支援を行います。</w:t>
            </w:r>
          </w:p>
        </w:tc>
      </w:tr>
      <w:tr w:rsidR="00BB0F5C">
        <w:trPr>
          <w:trHeight w:val="581"/>
        </w:trPr>
        <w:tc>
          <w:tcPr>
            <w:tcW w:w="280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30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地域定着支援</w:t>
            </w:r>
          </w:p>
        </w:tc>
        <w:tc>
          <w:tcPr>
            <w:tcW w:w="6838" w:type="dxa"/>
            <w:tcBorders>
              <w:top w:val="single" w:sz="4" w:space="0" w:color="auto"/>
              <w:left w:val="single" w:sz="4" w:space="0" w:color="auto"/>
              <w:bottom w:val="single" w:sz="4" w:space="0" w:color="auto"/>
              <w:right w:val="single" w:sz="4" w:space="0" w:color="auto"/>
            </w:tcBorders>
          </w:tcPr>
          <w:p w:rsidR="00BB0F5C" w:rsidRDefault="00050DCB">
            <w:pPr>
              <w:widowControl/>
              <w:spacing w:line="300" w:lineRule="exact"/>
              <w:ind w:firstLineChars="100" w:firstLine="220"/>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居宅で生活する障害のある人に、常時の連絡体制を確保し、緊急事態等に必要な支援を行います（支援期間は６か月を目安とします）。</w:t>
            </w:r>
          </w:p>
        </w:tc>
      </w:tr>
    </w:tbl>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■相談支援</w:t>
      </w:r>
    </w:p>
    <w:tbl>
      <w:tblPr>
        <w:tblW w:w="9654" w:type="dxa"/>
        <w:tblInd w:w="84" w:type="dxa"/>
        <w:tblLayout w:type="fixed"/>
        <w:tblCellMar>
          <w:left w:w="99" w:type="dxa"/>
          <w:right w:w="99" w:type="dxa"/>
        </w:tblCellMar>
        <w:tblLook w:val="04A0" w:firstRow="1" w:lastRow="0" w:firstColumn="1" w:lastColumn="0" w:noHBand="0" w:noVBand="1"/>
      </w:tblPr>
      <w:tblGrid>
        <w:gridCol w:w="2800"/>
        <w:gridCol w:w="1300"/>
        <w:gridCol w:w="720"/>
        <w:gridCol w:w="820"/>
        <w:gridCol w:w="820"/>
        <w:gridCol w:w="820"/>
        <w:gridCol w:w="820"/>
        <w:gridCol w:w="820"/>
        <w:gridCol w:w="734"/>
      </w:tblGrid>
      <w:tr w:rsidR="00BB0F5C">
        <w:trPr>
          <w:trHeight w:val="285"/>
        </w:trPr>
        <w:tc>
          <w:tcPr>
            <w:tcW w:w="2800"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区　分</w:t>
            </w:r>
          </w:p>
        </w:tc>
        <w:tc>
          <w:tcPr>
            <w:tcW w:w="2020" w:type="dxa"/>
            <w:gridSpan w:val="2"/>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単位</w:t>
            </w:r>
          </w:p>
        </w:tc>
        <w:tc>
          <w:tcPr>
            <w:tcW w:w="2460" w:type="dxa"/>
            <w:gridSpan w:val="3"/>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実績（年度）</w:t>
            </w:r>
          </w:p>
        </w:tc>
        <w:tc>
          <w:tcPr>
            <w:tcW w:w="2374" w:type="dxa"/>
            <w:gridSpan w:val="3"/>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見込（年度）</w:t>
            </w:r>
          </w:p>
        </w:tc>
      </w:tr>
      <w:tr w:rsidR="00BB0F5C">
        <w:trPr>
          <w:trHeight w:val="285"/>
        </w:trPr>
        <w:tc>
          <w:tcPr>
            <w:tcW w:w="2800"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2020" w:type="dxa"/>
            <w:gridSpan w:val="2"/>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Ｒ３</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Ｒ４</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Ｒ５</w:t>
            </w:r>
          </w:p>
          <w:p w:rsidR="00BB0F5C" w:rsidRDefault="00050DCB">
            <w:pPr>
              <w:widowControl/>
              <w:spacing w:line="200" w:lineRule="exact"/>
              <w:jc w:val="center"/>
              <w:rPr>
                <w:rFonts w:ascii="BIZ UDゴシック" w:eastAsia="BIZ UDゴシック" w:hAnsi="BIZ UDゴシック"/>
                <w:color w:val="000000" w:themeColor="text1"/>
                <w:w w:val="90"/>
              </w:rPr>
            </w:pPr>
            <w:r>
              <w:rPr>
                <w:rFonts w:ascii="BIZ UDゴシック" w:eastAsia="BIZ UDゴシック" w:hAnsi="BIZ UDゴシック" w:hint="eastAsia"/>
                <w:color w:val="000000" w:themeColor="text1"/>
                <w:spacing w:val="-8"/>
                <w:sz w:val="14"/>
              </w:rPr>
              <w:t>（見込み）</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Ｒ６</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Ｒ７</w:t>
            </w:r>
          </w:p>
        </w:tc>
        <w:tc>
          <w:tcPr>
            <w:tcW w:w="734"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Ｒ８</w:t>
            </w:r>
          </w:p>
        </w:tc>
      </w:tr>
      <w:tr w:rsidR="00BB0F5C">
        <w:trPr>
          <w:trHeight w:val="285"/>
        </w:trPr>
        <w:tc>
          <w:tcPr>
            <w:tcW w:w="28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計画相談支援</w:t>
            </w:r>
          </w:p>
        </w:tc>
        <w:tc>
          <w:tcPr>
            <w:tcW w:w="130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実利用人数</w:t>
            </w:r>
          </w:p>
        </w:tc>
        <w:tc>
          <w:tcPr>
            <w:tcW w:w="7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年</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989</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1,018</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1,069</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1,122</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1,178</w:t>
            </w:r>
          </w:p>
        </w:tc>
        <w:tc>
          <w:tcPr>
            <w:tcW w:w="734"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1,237</w:t>
            </w:r>
          </w:p>
        </w:tc>
      </w:tr>
      <w:tr w:rsidR="00BB0F5C">
        <w:trPr>
          <w:trHeight w:val="285"/>
        </w:trPr>
        <w:tc>
          <w:tcPr>
            <w:tcW w:w="28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地域移行支援</w:t>
            </w:r>
          </w:p>
        </w:tc>
        <w:tc>
          <w:tcPr>
            <w:tcW w:w="130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実利用人数</w:t>
            </w:r>
          </w:p>
        </w:tc>
        <w:tc>
          <w:tcPr>
            <w:tcW w:w="7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734"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r>
      <w:tr w:rsidR="00BB0F5C">
        <w:trPr>
          <w:trHeight w:val="285"/>
        </w:trPr>
        <w:tc>
          <w:tcPr>
            <w:tcW w:w="28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地域定着支援</w:t>
            </w:r>
          </w:p>
        </w:tc>
        <w:tc>
          <w:tcPr>
            <w:tcW w:w="130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実利用人数</w:t>
            </w:r>
          </w:p>
        </w:tc>
        <w:tc>
          <w:tcPr>
            <w:tcW w:w="7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734"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r>
    </w:tbl>
    <w:p w:rsidR="00BB0F5C" w:rsidRDefault="00BB0F5C">
      <w:pPr>
        <w:widowControl/>
        <w:jc w:val="left"/>
        <w:rPr>
          <w:rFonts w:asciiTheme="minorEastAsia" w:eastAsiaTheme="minorEastAsia" w:hAnsiTheme="minorEastAsia"/>
          <w:color w:val="000000" w:themeColor="text1"/>
        </w:rPr>
      </w:pPr>
    </w:p>
    <w:p w:rsidR="00BB0F5C" w:rsidRDefault="00050DCB">
      <w:pPr>
        <w:pStyle w:val="af4"/>
        <w:ind w:leftChars="0" w:left="24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【補装具費給付事業】</w:t>
      </w:r>
    </w:p>
    <w:p w:rsidR="00BB0F5C" w:rsidRDefault="00050DCB">
      <w:pPr>
        <w:pStyle w:val="af4"/>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○補装具費給付事業は、日常生活の自立と自己実現を支える支援ですが、近年、身体障害者数が横ばいであることから、給付件数に大きな変動はないものとして見込みました。</w:t>
      </w:r>
    </w:p>
    <w:tbl>
      <w:tblPr>
        <w:tblStyle w:val="54"/>
        <w:tblW w:w="9639" w:type="dxa"/>
        <w:tblInd w:w="108" w:type="dxa"/>
        <w:tblLayout w:type="fixed"/>
        <w:tblLook w:val="04A0" w:firstRow="1" w:lastRow="0" w:firstColumn="1" w:lastColumn="0" w:noHBand="0" w:noVBand="1"/>
      </w:tblPr>
      <w:tblGrid>
        <w:gridCol w:w="2358"/>
        <w:gridCol w:w="7281"/>
      </w:tblGrid>
      <w:tr w:rsidR="00BB0F5C">
        <w:tc>
          <w:tcPr>
            <w:tcW w:w="2358" w:type="dxa"/>
            <w:shd w:val="clear" w:color="auto" w:fill="D6E3BC" w:themeFill="accent3" w:themeFillTint="66"/>
          </w:tcPr>
          <w:p w:rsidR="00BB0F5C" w:rsidRDefault="00050DCB">
            <w:pPr>
              <w:jc w:val="center"/>
              <w:rPr>
                <w:rFonts w:ascii="BIZ UDゴシック" w:eastAsia="BIZ UDゴシック" w:hAnsi="BIZ UDゴシック"/>
                <w:color w:val="000000" w:themeColor="text1"/>
                <w:kern w:val="2"/>
                <w:sz w:val="21"/>
              </w:rPr>
            </w:pPr>
            <w:r>
              <w:rPr>
                <w:rFonts w:ascii="BIZ UDゴシック" w:eastAsia="BIZ UDゴシック" w:hAnsi="BIZ UDゴシック" w:hint="eastAsia"/>
                <w:color w:val="000000" w:themeColor="text1"/>
                <w:kern w:val="2"/>
                <w:sz w:val="21"/>
              </w:rPr>
              <w:t>事業名</w:t>
            </w:r>
          </w:p>
        </w:tc>
        <w:tc>
          <w:tcPr>
            <w:tcW w:w="7281" w:type="dxa"/>
            <w:shd w:val="clear" w:color="auto" w:fill="D6E3BC" w:themeFill="accent3" w:themeFillTint="66"/>
          </w:tcPr>
          <w:p w:rsidR="00BB0F5C" w:rsidRDefault="00050DCB">
            <w:pPr>
              <w:jc w:val="center"/>
              <w:rPr>
                <w:rFonts w:ascii="BIZ UDゴシック" w:eastAsia="BIZ UDゴシック" w:hAnsi="BIZ UDゴシック"/>
                <w:color w:val="000000" w:themeColor="text1"/>
                <w:kern w:val="2"/>
                <w:sz w:val="21"/>
              </w:rPr>
            </w:pPr>
            <w:r>
              <w:rPr>
                <w:rFonts w:ascii="BIZ UDゴシック" w:eastAsia="BIZ UDゴシック" w:hAnsi="BIZ UDゴシック" w:hint="eastAsia"/>
                <w:color w:val="000000" w:themeColor="text1"/>
                <w:kern w:val="2"/>
                <w:sz w:val="21"/>
              </w:rPr>
              <w:t>内容</w:t>
            </w:r>
          </w:p>
        </w:tc>
      </w:tr>
      <w:tr w:rsidR="00BB0F5C">
        <w:trPr>
          <w:trHeight w:val="589"/>
        </w:trPr>
        <w:tc>
          <w:tcPr>
            <w:tcW w:w="2358" w:type="dxa"/>
            <w:shd w:val="clear" w:color="auto" w:fill="D6E3BC" w:themeFill="accent3" w:themeFillTint="66"/>
            <w:vAlign w:val="center"/>
          </w:tcPr>
          <w:p w:rsidR="00BB0F5C" w:rsidRDefault="00050DCB">
            <w:pPr>
              <w:spacing w:line="300" w:lineRule="exact"/>
              <w:jc w:val="center"/>
              <w:rPr>
                <w:rFonts w:ascii="BIZ UDゴシック" w:eastAsia="BIZ UDゴシック" w:hAnsi="BIZ UDゴシック"/>
                <w:color w:val="000000" w:themeColor="text1"/>
                <w:kern w:val="2"/>
                <w:sz w:val="22"/>
              </w:rPr>
            </w:pPr>
            <w:r>
              <w:rPr>
                <w:rFonts w:ascii="BIZ UDゴシック" w:eastAsia="BIZ UDゴシック" w:hAnsi="BIZ UDゴシック" w:hint="eastAsia"/>
                <w:color w:val="000000" w:themeColor="text1"/>
                <w:kern w:val="2"/>
                <w:sz w:val="22"/>
              </w:rPr>
              <w:t>補装具費給付事業</w:t>
            </w:r>
          </w:p>
        </w:tc>
        <w:tc>
          <w:tcPr>
            <w:tcW w:w="7281" w:type="dxa"/>
            <w:shd w:val="clear" w:color="auto" w:fill="auto"/>
            <w:vAlign w:val="center"/>
          </w:tcPr>
          <w:p w:rsidR="00BB0F5C" w:rsidRDefault="00050DCB">
            <w:pPr>
              <w:spacing w:line="300" w:lineRule="exact"/>
              <w:ind w:firstLineChars="100" w:firstLine="220"/>
              <w:rPr>
                <w:rFonts w:ascii="BIZ UD明朝 Medium" w:eastAsia="BIZ UD明朝 Medium" w:hAnsi="BIZ UD明朝 Medium"/>
                <w:color w:val="000000" w:themeColor="text1"/>
                <w:kern w:val="2"/>
                <w:sz w:val="22"/>
              </w:rPr>
            </w:pPr>
            <w:r>
              <w:rPr>
                <w:rFonts w:ascii="BIZ UD明朝 Medium" w:eastAsia="BIZ UD明朝 Medium" w:hAnsi="BIZ UD明朝 Medium" w:hint="eastAsia"/>
                <w:color w:val="000000" w:themeColor="text1"/>
                <w:kern w:val="2"/>
                <w:sz w:val="22"/>
              </w:rPr>
              <w:t>身体機能を代替する</w:t>
            </w:r>
            <w:r>
              <w:rPr>
                <w:rFonts w:ascii="BIZ UD明朝 Medium" w:eastAsia="BIZ UD明朝 Medium" w:hAnsi="BIZ UD明朝 Medium"/>
                <w:color w:val="000000" w:themeColor="text1"/>
                <w:kern w:val="2"/>
                <w:sz w:val="22"/>
              </w:rPr>
              <w:t>補装具の購入又は修理が必要な場合、その費用を支給する事業です。</w:t>
            </w:r>
          </w:p>
        </w:tc>
      </w:tr>
    </w:tbl>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■補装具費給付事業</w:t>
      </w:r>
    </w:p>
    <w:tbl>
      <w:tblPr>
        <w:tblW w:w="9654" w:type="dxa"/>
        <w:tblInd w:w="84" w:type="dxa"/>
        <w:tblLayout w:type="fixed"/>
        <w:tblCellMar>
          <w:left w:w="99" w:type="dxa"/>
          <w:right w:w="99" w:type="dxa"/>
        </w:tblCellMar>
        <w:tblLook w:val="04A0" w:firstRow="1" w:lastRow="0" w:firstColumn="1" w:lastColumn="0" w:noHBand="0" w:noVBand="1"/>
      </w:tblPr>
      <w:tblGrid>
        <w:gridCol w:w="1149"/>
        <w:gridCol w:w="1134"/>
        <w:gridCol w:w="977"/>
        <w:gridCol w:w="1080"/>
        <w:gridCol w:w="1080"/>
        <w:gridCol w:w="1080"/>
        <w:gridCol w:w="1080"/>
        <w:gridCol w:w="1080"/>
        <w:gridCol w:w="994"/>
      </w:tblGrid>
      <w:tr w:rsidR="00BB0F5C">
        <w:trPr>
          <w:trHeight w:val="285"/>
        </w:trPr>
        <w:tc>
          <w:tcPr>
            <w:tcW w:w="1149"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区　分</w:t>
            </w:r>
          </w:p>
        </w:tc>
        <w:tc>
          <w:tcPr>
            <w:tcW w:w="2111" w:type="dxa"/>
            <w:gridSpan w:val="2"/>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単位</w:t>
            </w:r>
          </w:p>
        </w:tc>
        <w:tc>
          <w:tcPr>
            <w:tcW w:w="3240" w:type="dxa"/>
            <w:gridSpan w:val="3"/>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実績（年度）</w:t>
            </w:r>
          </w:p>
        </w:tc>
        <w:tc>
          <w:tcPr>
            <w:tcW w:w="3154" w:type="dxa"/>
            <w:gridSpan w:val="3"/>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見込（年度）</w:t>
            </w:r>
          </w:p>
        </w:tc>
      </w:tr>
      <w:tr w:rsidR="00BB0F5C">
        <w:trPr>
          <w:trHeight w:val="285"/>
        </w:trPr>
        <w:tc>
          <w:tcPr>
            <w:tcW w:w="1149"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2111" w:type="dxa"/>
            <w:gridSpan w:val="2"/>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108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Ｒ３</w:t>
            </w:r>
          </w:p>
        </w:tc>
        <w:tc>
          <w:tcPr>
            <w:tcW w:w="108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Ｒ４</w:t>
            </w:r>
          </w:p>
        </w:tc>
        <w:tc>
          <w:tcPr>
            <w:tcW w:w="108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Ｒ５</w:t>
            </w:r>
          </w:p>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spacing w:val="-8"/>
                <w:sz w:val="14"/>
              </w:rPr>
              <w:t>（見込み）</w:t>
            </w:r>
          </w:p>
        </w:tc>
        <w:tc>
          <w:tcPr>
            <w:tcW w:w="108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Ｒ６</w:t>
            </w:r>
          </w:p>
        </w:tc>
        <w:tc>
          <w:tcPr>
            <w:tcW w:w="108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Ｒ７</w:t>
            </w:r>
          </w:p>
        </w:tc>
        <w:tc>
          <w:tcPr>
            <w:tcW w:w="994"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Ｒ８</w:t>
            </w:r>
          </w:p>
        </w:tc>
      </w:tr>
      <w:tr w:rsidR="00BB0F5C">
        <w:trPr>
          <w:trHeight w:val="580"/>
        </w:trPr>
        <w:tc>
          <w:tcPr>
            <w:tcW w:w="114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補装具費</w:t>
            </w:r>
          </w:p>
          <w:p w:rsidR="00BB0F5C" w:rsidRDefault="00050DCB">
            <w:pPr>
              <w:widowControl/>
              <w:spacing w:line="26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給付事業</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件数</w:t>
            </w:r>
          </w:p>
        </w:tc>
        <w:tc>
          <w:tcPr>
            <w:tcW w:w="977"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件</w:t>
            </w:r>
            <w:r>
              <w:rPr>
                <w:rFonts w:ascii="BIZ UDゴシック" w:eastAsia="BIZ UDゴシック" w:hAnsi="BIZ UDゴシック" w:hint="eastAsia"/>
                <w:color w:val="000000" w:themeColor="text1"/>
              </w:rPr>
              <w:t>/</w:t>
            </w:r>
            <w:r>
              <w:rPr>
                <w:rFonts w:ascii="BIZ UDゴシック" w:eastAsia="BIZ UDゴシック" w:hAnsi="BIZ UDゴシック" w:hint="eastAsia"/>
                <w:color w:val="000000" w:themeColor="text1"/>
              </w:rPr>
              <w:t>年</w:t>
            </w:r>
          </w:p>
        </w:tc>
        <w:tc>
          <w:tcPr>
            <w:tcW w:w="1080" w:type="dxa"/>
            <w:tcBorders>
              <w:top w:val="single"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246</w:t>
            </w:r>
          </w:p>
        </w:tc>
        <w:tc>
          <w:tcPr>
            <w:tcW w:w="1080" w:type="dxa"/>
            <w:tcBorders>
              <w:top w:val="single"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204</w:t>
            </w:r>
          </w:p>
        </w:tc>
        <w:tc>
          <w:tcPr>
            <w:tcW w:w="1080" w:type="dxa"/>
            <w:tcBorders>
              <w:top w:val="single"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240</w:t>
            </w:r>
          </w:p>
        </w:tc>
        <w:tc>
          <w:tcPr>
            <w:tcW w:w="1080" w:type="dxa"/>
            <w:tcBorders>
              <w:top w:val="single"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240</w:t>
            </w:r>
          </w:p>
        </w:tc>
        <w:tc>
          <w:tcPr>
            <w:tcW w:w="1080" w:type="dxa"/>
            <w:tcBorders>
              <w:top w:val="single"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240</w:t>
            </w:r>
          </w:p>
        </w:tc>
        <w:tc>
          <w:tcPr>
            <w:tcW w:w="994" w:type="dxa"/>
            <w:tcBorders>
              <w:top w:val="single"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240</w:t>
            </w:r>
          </w:p>
        </w:tc>
      </w:tr>
    </w:tbl>
    <w:p w:rsidR="00BB0F5C" w:rsidRDefault="00BB0F5C">
      <w:pPr>
        <w:rPr>
          <w:rFonts w:asciiTheme="minorEastAsia" w:eastAsiaTheme="minorEastAsia" w:hAnsiTheme="minorEastAsia"/>
          <w:color w:val="000000" w:themeColor="text1"/>
        </w:rPr>
      </w:pPr>
    </w:p>
    <w:p w:rsidR="00BB0F5C" w:rsidRDefault="00050DCB">
      <w:pPr>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rsidR="00BB0F5C" w:rsidRDefault="00050DCB">
      <w:pPr>
        <w:pStyle w:val="2"/>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lastRenderedPageBreak/>
        <w:t>（２）地域生活支援事業の充実</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地域生活支援事業は、地域や障害者の状況にあったサービスを自治体の判断に基づいて実施される事業です。「参加・交流促進」、「意思疎通支援」、「移動支援」、「日常生活支援」、「相談・権利擁護」、「障害支援区分認定事務」の別に活動指標を設けています。</w:t>
      </w:r>
    </w:p>
    <w:p w:rsidR="00BB0F5C" w:rsidRDefault="00BB0F5C">
      <w:pPr>
        <w:widowControl/>
        <w:rPr>
          <w:rFonts w:ascii="BIZ UD明朝 Medium" w:eastAsia="BIZ UD明朝 Medium" w:hAnsi="BIZ UD明朝 Medium"/>
          <w:color w:val="000000" w:themeColor="text1"/>
        </w:rPr>
      </w:pPr>
    </w:p>
    <w:p w:rsidR="00BB0F5C" w:rsidRDefault="00050DCB">
      <w:pPr>
        <w:pStyle w:val="af4"/>
        <w:ind w:leftChars="0" w:left="24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【参加・交流促進】</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○障害のある人の社会参加、障害のある人とない人の交流を促進する事業です。</w:t>
      </w:r>
    </w:p>
    <w:p w:rsidR="00BB0F5C" w:rsidRDefault="00050DCB">
      <w:pPr>
        <w:pStyle w:val="2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理解促進研修・啓発事業、自発的活動支援事業については、これまで市及び社会福祉協議会、各団体等が実施してきた研修・啓発事業、社会参加活動支援事業等を引き続き充実させるとともに、新たな取り組みも検討していきます。</w:t>
      </w:r>
    </w:p>
    <w:p w:rsidR="00BB0F5C" w:rsidRDefault="00050DCB">
      <w:pPr>
        <w:pStyle w:val="2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スポーツ・レクリエーション教室開催等事業については、コロナ禍の影響により、事業中止の期間がありましたが、今後は、コロナ禍以前の水準まで参加者が増えるものと見込みます。また関連事業として、市では、かすみがうらマラソン兼国際ブラインドマラソンを開催しています。</w:t>
      </w:r>
    </w:p>
    <w:tbl>
      <w:tblPr>
        <w:tblStyle w:val="15"/>
        <w:tblW w:w="9743" w:type="dxa"/>
        <w:tblInd w:w="108" w:type="dxa"/>
        <w:tblLayout w:type="fixed"/>
        <w:tblLook w:val="04A0" w:firstRow="1" w:lastRow="0" w:firstColumn="1" w:lastColumn="0" w:noHBand="0" w:noVBand="1"/>
      </w:tblPr>
      <w:tblGrid>
        <w:gridCol w:w="2864"/>
        <w:gridCol w:w="6879"/>
      </w:tblGrid>
      <w:tr w:rsidR="00BB0F5C">
        <w:tc>
          <w:tcPr>
            <w:tcW w:w="2864" w:type="dxa"/>
            <w:shd w:val="clear" w:color="auto" w:fill="D6E3BC" w:themeFill="accent3" w:themeFillTint="66"/>
          </w:tcPr>
          <w:p w:rsidR="00BB0F5C" w:rsidRDefault="00050DCB">
            <w:pPr>
              <w:jc w:val="center"/>
              <w:rPr>
                <w:rFonts w:ascii="BIZ UDゴシック" w:eastAsia="BIZ UDゴシック" w:hAnsi="BIZ UDゴシック"/>
                <w:color w:val="000000" w:themeColor="text1"/>
                <w:kern w:val="2"/>
                <w:sz w:val="21"/>
              </w:rPr>
            </w:pPr>
            <w:r>
              <w:rPr>
                <w:rFonts w:ascii="BIZ UDゴシック" w:eastAsia="BIZ UDゴシック" w:hAnsi="BIZ UDゴシック" w:hint="eastAsia"/>
                <w:color w:val="000000" w:themeColor="text1"/>
                <w:kern w:val="2"/>
                <w:sz w:val="21"/>
              </w:rPr>
              <w:t>事業名</w:t>
            </w:r>
          </w:p>
        </w:tc>
        <w:tc>
          <w:tcPr>
            <w:tcW w:w="6879" w:type="dxa"/>
            <w:shd w:val="clear" w:color="auto" w:fill="D6E3BC" w:themeFill="accent3" w:themeFillTint="66"/>
          </w:tcPr>
          <w:p w:rsidR="00BB0F5C" w:rsidRDefault="00050DCB">
            <w:pPr>
              <w:jc w:val="center"/>
              <w:rPr>
                <w:rFonts w:ascii="BIZ UDゴシック" w:eastAsia="BIZ UDゴシック" w:hAnsi="BIZ UDゴシック"/>
                <w:color w:val="000000" w:themeColor="text1"/>
                <w:kern w:val="2"/>
                <w:sz w:val="21"/>
              </w:rPr>
            </w:pPr>
            <w:r>
              <w:rPr>
                <w:rFonts w:ascii="BIZ UDゴシック" w:eastAsia="BIZ UDゴシック" w:hAnsi="BIZ UDゴシック" w:hint="eastAsia"/>
                <w:color w:val="000000" w:themeColor="text1"/>
                <w:kern w:val="2"/>
                <w:sz w:val="21"/>
              </w:rPr>
              <w:t>内容</w:t>
            </w:r>
          </w:p>
        </w:tc>
      </w:tr>
      <w:tr w:rsidR="00BB0F5C">
        <w:tc>
          <w:tcPr>
            <w:tcW w:w="2864" w:type="dxa"/>
            <w:shd w:val="clear" w:color="auto" w:fill="D6E3BC" w:themeFill="accent3" w:themeFillTint="66"/>
            <w:vAlign w:val="center"/>
          </w:tcPr>
          <w:p w:rsidR="00BB0F5C" w:rsidRDefault="00050DCB">
            <w:pPr>
              <w:spacing w:line="300" w:lineRule="exact"/>
              <w:jc w:val="center"/>
              <w:rPr>
                <w:rFonts w:ascii="BIZ UDゴシック" w:eastAsia="BIZ UDゴシック" w:hAnsi="BIZ UDゴシック"/>
                <w:color w:val="000000" w:themeColor="text1"/>
                <w:kern w:val="2"/>
                <w:sz w:val="22"/>
              </w:rPr>
            </w:pPr>
            <w:r>
              <w:rPr>
                <w:rFonts w:ascii="BIZ UDゴシック" w:eastAsia="BIZ UDゴシック" w:hAnsi="BIZ UDゴシック" w:hint="eastAsia"/>
                <w:color w:val="000000" w:themeColor="text1"/>
                <w:kern w:val="2"/>
                <w:sz w:val="22"/>
              </w:rPr>
              <w:t>★理解促進研修・啓発事業</w:t>
            </w:r>
          </w:p>
        </w:tc>
        <w:tc>
          <w:tcPr>
            <w:tcW w:w="6879" w:type="dxa"/>
          </w:tcPr>
          <w:p w:rsidR="00BB0F5C" w:rsidRDefault="00050DCB">
            <w:pPr>
              <w:spacing w:line="300" w:lineRule="exact"/>
              <w:ind w:firstLineChars="100" w:firstLine="220"/>
              <w:rPr>
                <w:rFonts w:ascii="BIZ UD明朝 Medium" w:eastAsia="BIZ UD明朝 Medium" w:hAnsi="BIZ UD明朝 Medium"/>
                <w:color w:val="000000" w:themeColor="text1"/>
                <w:kern w:val="2"/>
                <w:sz w:val="22"/>
              </w:rPr>
            </w:pPr>
            <w:r>
              <w:rPr>
                <w:rFonts w:ascii="BIZ UD明朝 Medium" w:eastAsia="BIZ UD明朝 Medium" w:hAnsi="BIZ UD明朝 Medium" w:hint="eastAsia"/>
                <w:color w:val="000000" w:themeColor="text1"/>
                <w:kern w:val="2"/>
                <w:sz w:val="22"/>
              </w:rPr>
              <w:t>障害のある人が日常生活及び社会生活をするうえで生じる「社会的障壁」をなくすため、地域の住民に対して、障害のある人に対する理解を深めるための研修会やイベントの開催、啓発活動などを行います。</w:t>
            </w:r>
          </w:p>
        </w:tc>
      </w:tr>
      <w:tr w:rsidR="00BB0F5C">
        <w:tc>
          <w:tcPr>
            <w:tcW w:w="2864" w:type="dxa"/>
            <w:shd w:val="clear" w:color="auto" w:fill="D6E3BC" w:themeFill="accent3" w:themeFillTint="66"/>
            <w:vAlign w:val="center"/>
          </w:tcPr>
          <w:p w:rsidR="00BB0F5C" w:rsidRDefault="00050DCB">
            <w:pPr>
              <w:spacing w:line="300" w:lineRule="exact"/>
              <w:jc w:val="center"/>
              <w:rPr>
                <w:rFonts w:ascii="BIZ UDゴシック" w:eastAsia="BIZ UDゴシック" w:hAnsi="BIZ UDゴシック"/>
                <w:color w:val="000000" w:themeColor="text1"/>
                <w:kern w:val="2"/>
                <w:sz w:val="22"/>
              </w:rPr>
            </w:pPr>
            <w:r>
              <w:rPr>
                <w:rFonts w:ascii="BIZ UDゴシック" w:eastAsia="BIZ UDゴシック" w:hAnsi="BIZ UDゴシック" w:hint="eastAsia"/>
                <w:color w:val="000000" w:themeColor="text1"/>
                <w:kern w:val="2"/>
                <w:sz w:val="22"/>
              </w:rPr>
              <w:t>★自発的活動支援事業</w:t>
            </w:r>
          </w:p>
        </w:tc>
        <w:tc>
          <w:tcPr>
            <w:tcW w:w="6879" w:type="dxa"/>
          </w:tcPr>
          <w:p w:rsidR="00BB0F5C" w:rsidRDefault="00050DCB">
            <w:pPr>
              <w:spacing w:line="300" w:lineRule="exact"/>
              <w:ind w:firstLineChars="100" w:firstLine="220"/>
              <w:rPr>
                <w:rFonts w:ascii="BIZ UD明朝 Medium" w:eastAsia="BIZ UD明朝 Medium" w:hAnsi="BIZ UD明朝 Medium"/>
                <w:color w:val="000000" w:themeColor="text1"/>
                <w:kern w:val="2"/>
                <w:sz w:val="22"/>
              </w:rPr>
            </w:pPr>
            <w:r>
              <w:rPr>
                <w:rFonts w:ascii="BIZ UD明朝 Medium" w:eastAsia="BIZ UD明朝 Medium" w:hAnsi="BIZ UD明朝 Medium" w:hint="eastAsia"/>
                <w:color w:val="000000" w:themeColor="text1"/>
                <w:kern w:val="2"/>
                <w:sz w:val="22"/>
              </w:rPr>
              <w:t>障害のある人、その家族、地域住民などが地域において自発的に行う活動（災害対策、ボランティア活動など）を支援します。</w:t>
            </w:r>
          </w:p>
        </w:tc>
      </w:tr>
      <w:tr w:rsidR="00BB0F5C">
        <w:tc>
          <w:tcPr>
            <w:tcW w:w="2864" w:type="dxa"/>
            <w:shd w:val="clear" w:color="auto" w:fill="D6E3BC" w:themeFill="accent3" w:themeFillTint="66"/>
            <w:vAlign w:val="center"/>
          </w:tcPr>
          <w:p w:rsidR="00BB0F5C" w:rsidRDefault="00050DCB">
            <w:pPr>
              <w:spacing w:line="300" w:lineRule="exact"/>
              <w:jc w:val="center"/>
              <w:rPr>
                <w:rFonts w:ascii="BIZ UDゴシック" w:eastAsia="BIZ UDゴシック" w:hAnsi="BIZ UDゴシック"/>
                <w:color w:val="000000" w:themeColor="text1"/>
                <w:kern w:val="2"/>
                <w:sz w:val="22"/>
              </w:rPr>
            </w:pPr>
            <w:r>
              <w:rPr>
                <w:rFonts w:ascii="BIZ UDゴシック" w:eastAsia="BIZ UDゴシック" w:hAnsi="BIZ UDゴシック" w:hint="eastAsia"/>
                <w:color w:val="000000" w:themeColor="text1"/>
                <w:kern w:val="2"/>
                <w:sz w:val="21"/>
              </w:rPr>
              <w:t>スポーツ・レクリエーション</w:t>
            </w:r>
            <w:r>
              <w:rPr>
                <w:rFonts w:ascii="BIZ UDゴシック" w:eastAsia="BIZ UDゴシック" w:hAnsi="BIZ UDゴシック" w:hint="eastAsia"/>
                <w:color w:val="000000" w:themeColor="text1"/>
                <w:kern w:val="2"/>
                <w:sz w:val="22"/>
              </w:rPr>
              <w:t>教室開催等事業</w:t>
            </w:r>
          </w:p>
        </w:tc>
        <w:tc>
          <w:tcPr>
            <w:tcW w:w="6879" w:type="dxa"/>
          </w:tcPr>
          <w:p w:rsidR="00BB0F5C" w:rsidRDefault="00050DCB">
            <w:pPr>
              <w:spacing w:line="300" w:lineRule="exact"/>
              <w:ind w:firstLineChars="100" w:firstLine="220"/>
              <w:rPr>
                <w:rFonts w:ascii="BIZ UD明朝 Medium" w:eastAsia="BIZ UD明朝 Medium" w:hAnsi="BIZ UD明朝 Medium"/>
                <w:color w:val="000000" w:themeColor="text1"/>
                <w:kern w:val="2"/>
                <w:sz w:val="22"/>
              </w:rPr>
            </w:pPr>
            <w:r>
              <w:rPr>
                <w:rFonts w:ascii="BIZ UD明朝 Medium" w:eastAsia="BIZ UD明朝 Medium" w:hAnsi="BIZ UD明朝 Medium" w:hint="eastAsia"/>
                <w:color w:val="000000" w:themeColor="text1"/>
                <w:kern w:val="2"/>
                <w:sz w:val="22"/>
              </w:rPr>
              <w:t>障害のある人の余暇活動、生涯スポーツへの参加機会として、障害者スポーツ大会やスポーツ・レクリエーション活動に関する教室等を開催していきます。</w:t>
            </w:r>
          </w:p>
        </w:tc>
      </w:tr>
    </w:tbl>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■社会参加支援</w:t>
      </w:r>
    </w:p>
    <w:tbl>
      <w:tblPr>
        <w:tblW w:w="9740" w:type="dxa"/>
        <w:tblInd w:w="84" w:type="dxa"/>
        <w:tblLayout w:type="fixed"/>
        <w:tblCellMar>
          <w:left w:w="99" w:type="dxa"/>
          <w:right w:w="99" w:type="dxa"/>
        </w:tblCellMar>
        <w:tblLook w:val="04A0" w:firstRow="1" w:lastRow="0" w:firstColumn="1" w:lastColumn="0" w:noHBand="0" w:noVBand="1"/>
      </w:tblPr>
      <w:tblGrid>
        <w:gridCol w:w="2567"/>
        <w:gridCol w:w="1276"/>
        <w:gridCol w:w="977"/>
        <w:gridCol w:w="820"/>
        <w:gridCol w:w="820"/>
        <w:gridCol w:w="820"/>
        <w:gridCol w:w="820"/>
        <w:gridCol w:w="820"/>
        <w:gridCol w:w="820"/>
      </w:tblGrid>
      <w:tr w:rsidR="00BB0F5C">
        <w:trPr>
          <w:trHeight w:val="285"/>
        </w:trPr>
        <w:tc>
          <w:tcPr>
            <w:tcW w:w="2567"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区　分</w:t>
            </w:r>
          </w:p>
        </w:tc>
        <w:tc>
          <w:tcPr>
            <w:tcW w:w="2253" w:type="dxa"/>
            <w:gridSpan w:val="2"/>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単位</w:t>
            </w:r>
          </w:p>
        </w:tc>
        <w:tc>
          <w:tcPr>
            <w:tcW w:w="2460" w:type="dxa"/>
            <w:gridSpan w:val="3"/>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実績（年度）</w:t>
            </w:r>
          </w:p>
        </w:tc>
        <w:tc>
          <w:tcPr>
            <w:tcW w:w="2460" w:type="dxa"/>
            <w:gridSpan w:val="3"/>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見込（年度）</w:t>
            </w:r>
          </w:p>
        </w:tc>
      </w:tr>
      <w:tr w:rsidR="00BB0F5C">
        <w:trPr>
          <w:trHeight w:val="285"/>
        </w:trPr>
        <w:tc>
          <w:tcPr>
            <w:tcW w:w="2567"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2253" w:type="dxa"/>
            <w:gridSpan w:val="2"/>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Ｒ３</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Ｒ４</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Ｒ５</w:t>
            </w:r>
          </w:p>
          <w:p w:rsidR="00BB0F5C" w:rsidRDefault="00050DCB">
            <w:pPr>
              <w:widowControl/>
              <w:spacing w:line="200" w:lineRule="exact"/>
              <w:jc w:val="center"/>
              <w:rPr>
                <w:rFonts w:ascii="BIZ UDゴシック" w:eastAsia="BIZ UDゴシック" w:hAnsi="BIZ UDゴシック"/>
                <w:color w:val="000000" w:themeColor="text1"/>
                <w:sz w:val="12"/>
              </w:rPr>
            </w:pPr>
            <w:r>
              <w:rPr>
                <w:rFonts w:ascii="BIZ UDゴシック" w:eastAsia="BIZ UDゴシック" w:hAnsi="BIZ UDゴシック" w:hint="eastAsia"/>
                <w:color w:val="000000" w:themeColor="text1"/>
                <w:spacing w:val="-8"/>
                <w:sz w:val="14"/>
              </w:rPr>
              <w:t>（見込み）</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Ｒ６</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Ｒ７</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Ｒ８</w:t>
            </w:r>
          </w:p>
        </w:tc>
      </w:tr>
      <w:tr w:rsidR="00BB0F5C">
        <w:trPr>
          <w:trHeight w:val="303"/>
        </w:trPr>
        <w:tc>
          <w:tcPr>
            <w:tcW w:w="2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pacing w:val="-6"/>
                <w:kern w:val="2"/>
              </w:rPr>
            </w:pPr>
            <w:r>
              <w:rPr>
                <w:rFonts w:ascii="BIZ UDゴシック" w:eastAsia="BIZ UDゴシック" w:hAnsi="BIZ UDゴシック" w:hint="eastAsia"/>
                <w:color w:val="000000" w:themeColor="text1"/>
                <w:spacing w:val="-6"/>
                <w:kern w:val="2"/>
              </w:rPr>
              <w:t>スポーツ・レクリエーション</w:t>
            </w:r>
          </w:p>
          <w:p w:rsidR="00BB0F5C" w:rsidRDefault="00050DCB">
            <w:pPr>
              <w:widowControl/>
              <w:spacing w:line="280" w:lineRule="exact"/>
              <w:jc w:val="center"/>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教室開催等事業</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選手派遣数</w:t>
            </w:r>
          </w:p>
        </w:tc>
        <w:tc>
          <w:tcPr>
            <w:tcW w:w="977"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kern w:val="2"/>
                <w:sz w:val="18"/>
              </w:rPr>
            </w:pPr>
            <w:r>
              <w:rPr>
                <w:rFonts w:ascii="BIZ UDゴシック" w:eastAsia="BIZ UDゴシック" w:hAnsi="BIZ UDゴシック" w:hint="eastAsia"/>
                <w:color w:val="000000" w:themeColor="text1"/>
                <w:kern w:val="2"/>
                <w:sz w:val="18"/>
              </w:rPr>
              <w:t>実人数</w:t>
            </w:r>
          </w:p>
        </w:tc>
        <w:tc>
          <w:tcPr>
            <w:tcW w:w="820" w:type="dxa"/>
            <w:tcBorders>
              <w:top w:val="single"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w:t>
            </w:r>
          </w:p>
        </w:tc>
        <w:tc>
          <w:tcPr>
            <w:tcW w:w="820" w:type="dxa"/>
            <w:tcBorders>
              <w:top w:val="single"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kern w:val="2"/>
              </w:rPr>
            </w:pPr>
            <w:r>
              <w:rPr>
                <w:rFonts w:ascii="BIZ UDゴシック" w:eastAsia="BIZ UDゴシック" w:hAnsi="BIZ UDゴシック" w:hint="eastAsia"/>
                <w:color w:val="000000" w:themeColor="text1"/>
                <w:kern w:val="2"/>
              </w:rPr>
              <w:t>-</w:t>
            </w:r>
          </w:p>
        </w:tc>
        <w:tc>
          <w:tcPr>
            <w:tcW w:w="820" w:type="dxa"/>
            <w:tcBorders>
              <w:top w:val="single"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116</w:t>
            </w:r>
          </w:p>
        </w:tc>
        <w:tc>
          <w:tcPr>
            <w:tcW w:w="820" w:type="dxa"/>
            <w:tcBorders>
              <w:top w:val="single"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200</w:t>
            </w:r>
          </w:p>
        </w:tc>
      </w:tr>
    </w:tbl>
    <w:p w:rsidR="00BB0F5C" w:rsidRDefault="00050DCB">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※令和３年度及び令和４年度については新型コロナウイルス感染症の影響により事業中止</w:t>
      </w:r>
    </w:p>
    <w:p w:rsidR="00BB0F5C" w:rsidRDefault="00BB0F5C">
      <w:pPr>
        <w:rPr>
          <w:color w:val="000000" w:themeColor="text1"/>
        </w:rPr>
      </w:pPr>
    </w:p>
    <w:p w:rsidR="00BB0F5C" w:rsidRDefault="00050DCB">
      <w:pPr>
        <w:rPr>
          <w:rFonts w:asciiTheme="minorEastAsia" w:eastAsiaTheme="minorEastAsia" w:hAnsiTheme="minorEastAsia"/>
          <w:color w:val="000000" w:themeColor="text1"/>
          <w:sz w:val="24"/>
        </w:rPr>
      </w:pPr>
      <w:r>
        <w:rPr>
          <w:color w:val="000000" w:themeColor="text1"/>
        </w:rPr>
        <w:br w:type="page"/>
      </w:r>
    </w:p>
    <w:p w:rsidR="00BB0F5C" w:rsidRDefault="00050DCB">
      <w:pPr>
        <w:pStyle w:val="af4"/>
        <w:ind w:leftChars="0" w:left="24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lastRenderedPageBreak/>
        <w:t>【意思疎通支援】</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○視覚障害及び聴覚障害のある人の行政情報の入手や行政手続の円滑化、参加・活動の機会拡大を支える事業です。</w:t>
      </w:r>
    </w:p>
    <w:p w:rsidR="00BB0F5C" w:rsidRDefault="00050DCB">
      <w:pPr>
        <w:pStyle w:val="2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手話通訳者・要約筆記者を設置する講演会や会議の増加、障害のある人の社会活動の活発化により、派遣の要請が今後も継続していくことを見込みます。また、近年、手話への関心が高まっていることから、手話奉仕員・要約筆記奉仕員養成研修受講者も漸増していくことを見込みます。</w:t>
      </w:r>
    </w:p>
    <w:p w:rsidR="00BB0F5C" w:rsidRDefault="00050DCB">
      <w:pPr>
        <w:pStyle w:val="2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◇市役所の窓口への手話通訳者の設置は、当面、週２回の配置を確保していくこととします。</w:t>
      </w:r>
    </w:p>
    <w:p w:rsidR="00BB0F5C" w:rsidRDefault="00050DCB">
      <w:pPr>
        <w:pStyle w:val="24"/>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◇点字・声の広報は、これまでどおり月２回発行していきます。</w:t>
      </w:r>
    </w:p>
    <w:tbl>
      <w:tblPr>
        <w:tblStyle w:val="26"/>
        <w:tblW w:w="9701" w:type="dxa"/>
        <w:tblInd w:w="108" w:type="dxa"/>
        <w:tblLayout w:type="fixed"/>
        <w:tblLook w:val="04A0" w:firstRow="1" w:lastRow="0" w:firstColumn="1" w:lastColumn="0" w:noHBand="0" w:noVBand="1"/>
      </w:tblPr>
      <w:tblGrid>
        <w:gridCol w:w="2499"/>
        <w:gridCol w:w="7202"/>
      </w:tblGrid>
      <w:tr w:rsidR="00BB0F5C">
        <w:tc>
          <w:tcPr>
            <w:tcW w:w="2499" w:type="dxa"/>
            <w:shd w:val="clear" w:color="auto" w:fill="D6E3BC" w:themeFill="accent3" w:themeFillTint="66"/>
          </w:tcPr>
          <w:p w:rsidR="00BB0F5C" w:rsidRDefault="00050DCB">
            <w:pPr>
              <w:jc w:val="center"/>
              <w:rPr>
                <w:rFonts w:ascii="BIZ UDゴシック" w:eastAsia="BIZ UDゴシック" w:hAnsi="BIZ UDゴシック"/>
                <w:color w:val="000000" w:themeColor="text1"/>
                <w:kern w:val="2"/>
                <w:sz w:val="21"/>
              </w:rPr>
            </w:pPr>
            <w:r>
              <w:rPr>
                <w:rFonts w:ascii="BIZ UDゴシック" w:eastAsia="BIZ UDゴシック" w:hAnsi="BIZ UDゴシック" w:hint="eastAsia"/>
                <w:color w:val="000000" w:themeColor="text1"/>
                <w:kern w:val="2"/>
                <w:sz w:val="21"/>
              </w:rPr>
              <w:t>事業名</w:t>
            </w:r>
          </w:p>
        </w:tc>
        <w:tc>
          <w:tcPr>
            <w:tcW w:w="7202" w:type="dxa"/>
            <w:shd w:val="clear" w:color="auto" w:fill="D6E3BC" w:themeFill="accent3" w:themeFillTint="66"/>
          </w:tcPr>
          <w:p w:rsidR="00BB0F5C" w:rsidRDefault="00050DCB">
            <w:pPr>
              <w:jc w:val="center"/>
              <w:rPr>
                <w:rFonts w:ascii="BIZ UDゴシック" w:eastAsia="BIZ UDゴシック" w:hAnsi="BIZ UDゴシック"/>
                <w:color w:val="000000" w:themeColor="text1"/>
                <w:kern w:val="2"/>
                <w:sz w:val="21"/>
              </w:rPr>
            </w:pPr>
            <w:r>
              <w:rPr>
                <w:rFonts w:ascii="BIZ UDゴシック" w:eastAsia="BIZ UDゴシック" w:hAnsi="BIZ UDゴシック" w:hint="eastAsia"/>
                <w:color w:val="000000" w:themeColor="text1"/>
                <w:kern w:val="2"/>
                <w:sz w:val="21"/>
              </w:rPr>
              <w:t>内容</w:t>
            </w:r>
          </w:p>
        </w:tc>
      </w:tr>
      <w:tr w:rsidR="00BB0F5C">
        <w:tc>
          <w:tcPr>
            <w:tcW w:w="2499" w:type="dxa"/>
            <w:shd w:val="clear" w:color="auto" w:fill="D6E3BC" w:themeFill="accent3" w:themeFillTint="66"/>
          </w:tcPr>
          <w:p w:rsidR="00BB0F5C" w:rsidRDefault="00050DCB">
            <w:pPr>
              <w:spacing w:line="300" w:lineRule="exact"/>
              <w:jc w:val="center"/>
              <w:rPr>
                <w:rFonts w:ascii="BIZ UDゴシック" w:eastAsia="BIZ UDゴシック" w:hAnsi="BIZ UDゴシック"/>
                <w:color w:val="000000" w:themeColor="text1"/>
                <w:kern w:val="2"/>
                <w:sz w:val="22"/>
              </w:rPr>
            </w:pPr>
            <w:r>
              <w:rPr>
                <w:rFonts w:ascii="BIZ UDゴシック" w:eastAsia="BIZ UDゴシック" w:hAnsi="BIZ UDゴシック" w:hint="eastAsia"/>
                <w:color w:val="000000" w:themeColor="text1"/>
                <w:kern w:val="2"/>
                <w:sz w:val="22"/>
              </w:rPr>
              <w:t>★手話通訳者・要約筆記者派遣事業</w:t>
            </w:r>
          </w:p>
        </w:tc>
        <w:tc>
          <w:tcPr>
            <w:tcW w:w="7202" w:type="dxa"/>
            <w:vAlign w:val="center"/>
          </w:tcPr>
          <w:p w:rsidR="00BB0F5C" w:rsidRDefault="00050DCB">
            <w:pPr>
              <w:spacing w:line="300" w:lineRule="exact"/>
              <w:ind w:firstLineChars="100" w:firstLine="220"/>
              <w:rPr>
                <w:rFonts w:ascii="BIZ UD明朝 Medium" w:eastAsia="BIZ UD明朝 Medium" w:hAnsi="BIZ UD明朝 Medium"/>
                <w:color w:val="000000" w:themeColor="text1"/>
                <w:kern w:val="2"/>
                <w:sz w:val="22"/>
              </w:rPr>
            </w:pPr>
            <w:r>
              <w:rPr>
                <w:rFonts w:ascii="BIZ UD明朝 Medium" w:eastAsia="BIZ UD明朝 Medium" w:hAnsi="BIZ UD明朝 Medium" w:hint="eastAsia"/>
                <w:color w:val="000000" w:themeColor="text1"/>
                <w:kern w:val="2"/>
                <w:sz w:val="22"/>
              </w:rPr>
              <w:t>意思疎通支援のため、手話通訳者や要約筆記者を派遣します。</w:t>
            </w:r>
          </w:p>
        </w:tc>
      </w:tr>
      <w:tr w:rsidR="00BB0F5C">
        <w:tc>
          <w:tcPr>
            <w:tcW w:w="2499" w:type="dxa"/>
            <w:shd w:val="clear" w:color="auto" w:fill="D6E3BC" w:themeFill="accent3" w:themeFillTint="66"/>
            <w:vAlign w:val="center"/>
          </w:tcPr>
          <w:p w:rsidR="00BB0F5C" w:rsidRDefault="00050DCB">
            <w:pPr>
              <w:spacing w:line="300" w:lineRule="exact"/>
              <w:jc w:val="center"/>
              <w:rPr>
                <w:rFonts w:ascii="BIZ UDゴシック" w:eastAsia="BIZ UDゴシック" w:hAnsi="BIZ UDゴシック"/>
                <w:color w:val="000000" w:themeColor="text1"/>
                <w:kern w:val="2"/>
                <w:sz w:val="22"/>
              </w:rPr>
            </w:pPr>
            <w:r>
              <w:rPr>
                <w:rFonts w:ascii="BIZ UDゴシック" w:eastAsia="BIZ UDゴシック" w:hAnsi="BIZ UDゴシック" w:hint="eastAsia"/>
                <w:color w:val="000000" w:themeColor="text1"/>
                <w:kern w:val="2"/>
                <w:sz w:val="22"/>
              </w:rPr>
              <w:t>★手話通訳設置事業</w:t>
            </w:r>
          </w:p>
        </w:tc>
        <w:tc>
          <w:tcPr>
            <w:tcW w:w="7202" w:type="dxa"/>
          </w:tcPr>
          <w:p w:rsidR="00BB0F5C" w:rsidRDefault="00050DCB">
            <w:pPr>
              <w:spacing w:line="300" w:lineRule="exact"/>
              <w:ind w:firstLineChars="100" w:firstLine="220"/>
              <w:rPr>
                <w:rFonts w:ascii="BIZ UD明朝 Medium" w:eastAsia="BIZ UD明朝 Medium" w:hAnsi="BIZ UD明朝 Medium"/>
                <w:color w:val="000000" w:themeColor="text1"/>
                <w:kern w:val="2"/>
                <w:sz w:val="22"/>
              </w:rPr>
            </w:pPr>
            <w:r>
              <w:rPr>
                <w:rFonts w:ascii="BIZ UD明朝 Medium" w:eastAsia="BIZ UD明朝 Medium" w:hAnsi="BIZ UD明朝 Medium" w:hint="eastAsia"/>
                <w:color w:val="000000" w:themeColor="text1"/>
                <w:kern w:val="2"/>
                <w:sz w:val="22"/>
              </w:rPr>
              <w:t>市では、市役所で手続きを円滑にするため、窓口に手話通訳者を設置しています（毎週月・金曜日）。</w:t>
            </w:r>
          </w:p>
        </w:tc>
      </w:tr>
      <w:tr w:rsidR="00BB0F5C">
        <w:tc>
          <w:tcPr>
            <w:tcW w:w="2499" w:type="dxa"/>
            <w:shd w:val="clear" w:color="auto" w:fill="D6E3BC" w:themeFill="accent3" w:themeFillTint="66"/>
          </w:tcPr>
          <w:p w:rsidR="00BB0F5C" w:rsidRDefault="00050DCB">
            <w:pPr>
              <w:spacing w:line="300" w:lineRule="exact"/>
              <w:jc w:val="center"/>
              <w:rPr>
                <w:rFonts w:ascii="BIZ UDゴシック" w:eastAsia="BIZ UDゴシック" w:hAnsi="BIZ UDゴシック"/>
                <w:color w:val="000000" w:themeColor="text1"/>
                <w:kern w:val="2"/>
                <w:sz w:val="22"/>
              </w:rPr>
            </w:pPr>
            <w:r>
              <w:rPr>
                <w:rFonts w:ascii="BIZ UDゴシック" w:eastAsia="BIZ UDゴシック" w:hAnsi="BIZ UDゴシック" w:hint="eastAsia"/>
                <w:color w:val="000000" w:themeColor="text1"/>
                <w:kern w:val="2"/>
                <w:sz w:val="22"/>
              </w:rPr>
              <w:t>点字・声の広報等</w:t>
            </w:r>
          </w:p>
          <w:p w:rsidR="00BB0F5C" w:rsidRDefault="00050DCB">
            <w:pPr>
              <w:spacing w:line="300" w:lineRule="exact"/>
              <w:jc w:val="center"/>
              <w:rPr>
                <w:rFonts w:ascii="BIZ UDゴシック" w:eastAsia="BIZ UDゴシック" w:hAnsi="BIZ UDゴシック"/>
                <w:color w:val="000000" w:themeColor="text1"/>
                <w:kern w:val="2"/>
                <w:sz w:val="22"/>
              </w:rPr>
            </w:pPr>
            <w:r>
              <w:rPr>
                <w:rFonts w:ascii="BIZ UDゴシック" w:eastAsia="BIZ UDゴシック" w:hAnsi="BIZ UDゴシック" w:hint="eastAsia"/>
                <w:color w:val="000000" w:themeColor="text1"/>
                <w:kern w:val="2"/>
                <w:sz w:val="22"/>
              </w:rPr>
              <w:t>発行事業</w:t>
            </w:r>
          </w:p>
        </w:tc>
        <w:tc>
          <w:tcPr>
            <w:tcW w:w="7202" w:type="dxa"/>
          </w:tcPr>
          <w:p w:rsidR="00BB0F5C" w:rsidRDefault="00050DCB">
            <w:pPr>
              <w:spacing w:line="300" w:lineRule="exact"/>
              <w:ind w:firstLineChars="100" w:firstLine="220"/>
              <w:rPr>
                <w:rFonts w:ascii="BIZ UD明朝 Medium" w:eastAsia="BIZ UD明朝 Medium" w:hAnsi="BIZ UD明朝 Medium"/>
                <w:color w:val="000000" w:themeColor="text1"/>
                <w:kern w:val="2"/>
                <w:sz w:val="22"/>
              </w:rPr>
            </w:pPr>
            <w:r>
              <w:rPr>
                <w:rFonts w:ascii="BIZ UD明朝 Medium" w:eastAsia="BIZ UD明朝 Medium" w:hAnsi="BIZ UD明朝 Medium" w:hint="eastAsia"/>
                <w:color w:val="000000" w:themeColor="text1"/>
                <w:kern w:val="2"/>
                <w:sz w:val="22"/>
              </w:rPr>
              <w:t>市では、点字広報と声の広報を月２回発行しています。また、ホームページは、音声読み上げ等が可能になっています。</w:t>
            </w:r>
          </w:p>
        </w:tc>
      </w:tr>
      <w:tr w:rsidR="00BB0F5C">
        <w:tc>
          <w:tcPr>
            <w:tcW w:w="2499" w:type="dxa"/>
            <w:shd w:val="clear" w:color="auto" w:fill="D6E3BC" w:themeFill="accent3" w:themeFillTint="66"/>
            <w:vAlign w:val="center"/>
          </w:tcPr>
          <w:p w:rsidR="00BB0F5C" w:rsidRDefault="00050DCB">
            <w:pPr>
              <w:spacing w:line="300" w:lineRule="exact"/>
              <w:jc w:val="center"/>
              <w:rPr>
                <w:rFonts w:ascii="BIZ UDゴシック" w:eastAsia="BIZ UDゴシック" w:hAnsi="BIZ UDゴシック"/>
                <w:color w:val="000000" w:themeColor="text1"/>
                <w:kern w:val="2"/>
                <w:sz w:val="22"/>
              </w:rPr>
            </w:pPr>
            <w:r>
              <w:rPr>
                <w:rFonts w:ascii="BIZ UDゴシック" w:eastAsia="BIZ UDゴシック" w:hAnsi="BIZ UDゴシック" w:hint="eastAsia"/>
                <w:color w:val="000000" w:themeColor="text1"/>
                <w:kern w:val="2"/>
                <w:sz w:val="22"/>
              </w:rPr>
              <w:t>手話奉仕員・要約筆記</w:t>
            </w:r>
          </w:p>
          <w:p w:rsidR="00BB0F5C" w:rsidRDefault="00050DCB">
            <w:pPr>
              <w:spacing w:line="300" w:lineRule="exact"/>
              <w:jc w:val="center"/>
              <w:rPr>
                <w:rFonts w:ascii="BIZ UDゴシック" w:eastAsia="BIZ UDゴシック" w:hAnsi="BIZ UDゴシック"/>
                <w:color w:val="000000" w:themeColor="text1"/>
                <w:kern w:val="2"/>
                <w:sz w:val="22"/>
              </w:rPr>
            </w:pPr>
            <w:r>
              <w:rPr>
                <w:rFonts w:ascii="BIZ UDゴシック" w:eastAsia="BIZ UDゴシック" w:hAnsi="BIZ UDゴシック" w:hint="eastAsia"/>
                <w:color w:val="000000" w:themeColor="text1"/>
                <w:kern w:val="2"/>
                <w:sz w:val="22"/>
              </w:rPr>
              <w:t>奉仕員養成研修</w:t>
            </w:r>
          </w:p>
        </w:tc>
        <w:tc>
          <w:tcPr>
            <w:tcW w:w="7202" w:type="dxa"/>
          </w:tcPr>
          <w:p w:rsidR="00BB0F5C" w:rsidRDefault="00050DCB">
            <w:pPr>
              <w:spacing w:line="300" w:lineRule="exact"/>
              <w:ind w:firstLineChars="100" w:firstLine="220"/>
              <w:rPr>
                <w:rFonts w:ascii="BIZ UD明朝 Medium" w:eastAsia="BIZ UD明朝 Medium" w:hAnsi="BIZ UD明朝 Medium"/>
                <w:color w:val="000000" w:themeColor="text1"/>
                <w:kern w:val="2"/>
                <w:sz w:val="22"/>
              </w:rPr>
            </w:pPr>
            <w:r>
              <w:rPr>
                <w:rFonts w:ascii="BIZ UD明朝 Medium" w:eastAsia="BIZ UD明朝 Medium" w:hAnsi="BIZ UD明朝 Medium" w:hint="eastAsia"/>
                <w:color w:val="000000" w:themeColor="text1"/>
                <w:kern w:val="2"/>
                <w:sz w:val="22"/>
              </w:rPr>
              <w:t>市の行事や会議等への聴覚障害のある人の参加・参画、市の広報活動などの支援者として期待される手話奉仕員、要約筆記奉仕員の養成研修を実施しています（要約筆記奉仕員養成研修は、隔年実施）。</w:t>
            </w:r>
          </w:p>
        </w:tc>
      </w:tr>
    </w:tbl>
    <w:p w:rsidR="00BB0F5C" w:rsidRDefault="00050DCB">
      <w:pPr>
        <w:pStyle w:val="af3"/>
        <w:tabs>
          <w:tab w:val="left" w:pos="2880"/>
        </w:tabs>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■意思疎通支援</w:t>
      </w:r>
      <w:r>
        <w:rPr>
          <w:rFonts w:ascii="BIZ UDゴシック" w:eastAsia="BIZ UDゴシック" w:hAnsi="BIZ UDゴシック"/>
          <w:color w:val="000000" w:themeColor="text1"/>
        </w:rPr>
        <w:tab/>
      </w:r>
    </w:p>
    <w:tbl>
      <w:tblPr>
        <w:tblW w:w="9740" w:type="dxa"/>
        <w:tblInd w:w="84" w:type="dxa"/>
        <w:tblLayout w:type="fixed"/>
        <w:tblCellMar>
          <w:left w:w="99" w:type="dxa"/>
          <w:right w:w="99" w:type="dxa"/>
        </w:tblCellMar>
        <w:tblLook w:val="04A0" w:firstRow="1" w:lastRow="0" w:firstColumn="1" w:lastColumn="0" w:noHBand="0" w:noVBand="1"/>
      </w:tblPr>
      <w:tblGrid>
        <w:gridCol w:w="2567"/>
        <w:gridCol w:w="1417"/>
        <w:gridCol w:w="836"/>
        <w:gridCol w:w="820"/>
        <w:gridCol w:w="820"/>
        <w:gridCol w:w="820"/>
        <w:gridCol w:w="820"/>
        <w:gridCol w:w="820"/>
        <w:gridCol w:w="820"/>
      </w:tblGrid>
      <w:tr w:rsidR="00BB0F5C">
        <w:trPr>
          <w:trHeight w:val="285"/>
        </w:trPr>
        <w:tc>
          <w:tcPr>
            <w:tcW w:w="2567"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区　分</w:t>
            </w:r>
          </w:p>
        </w:tc>
        <w:tc>
          <w:tcPr>
            <w:tcW w:w="2253" w:type="dxa"/>
            <w:gridSpan w:val="2"/>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単位</w:t>
            </w:r>
          </w:p>
        </w:tc>
        <w:tc>
          <w:tcPr>
            <w:tcW w:w="2460" w:type="dxa"/>
            <w:gridSpan w:val="3"/>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実績（年度）</w:t>
            </w:r>
          </w:p>
        </w:tc>
        <w:tc>
          <w:tcPr>
            <w:tcW w:w="2460" w:type="dxa"/>
            <w:gridSpan w:val="3"/>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見込（年度）</w:t>
            </w:r>
          </w:p>
        </w:tc>
      </w:tr>
      <w:tr w:rsidR="00BB0F5C">
        <w:trPr>
          <w:trHeight w:val="285"/>
        </w:trPr>
        <w:tc>
          <w:tcPr>
            <w:tcW w:w="2567"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2253" w:type="dxa"/>
            <w:gridSpan w:val="2"/>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Ｒ３</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Ｒ４</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Ｒ５</w:t>
            </w:r>
          </w:p>
          <w:p w:rsidR="00BB0F5C" w:rsidRDefault="00050DCB">
            <w:pPr>
              <w:widowControl/>
              <w:spacing w:line="200" w:lineRule="exact"/>
              <w:jc w:val="center"/>
              <w:rPr>
                <w:rFonts w:ascii="BIZ UDゴシック" w:eastAsia="BIZ UDゴシック" w:hAnsi="BIZ UDゴシック"/>
                <w:color w:val="000000" w:themeColor="text1"/>
                <w:sz w:val="12"/>
              </w:rPr>
            </w:pPr>
            <w:r>
              <w:rPr>
                <w:rFonts w:ascii="BIZ UDゴシック" w:eastAsia="BIZ UDゴシック" w:hAnsi="BIZ UDゴシック" w:hint="eastAsia"/>
                <w:color w:val="000000" w:themeColor="text1"/>
                <w:spacing w:val="-8"/>
                <w:sz w:val="14"/>
              </w:rPr>
              <w:t>（見込み）</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Ｒ６</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Ｒ７</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Ｒ８</w:t>
            </w:r>
          </w:p>
        </w:tc>
      </w:tr>
      <w:tr w:rsidR="00BB0F5C">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手話通訳者派遣事業</w:t>
            </w:r>
          </w:p>
        </w:tc>
        <w:tc>
          <w:tcPr>
            <w:tcW w:w="1417"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派遣件数</w:t>
            </w:r>
          </w:p>
        </w:tc>
        <w:tc>
          <w:tcPr>
            <w:tcW w:w="836"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件</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年</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73</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72</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75</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75</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75</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75</w:t>
            </w:r>
          </w:p>
        </w:tc>
      </w:tr>
      <w:tr w:rsidR="00BB0F5C">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要約筆記者派遣事業</w:t>
            </w:r>
          </w:p>
        </w:tc>
        <w:tc>
          <w:tcPr>
            <w:tcW w:w="1417"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派遣件数</w:t>
            </w:r>
          </w:p>
        </w:tc>
        <w:tc>
          <w:tcPr>
            <w:tcW w:w="836"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件</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年</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22</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17</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20</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20</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20</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20</w:t>
            </w:r>
          </w:p>
        </w:tc>
      </w:tr>
      <w:tr w:rsidR="00BB0F5C">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手話通訳設置事業</w:t>
            </w:r>
          </w:p>
        </w:tc>
        <w:tc>
          <w:tcPr>
            <w:tcW w:w="1417"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利用件数</w:t>
            </w:r>
          </w:p>
        </w:tc>
        <w:tc>
          <w:tcPr>
            <w:tcW w:w="836"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件</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年</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296</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216</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220</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220</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220</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220</w:t>
            </w:r>
          </w:p>
        </w:tc>
      </w:tr>
      <w:tr w:rsidR="00BB0F5C">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点字・声の広報等発行事業</w:t>
            </w:r>
          </w:p>
        </w:tc>
        <w:tc>
          <w:tcPr>
            <w:tcW w:w="1417"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発行回数</w:t>
            </w:r>
          </w:p>
        </w:tc>
        <w:tc>
          <w:tcPr>
            <w:tcW w:w="836"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回</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年</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24</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24</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24</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24</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24</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24</w:t>
            </w:r>
          </w:p>
        </w:tc>
      </w:tr>
    </w:tbl>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■手話奉仕員等養成研修事業</w:t>
      </w:r>
    </w:p>
    <w:tbl>
      <w:tblPr>
        <w:tblW w:w="9740" w:type="dxa"/>
        <w:tblInd w:w="84" w:type="dxa"/>
        <w:tblLayout w:type="fixed"/>
        <w:tblCellMar>
          <w:left w:w="99" w:type="dxa"/>
          <w:right w:w="99" w:type="dxa"/>
        </w:tblCellMar>
        <w:tblLook w:val="04A0" w:firstRow="1" w:lastRow="0" w:firstColumn="1" w:lastColumn="0" w:noHBand="0" w:noVBand="1"/>
      </w:tblPr>
      <w:tblGrid>
        <w:gridCol w:w="2567"/>
        <w:gridCol w:w="1417"/>
        <w:gridCol w:w="836"/>
        <w:gridCol w:w="820"/>
        <w:gridCol w:w="820"/>
        <w:gridCol w:w="820"/>
        <w:gridCol w:w="820"/>
        <w:gridCol w:w="820"/>
        <w:gridCol w:w="820"/>
      </w:tblGrid>
      <w:tr w:rsidR="00BB0F5C">
        <w:trPr>
          <w:trHeight w:val="285"/>
        </w:trPr>
        <w:tc>
          <w:tcPr>
            <w:tcW w:w="2567"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区　分</w:t>
            </w:r>
          </w:p>
        </w:tc>
        <w:tc>
          <w:tcPr>
            <w:tcW w:w="2253" w:type="dxa"/>
            <w:gridSpan w:val="2"/>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単位</w:t>
            </w:r>
          </w:p>
        </w:tc>
        <w:tc>
          <w:tcPr>
            <w:tcW w:w="2460" w:type="dxa"/>
            <w:gridSpan w:val="3"/>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実績（年度）</w:t>
            </w:r>
          </w:p>
        </w:tc>
        <w:tc>
          <w:tcPr>
            <w:tcW w:w="2460" w:type="dxa"/>
            <w:gridSpan w:val="3"/>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見込（年度）</w:t>
            </w:r>
          </w:p>
        </w:tc>
      </w:tr>
      <w:tr w:rsidR="00BB0F5C">
        <w:trPr>
          <w:trHeight w:val="285"/>
        </w:trPr>
        <w:tc>
          <w:tcPr>
            <w:tcW w:w="2567"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2253" w:type="dxa"/>
            <w:gridSpan w:val="2"/>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Ｒ３</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Ｒ４</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Ｒ５</w:t>
            </w:r>
          </w:p>
          <w:p w:rsidR="00BB0F5C" w:rsidRDefault="00050DCB">
            <w:pPr>
              <w:widowControl/>
              <w:spacing w:line="200" w:lineRule="exact"/>
              <w:jc w:val="center"/>
              <w:rPr>
                <w:rFonts w:ascii="BIZ UDゴシック" w:eastAsia="BIZ UDゴシック" w:hAnsi="BIZ UDゴシック"/>
                <w:color w:val="000000" w:themeColor="text1"/>
                <w:sz w:val="12"/>
              </w:rPr>
            </w:pPr>
            <w:r>
              <w:rPr>
                <w:rFonts w:ascii="BIZ UDゴシック" w:eastAsia="BIZ UDゴシック" w:hAnsi="BIZ UDゴシック" w:hint="eastAsia"/>
                <w:color w:val="000000" w:themeColor="text1"/>
                <w:spacing w:val="-8"/>
                <w:sz w:val="14"/>
              </w:rPr>
              <w:t>（見込み）</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Ｒ６</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Ｒ７</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Ｒ８</w:t>
            </w:r>
          </w:p>
        </w:tc>
      </w:tr>
      <w:tr w:rsidR="00BB0F5C">
        <w:trPr>
          <w:trHeight w:val="285"/>
        </w:trPr>
        <w:tc>
          <w:tcPr>
            <w:tcW w:w="2567" w:type="dxa"/>
            <w:tcBorders>
              <w:top w:val="single" w:sz="4" w:space="0" w:color="auto"/>
              <w:left w:val="single" w:sz="4" w:space="0" w:color="auto"/>
              <w:bottom w:val="single" w:sz="4" w:space="0" w:color="auto"/>
              <w:right w:val="single" w:sz="4" w:space="0" w:color="000000"/>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手話・入門</w:t>
            </w:r>
          </w:p>
        </w:tc>
        <w:tc>
          <w:tcPr>
            <w:tcW w:w="1417"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実利用人数</w:t>
            </w:r>
          </w:p>
        </w:tc>
        <w:tc>
          <w:tcPr>
            <w:tcW w:w="836"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11</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28</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20</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22</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24</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26</w:t>
            </w:r>
          </w:p>
        </w:tc>
      </w:tr>
      <w:tr w:rsidR="00BB0F5C">
        <w:trPr>
          <w:trHeight w:val="285"/>
        </w:trPr>
        <w:tc>
          <w:tcPr>
            <w:tcW w:w="2567" w:type="dxa"/>
            <w:tcBorders>
              <w:top w:val="single" w:sz="4" w:space="0" w:color="auto"/>
              <w:left w:val="single" w:sz="4" w:space="0" w:color="auto"/>
              <w:bottom w:val="single" w:sz="4" w:space="0" w:color="auto"/>
              <w:right w:val="single" w:sz="4" w:space="0" w:color="000000"/>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手話・基礎</w:t>
            </w:r>
          </w:p>
        </w:tc>
        <w:tc>
          <w:tcPr>
            <w:tcW w:w="1417"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実利用人数</w:t>
            </w:r>
          </w:p>
        </w:tc>
        <w:tc>
          <w:tcPr>
            <w:tcW w:w="836"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9</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6</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16</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18</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20</w:t>
            </w:r>
          </w:p>
        </w:tc>
        <w:tc>
          <w:tcPr>
            <w:tcW w:w="820" w:type="dxa"/>
            <w:tcBorders>
              <w:top w:val="nil"/>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22</w:t>
            </w:r>
          </w:p>
        </w:tc>
      </w:tr>
      <w:tr w:rsidR="00BB0F5C">
        <w:trPr>
          <w:trHeight w:val="285"/>
        </w:trPr>
        <w:tc>
          <w:tcPr>
            <w:tcW w:w="2567" w:type="dxa"/>
            <w:tcBorders>
              <w:top w:val="single" w:sz="4" w:space="0" w:color="auto"/>
              <w:left w:val="single" w:sz="4" w:space="0" w:color="auto"/>
              <w:bottom w:val="single" w:sz="4" w:space="0" w:color="auto"/>
              <w:right w:val="single" w:sz="4" w:space="0" w:color="000000"/>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要約筆記</w:t>
            </w:r>
          </w:p>
        </w:tc>
        <w:tc>
          <w:tcPr>
            <w:tcW w:w="1417"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実利用人数</w:t>
            </w:r>
          </w:p>
        </w:tc>
        <w:tc>
          <w:tcPr>
            <w:tcW w:w="836"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15</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10</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10</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w:t>
            </w:r>
          </w:p>
        </w:tc>
      </w:tr>
    </w:tbl>
    <w:p w:rsidR="00BB0F5C" w:rsidRDefault="00050DCB">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※要約筆記奉仕員養成研修は、隔年実施</w:t>
      </w:r>
    </w:p>
    <w:p w:rsidR="00BB0F5C" w:rsidRDefault="00050DCB">
      <w:pPr>
        <w:rPr>
          <w:rFonts w:asciiTheme="minorEastAsia" w:eastAsiaTheme="minorEastAsia" w:hAnsiTheme="minorEastAsia"/>
          <w:sz w:val="24"/>
        </w:rPr>
      </w:pPr>
      <w:r>
        <w:br w:type="page"/>
      </w:r>
    </w:p>
    <w:p w:rsidR="00BB0F5C" w:rsidRDefault="00050DCB">
      <w:pPr>
        <w:pStyle w:val="af4"/>
        <w:ind w:leftChars="0" w:left="240"/>
        <w:rPr>
          <w:rFonts w:ascii="BIZ UD明朝 Medium" w:eastAsia="BIZ UD明朝 Medium" w:hAnsi="BIZ UD明朝 Medium"/>
        </w:rPr>
      </w:pPr>
      <w:r>
        <w:rPr>
          <w:rFonts w:ascii="BIZ UD明朝 Medium" w:eastAsia="BIZ UD明朝 Medium" w:hAnsi="BIZ UD明朝 Medium" w:hint="eastAsia"/>
        </w:rPr>
        <w:lastRenderedPageBreak/>
        <w:t>【移動支援】</w:t>
      </w:r>
    </w:p>
    <w:p w:rsidR="00BB0F5C" w:rsidRDefault="00050DCB">
      <w:pPr>
        <w:pStyle w:val="af4"/>
        <w:rPr>
          <w:rFonts w:ascii="BIZ UD明朝 Medium" w:eastAsia="BIZ UD明朝 Medium" w:hAnsi="BIZ UD明朝 Medium"/>
        </w:rPr>
      </w:pPr>
      <w:r>
        <w:rPr>
          <w:rFonts w:ascii="BIZ UD明朝 Medium" w:eastAsia="BIZ UD明朝 Medium" w:hAnsi="BIZ UD明朝 Medium" w:hint="eastAsia"/>
        </w:rPr>
        <w:t>○障害のある人の行動範囲、社会参加の拡大を支える事業です。</w:t>
      </w:r>
    </w:p>
    <w:p w:rsidR="00BB0F5C" w:rsidRDefault="00050DCB">
      <w:pPr>
        <w:pStyle w:val="24"/>
        <w:rPr>
          <w:rFonts w:ascii="BIZ UD明朝 Medium" w:eastAsia="BIZ UD明朝 Medium" w:hAnsi="BIZ UD明朝 Medium"/>
        </w:rPr>
      </w:pPr>
      <w:r>
        <w:rPr>
          <w:rFonts w:ascii="BIZ UD明朝 Medium" w:eastAsia="BIZ UD明朝 Medium" w:hAnsi="BIZ UD明朝 Medium" w:hint="eastAsia"/>
        </w:rPr>
        <w:t>◇障害のある人の増加、介助する家族の高齢化などに伴い、移動支援事業の利用が増加していくことを見込みます。</w:t>
      </w:r>
    </w:p>
    <w:tbl>
      <w:tblPr>
        <w:tblStyle w:val="38"/>
        <w:tblW w:w="9729" w:type="dxa"/>
        <w:tblInd w:w="108" w:type="dxa"/>
        <w:tblLayout w:type="fixed"/>
        <w:tblLook w:val="04A0" w:firstRow="1" w:lastRow="0" w:firstColumn="1" w:lastColumn="0" w:noHBand="0" w:noVBand="1"/>
      </w:tblPr>
      <w:tblGrid>
        <w:gridCol w:w="2499"/>
        <w:gridCol w:w="7230"/>
      </w:tblGrid>
      <w:tr w:rsidR="00BB0F5C">
        <w:tc>
          <w:tcPr>
            <w:tcW w:w="2499" w:type="dxa"/>
            <w:shd w:val="clear" w:color="auto" w:fill="D6E3BC" w:themeFill="accent3" w:themeFillTint="66"/>
          </w:tcPr>
          <w:p w:rsidR="00BB0F5C" w:rsidRDefault="00050DCB">
            <w:pPr>
              <w:jc w:val="center"/>
              <w:rPr>
                <w:rFonts w:ascii="BIZ UDゴシック" w:eastAsia="BIZ UDゴシック" w:hAnsi="BIZ UDゴシック"/>
                <w:kern w:val="2"/>
                <w:sz w:val="21"/>
              </w:rPr>
            </w:pPr>
            <w:r>
              <w:rPr>
                <w:rFonts w:ascii="BIZ UDゴシック" w:eastAsia="BIZ UDゴシック" w:hAnsi="BIZ UDゴシック" w:hint="eastAsia"/>
                <w:kern w:val="2"/>
                <w:sz w:val="21"/>
              </w:rPr>
              <w:t>事業名</w:t>
            </w:r>
          </w:p>
        </w:tc>
        <w:tc>
          <w:tcPr>
            <w:tcW w:w="7230" w:type="dxa"/>
            <w:shd w:val="clear" w:color="auto" w:fill="D6E3BC" w:themeFill="accent3" w:themeFillTint="66"/>
          </w:tcPr>
          <w:p w:rsidR="00BB0F5C" w:rsidRDefault="00050DCB">
            <w:pPr>
              <w:jc w:val="center"/>
              <w:rPr>
                <w:rFonts w:ascii="BIZ UDゴシック" w:eastAsia="BIZ UDゴシック" w:hAnsi="BIZ UDゴシック"/>
                <w:kern w:val="2"/>
                <w:sz w:val="21"/>
              </w:rPr>
            </w:pPr>
            <w:r>
              <w:rPr>
                <w:rFonts w:ascii="BIZ UDゴシック" w:eastAsia="BIZ UDゴシック" w:hAnsi="BIZ UDゴシック" w:hint="eastAsia"/>
                <w:kern w:val="2"/>
                <w:sz w:val="21"/>
              </w:rPr>
              <w:t>内容</w:t>
            </w:r>
          </w:p>
        </w:tc>
      </w:tr>
      <w:tr w:rsidR="00BB0F5C">
        <w:tc>
          <w:tcPr>
            <w:tcW w:w="2499" w:type="dxa"/>
            <w:shd w:val="clear" w:color="auto" w:fill="D6E3BC" w:themeFill="accent3" w:themeFillTint="66"/>
          </w:tcPr>
          <w:p w:rsidR="00BB0F5C" w:rsidRDefault="00050DCB">
            <w:pPr>
              <w:spacing w:line="300" w:lineRule="exact"/>
              <w:jc w:val="center"/>
              <w:rPr>
                <w:rFonts w:ascii="BIZ UDゴシック" w:eastAsia="BIZ UDゴシック" w:hAnsi="BIZ UDゴシック"/>
                <w:kern w:val="2"/>
                <w:sz w:val="22"/>
              </w:rPr>
            </w:pPr>
            <w:r>
              <w:rPr>
                <w:rFonts w:ascii="BIZ UDゴシック" w:eastAsia="BIZ UDゴシック" w:hAnsi="BIZ UDゴシック" w:hint="eastAsia"/>
                <w:kern w:val="2"/>
                <w:sz w:val="22"/>
              </w:rPr>
              <w:t>★移動支援事業</w:t>
            </w:r>
          </w:p>
          <w:p w:rsidR="00BB0F5C" w:rsidRDefault="00050DCB">
            <w:pPr>
              <w:spacing w:line="300" w:lineRule="exact"/>
              <w:jc w:val="center"/>
              <w:rPr>
                <w:rFonts w:ascii="ＭＳ Ｐゴシック" w:eastAsia="ＭＳ Ｐゴシック" w:hAnsi="ＭＳ Ｐゴシック"/>
                <w:kern w:val="2"/>
                <w:sz w:val="22"/>
              </w:rPr>
            </w:pPr>
            <w:r>
              <w:rPr>
                <w:rFonts w:ascii="BIZ UDゴシック" w:eastAsia="BIZ UDゴシック" w:hAnsi="BIZ UDゴシック" w:hint="eastAsia"/>
                <w:kern w:val="2"/>
                <w:sz w:val="22"/>
              </w:rPr>
              <w:t>（個別支援）</w:t>
            </w:r>
          </w:p>
        </w:tc>
        <w:tc>
          <w:tcPr>
            <w:tcW w:w="7230" w:type="dxa"/>
          </w:tcPr>
          <w:p w:rsidR="00BB0F5C" w:rsidRDefault="00050DCB">
            <w:pPr>
              <w:spacing w:line="300" w:lineRule="exact"/>
              <w:ind w:firstLineChars="100" w:firstLine="220"/>
              <w:rPr>
                <w:rFonts w:ascii="BIZ UD明朝 Medium" w:eastAsia="BIZ UD明朝 Medium" w:hAnsi="BIZ UD明朝 Medium"/>
                <w:kern w:val="2"/>
                <w:sz w:val="22"/>
              </w:rPr>
            </w:pPr>
            <w:r>
              <w:rPr>
                <w:rFonts w:ascii="BIZ UD明朝 Medium" w:eastAsia="BIZ UD明朝 Medium" w:hAnsi="BIZ UD明朝 Medium" w:hint="eastAsia"/>
                <w:kern w:val="2"/>
                <w:sz w:val="22"/>
              </w:rPr>
              <w:t>社会生活上必要不可欠な外出及び余暇活動等の社会参加のための外出の際の移動を支援します。</w:t>
            </w:r>
          </w:p>
        </w:tc>
      </w:tr>
    </w:tbl>
    <w:p w:rsidR="00BB0F5C" w:rsidRDefault="00050DCB">
      <w:pPr>
        <w:pStyle w:val="af3"/>
        <w:rPr>
          <w:rFonts w:ascii="BIZ UDゴシック" w:eastAsia="BIZ UDゴシック" w:hAnsi="BIZ UDゴシック"/>
        </w:rPr>
      </w:pPr>
      <w:r>
        <w:rPr>
          <w:rFonts w:ascii="BIZ UDゴシック" w:eastAsia="BIZ UDゴシック" w:hAnsi="BIZ UDゴシック" w:hint="eastAsia"/>
        </w:rPr>
        <w:t>■移動支援</w:t>
      </w:r>
    </w:p>
    <w:tbl>
      <w:tblPr>
        <w:tblW w:w="9740" w:type="dxa"/>
        <w:tblInd w:w="84" w:type="dxa"/>
        <w:tblLayout w:type="fixed"/>
        <w:tblCellMar>
          <w:left w:w="99" w:type="dxa"/>
          <w:right w:w="99" w:type="dxa"/>
        </w:tblCellMar>
        <w:tblLook w:val="04A0" w:firstRow="1" w:lastRow="0" w:firstColumn="1" w:lastColumn="0" w:noHBand="0" w:noVBand="1"/>
      </w:tblPr>
      <w:tblGrid>
        <w:gridCol w:w="2567"/>
        <w:gridCol w:w="1276"/>
        <w:gridCol w:w="992"/>
        <w:gridCol w:w="805"/>
        <w:gridCol w:w="820"/>
        <w:gridCol w:w="820"/>
        <w:gridCol w:w="820"/>
        <w:gridCol w:w="820"/>
        <w:gridCol w:w="820"/>
      </w:tblGrid>
      <w:tr w:rsidR="00BB0F5C">
        <w:trPr>
          <w:trHeight w:val="285"/>
        </w:trPr>
        <w:tc>
          <w:tcPr>
            <w:tcW w:w="2567"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区　分</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単位</w:t>
            </w:r>
          </w:p>
        </w:tc>
        <w:tc>
          <w:tcPr>
            <w:tcW w:w="2445" w:type="dxa"/>
            <w:gridSpan w:val="3"/>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実績（年度）</w:t>
            </w:r>
          </w:p>
        </w:tc>
        <w:tc>
          <w:tcPr>
            <w:tcW w:w="2460" w:type="dxa"/>
            <w:gridSpan w:val="3"/>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見込（年度）</w:t>
            </w:r>
          </w:p>
        </w:tc>
      </w:tr>
      <w:tr w:rsidR="00BB0F5C">
        <w:trPr>
          <w:trHeight w:val="285"/>
        </w:trPr>
        <w:tc>
          <w:tcPr>
            <w:tcW w:w="2567"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805"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Ｒ３</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Ｒ４</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Ｒ５</w:t>
            </w:r>
          </w:p>
          <w:p w:rsidR="00BB0F5C" w:rsidRDefault="00050DCB">
            <w:pPr>
              <w:widowControl/>
              <w:spacing w:line="200" w:lineRule="exact"/>
              <w:jc w:val="center"/>
              <w:rPr>
                <w:rFonts w:ascii="BIZ UDゴシック" w:eastAsia="BIZ UDゴシック" w:hAnsi="BIZ UDゴシック"/>
                <w:color w:val="000000" w:themeColor="text1"/>
                <w:sz w:val="12"/>
              </w:rPr>
            </w:pPr>
            <w:r>
              <w:rPr>
                <w:rFonts w:ascii="BIZ UDゴシック" w:eastAsia="BIZ UDゴシック" w:hAnsi="BIZ UDゴシック" w:hint="eastAsia"/>
                <w:color w:val="000000" w:themeColor="text1"/>
                <w:spacing w:val="-8"/>
                <w:sz w:val="14"/>
              </w:rPr>
              <w:t>（見込み）</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Ｒ６</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Ｒ７</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Ｒ８</w:t>
            </w:r>
          </w:p>
        </w:tc>
      </w:tr>
      <w:tr w:rsidR="00BB0F5C">
        <w:trPr>
          <w:trHeight w:val="285"/>
        </w:trPr>
        <w:tc>
          <w:tcPr>
            <w:tcW w:w="2567"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移動支援事業</w:t>
            </w:r>
          </w:p>
        </w:tc>
        <w:tc>
          <w:tcPr>
            <w:tcW w:w="1276"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実利用人数</w:t>
            </w:r>
          </w:p>
        </w:tc>
        <w:tc>
          <w:tcPr>
            <w:tcW w:w="992"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p>
        </w:tc>
        <w:tc>
          <w:tcPr>
            <w:tcW w:w="805" w:type="dxa"/>
            <w:tcBorders>
              <w:top w:val="nil"/>
              <w:left w:val="nil"/>
              <w:bottom w:val="dotted"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17</w:t>
            </w:r>
          </w:p>
        </w:tc>
        <w:tc>
          <w:tcPr>
            <w:tcW w:w="820" w:type="dxa"/>
            <w:tcBorders>
              <w:top w:val="nil"/>
              <w:left w:val="nil"/>
              <w:bottom w:val="dotted"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21</w:t>
            </w:r>
          </w:p>
        </w:tc>
        <w:tc>
          <w:tcPr>
            <w:tcW w:w="820" w:type="dxa"/>
            <w:tcBorders>
              <w:top w:val="nil"/>
              <w:left w:val="nil"/>
              <w:bottom w:val="dotted"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22</w:t>
            </w:r>
          </w:p>
        </w:tc>
        <w:tc>
          <w:tcPr>
            <w:tcW w:w="820" w:type="dxa"/>
            <w:tcBorders>
              <w:top w:val="nil"/>
              <w:left w:val="nil"/>
              <w:bottom w:val="dotted"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24</w:t>
            </w:r>
          </w:p>
        </w:tc>
        <w:tc>
          <w:tcPr>
            <w:tcW w:w="820" w:type="dxa"/>
            <w:tcBorders>
              <w:top w:val="nil"/>
              <w:left w:val="nil"/>
              <w:bottom w:val="dotted"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26</w:t>
            </w:r>
          </w:p>
        </w:tc>
        <w:tc>
          <w:tcPr>
            <w:tcW w:w="820" w:type="dxa"/>
            <w:tcBorders>
              <w:top w:val="nil"/>
              <w:left w:val="nil"/>
              <w:bottom w:val="dotted"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28</w:t>
            </w:r>
          </w:p>
        </w:tc>
      </w:tr>
      <w:tr w:rsidR="00BB0F5C">
        <w:trPr>
          <w:trHeight w:val="285"/>
        </w:trPr>
        <w:tc>
          <w:tcPr>
            <w:tcW w:w="2567"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1276"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利用件数</w:t>
            </w:r>
          </w:p>
        </w:tc>
        <w:tc>
          <w:tcPr>
            <w:tcW w:w="992"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件</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年</w:t>
            </w:r>
          </w:p>
        </w:tc>
        <w:tc>
          <w:tcPr>
            <w:tcW w:w="805"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844</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933</w:t>
            </w:r>
          </w:p>
        </w:tc>
        <w:tc>
          <w:tcPr>
            <w:tcW w:w="820" w:type="dxa"/>
            <w:tcBorders>
              <w:top w:val="dotted" w:sz="4" w:space="0" w:color="auto"/>
              <w:left w:val="nil"/>
              <w:bottom w:val="single" w:sz="4" w:space="0" w:color="auto"/>
              <w:right w:val="single" w:sz="4" w:space="0" w:color="auto"/>
            </w:tcBorders>
            <w:shd w:val="clear" w:color="auto" w:fill="auto"/>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940</w:t>
            </w:r>
          </w:p>
        </w:tc>
        <w:tc>
          <w:tcPr>
            <w:tcW w:w="820" w:type="dxa"/>
            <w:tcBorders>
              <w:top w:val="dotted" w:sz="4" w:space="0" w:color="auto"/>
              <w:left w:val="nil"/>
              <w:bottom w:val="single" w:sz="4" w:space="0" w:color="auto"/>
              <w:right w:val="single" w:sz="4" w:space="0" w:color="auto"/>
            </w:tcBorders>
            <w:shd w:val="clear" w:color="auto" w:fill="auto"/>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1,020</w:t>
            </w:r>
          </w:p>
        </w:tc>
        <w:tc>
          <w:tcPr>
            <w:tcW w:w="820" w:type="dxa"/>
            <w:tcBorders>
              <w:top w:val="dotted" w:sz="4" w:space="0" w:color="auto"/>
              <w:left w:val="nil"/>
              <w:bottom w:val="single" w:sz="4" w:space="0" w:color="auto"/>
              <w:right w:val="single" w:sz="4" w:space="0" w:color="auto"/>
            </w:tcBorders>
            <w:shd w:val="clear" w:color="auto" w:fill="auto"/>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1,110</w:t>
            </w:r>
          </w:p>
        </w:tc>
        <w:tc>
          <w:tcPr>
            <w:tcW w:w="820" w:type="dxa"/>
            <w:tcBorders>
              <w:top w:val="dotted" w:sz="4" w:space="0" w:color="auto"/>
              <w:left w:val="nil"/>
              <w:bottom w:val="single" w:sz="4" w:space="0" w:color="auto"/>
              <w:right w:val="single" w:sz="4" w:space="0" w:color="auto"/>
            </w:tcBorders>
            <w:shd w:val="clear" w:color="auto" w:fill="auto"/>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1,190</w:t>
            </w:r>
          </w:p>
        </w:tc>
      </w:tr>
    </w:tbl>
    <w:p w:rsidR="00BB0F5C" w:rsidRDefault="00BB0F5C">
      <w:pPr>
        <w:widowControl/>
        <w:spacing w:line="200" w:lineRule="exact"/>
        <w:jc w:val="left"/>
        <w:rPr>
          <w:rFonts w:asciiTheme="minorEastAsia" w:eastAsiaTheme="minorEastAsia" w:hAnsiTheme="minorEastAsia"/>
        </w:rPr>
      </w:pPr>
    </w:p>
    <w:p w:rsidR="00BB0F5C" w:rsidRDefault="00050DCB">
      <w:pPr>
        <w:pStyle w:val="af4"/>
        <w:spacing w:beforeLines="0" w:before="0" w:line="440" w:lineRule="exact"/>
        <w:ind w:leftChars="0" w:left="240"/>
        <w:rPr>
          <w:rFonts w:ascii="BIZ UD明朝 Medium" w:eastAsia="BIZ UD明朝 Medium" w:hAnsi="BIZ UD明朝 Medium"/>
        </w:rPr>
      </w:pPr>
      <w:r>
        <w:rPr>
          <w:rFonts w:ascii="BIZ UD明朝 Medium" w:eastAsia="BIZ UD明朝 Medium" w:hAnsi="BIZ UD明朝 Medium" w:hint="eastAsia"/>
        </w:rPr>
        <w:t>【日常生活支援】</w:t>
      </w:r>
    </w:p>
    <w:p w:rsidR="00BB0F5C" w:rsidRDefault="00050DCB">
      <w:pPr>
        <w:pStyle w:val="af4"/>
        <w:spacing w:beforeLines="0" w:before="0"/>
        <w:jc w:val="both"/>
        <w:rPr>
          <w:rFonts w:ascii="BIZ UD明朝 Medium" w:eastAsia="BIZ UD明朝 Medium" w:hAnsi="BIZ UD明朝 Medium"/>
        </w:rPr>
      </w:pPr>
      <w:r>
        <w:rPr>
          <w:rFonts w:ascii="BIZ UD明朝 Medium" w:eastAsia="BIZ UD明朝 Medium" w:hAnsi="BIZ UD明朝 Medium" w:hint="eastAsia"/>
        </w:rPr>
        <w:t>○障害福祉サービスを補完し、居宅での生活を支えるサービスです。</w:t>
      </w:r>
    </w:p>
    <w:p w:rsidR="00BB0F5C" w:rsidRDefault="00050DCB">
      <w:pPr>
        <w:pStyle w:val="24"/>
        <w:jc w:val="both"/>
        <w:rPr>
          <w:rFonts w:ascii="BIZ UD明朝 Medium" w:eastAsia="BIZ UD明朝 Medium" w:hAnsi="BIZ UD明朝 Medium"/>
        </w:rPr>
      </w:pPr>
      <w:r>
        <w:rPr>
          <w:rFonts w:ascii="BIZ UD明朝 Medium" w:eastAsia="BIZ UD明朝 Medium" w:hAnsi="BIZ UD明朝 Medium" w:hint="eastAsia"/>
        </w:rPr>
        <w:t>◇地域活動支援センターは、市内の居住者が利用する地域に密着した活動の場です。市では、１事業者に委託してそれぞれ基礎的事業、機能強化事業を実施しています。また、精神障害のある人を対象に生活支援事業を実施しています。</w:t>
      </w:r>
    </w:p>
    <w:tbl>
      <w:tblPr>
        <w:tblStyle w:val="44"/>
        <w:tblW w:w="9701" w:type="dxa"/>
        <w:tblInd w:w="108" w:type="dxa"/>
        <w:tblLayout w:type="fixed"/>
        <w:tblLook w:val="04A0" w:firstRow="1" w:lastRow="0" w:firstColumn="1" w:lastColumn="0" w:noHBand="0" w:noVBand="1"/>
      </w:tblPr>
      <w:tblGrid>
        <w:gridCol w:w="2358"/>
        <w:gridCol w:w="7343"/>
      </w:tblGrid>
      <w:tr w:rsidR="00BB0F5C">
        <w:tc>
          <w:tcPr>
            <w:tcW w:w="2358" w:type="dxa"/>
            <w:shd w:val="clear" w:color="auto" w:fill="D6E3BC" w:themeFill="accent3" w:themeFillTint="66"/>
          </w:tcPr>
          <w:p w:rsidR="00BB0F5C" w:rsidRDefault="00050DCB">
            <w:pPr>
              <w:jc w:val="center"/>
              <w:rPr>
                <w:rFonts w:ascii="BIZ UDゴシック" w:eastAsia="BIZ UDゴシック" w:hAnsi="BIZ UDゴシック"/>
                <w:kern w:val="2"/>
                <w:sz w:val="21"/>
              </w:rPr>
            </w:pPr>
            <w:r>
              <w:rPr>
                <w:rFonts w:ascii="BIZ UDゴシック" w:eastAsia="BIZ UDゴシック" w:hAnsi="BIZ UDゴシック" w:hint="eastAsia"/>
                <w:kern w:val="2"/>
                <w:sz w:val="21"/>
              </w:rPr>
              <w:t>事業名</w:t>
            </w:r>
          </w:p>
        </w:tc>
        <w:tc>
          <w:tcPr>
            <w:tcW w:w="7343" w:type="dxa"/>
            <w:shd w:val="clear" w:color="auto" w:fill="D6E3BC" w:themeFill="accent3" w:themeFillTint="66"/>
          </w:tcPr>
          <w:p w:rsidR="00BB0F5C" w:rsidRDefault="00050DCB">
            <w:pPr>
              <w:jc w:val="center"/>
              <w:rPr>
                <w:rFonts w:ascii="BIZ UDゴシック" w:eastAsia="BIZ UDゴシック" w:hAnsi="BIZ UDゴシック"/>
                <w:kern w:val="2"/>
                <w:sz w:val="21"/>
              </w:rPr>
            </w:pPr>
            <w:r>
              <w:rPr>
                <w:rFonts w:ascii="BIZ UDゴシック" w:eastAsia="BIZ UDゴシック" w:hAnsi="BIZ UDゴシック" w:hint="eastAsia"/>
                <w:kern w:val="2"/>
                <w:sz w:val="21"/>
              </w:rPr>
              <w:t>内容</w:t>
            </w:r>
          </w:p>
        </w:tc>
      </w:tr>
      <w:tr w:rsidR="00BB0F5C">
        <w:tc>
          <w:tcPr>
            <w:tcW w:w="2358" w:type="dxa"/>
            <w:shd w:val="clear" w:color="auto" w:fill="D6E3BC" w:themeFill="accent3" w:themeFillTint="66"/>
            <w:vAlign w:val="center"/>
          </w:tcPr>
          <w:p w:rsidR="00BB0F5C" w:rsidRDefault="00050DCB">
            <w:pPr>
              <w:spacing w:line="300" w:lineRule="exact"/>
              <w:jc w:val="center"/>
              <w:rPr>
                <w:rFonts w:ascii="BIZ UDゴシック" w:eastAsia="BIZ UDゴシック" w:hAnsi="BIZ UDゴシック"/>
                <w:kern w:val="2"/>
                <w:sz w:val="22"/>
              </w:rPr>
            </w:pPr>
            <w:r>
              <w:rPr>
                <w:rFonts w:ascii="BIZ UDゴシック" w:eastAsia="BIZ UDゴシック" w:hAnsi="BIZ UDゴシック" w:hint="eastAsia"/>
                <w:kern w:val="2"/>
                <w:sz w:val="22"/>
              </w:rPr>
              <w:t>★地域活動支援</w:t>
            </w:r>
            <w:r>
              <w:rPr>
                <w:rFonts w:ascii="BIZ UDゴシック" w:eastAsia="BIZ UDゴシック" w:hAnsi="BIZ UDゴシック" w:hint="eastAsia"/>
                <w:kern w:val="2"/>
                <w:sz w:val="22"/>
              </w:rPr>
              <w:t xml:space="preserve"> </w:t>
            </w:r>
            <w:r>
              <w:rPr>
                <w:rFonts w:ascii="BIZ UDゴシック" w:eastAsia="BIZ UDゴシック" w:hAnsi="BIZ UDゴシック"/>
                <w:kern w:val="2"/>
                <w:sz w:val="22"/>
              </w:rPr>
              <w:t xml:space="preserve">   </w:t>
            </w:r>
            <w:r>
              <w:rPr>
                <w:rFonts w:ascii="BIZ UDゴシック" w:eastAsia="BIZ UDゴシック" w:hAnsi="BIZ UDゴシック" w:hint="eastAsia"/>
                <w:kern w:val="2"/>
                <w:sz w:val="22"/>
              </w:rPr>
              <w:t>センター事業</w:t>
            </w:r>
          </w:p>
        </w:tc>
        <w:tc>
          <w:tcPr>
            <w:tcW w:w="7343" w:type="dxa"/>
          </w:tcPr>
          <w:p w:rsidR="00BB0F5C" w:rsidRDefault="00050DCB">
            <w:pPr>
              <w:spacing w:line="300" w:lineRule="exact"/>
              <w:ind w:firstLineChars="100" w:firstLine="220"/>
              <w:rPr>
                <w:rFonts w:ascii="BIZ UD明朝 Medium" w:eastAsia="BIZ UD明朝 Medium" w:hAnsi="BIZ UD明朝 Medium"/>
                <w:kern w:val="2"/>
                <w:sz w:val="22"/>
              </w:rPr>
            </w:pPr>
            <w:r>
              <w:rPr>
                <w:rFonts w:ascii="BIZ UD明朝 Medium" w:eastAsia="BIZ UD明朝 Medium" w:hAnsi="BIZ UD明朝 Medium" w:hint="eastAsia"/>
                <w:kern w:val="2"/>
                <w:sz w:val="22"/>
              </w:rPr>
              <w:t>障害のある人に創作的活動や生産活動の機会を提供したり、社会との交流の促進等を行い、社会復帰に向けた支援を行います。</w:t>
            </w:r>
          </w:p>
          <w:p w:rsidR="00BB0F5C" w:rsidRDefault="00050DCB">
            <w:pPr>
              <w:spacing w:line="300" w:lineRule="exact"/>
              <w:rPr>
                <w:rFonts w:ascii="BIZ UD明朝 Medium" w:eastAsia="BIZ UD明朝 Medium" w:hAnsi="BIZ UD明朝 Medium"/>
                <w:kern w:val="2"/>
                <w:sz w:val="22"/>
              </w:rPr>
            </w:pPr>
            <w:r>
              <w:rPr>
                <w:rFonts w:ascii="BIZ UD明朝 Medium" w:eastAsia="BIZ UD明朝 Medium" w:hAnsi="BIZ UD明朝 Medium" w:hint="eastAsia"/>
                <w:kern w:val="2"/>
                <w:sz w:val="22"/>
              </w:rPr>
              <w:t>＜基礎的事業＞</w:t>
            </w:r>
          </w:p>
          <w:p w:rsidR="00BB0F5C" w:rsidRDefault="00050DCB">
            <w:pPr>
              <w:spacing w:line="300" w:lineRule="exact"/>
              <w:ind w:firstLineChars="100" w:firstLine="220"/>
              <w:rPr>
                <w:rFonts w:ascii="BIZ UD明朝 Medium" w:eastAsia="BIZ UD明朝 Medium" w:hAnsi="BIZ UD明朝 Medium"/>
                <w:kern w:val="2"/>
                <w:sz w:val="22"/>
              </w:rPr>
            </w:pPr>
            <w:r>
              <w:rPr>
                <w:rFonts w:ascii="BIZ UD明朝 Medium" w:eastAsia="BIZ UD明朝 Medium" w:hAnsi="BIZ UD明朝 Medium" w:hint="eastAsia"/>
                <w:kern w:val="2"/>
                <w:sz w:val="22"/>
              </w:rPr>
              <w:t>創作的活動又は生産的活動の機会の提供、社会との交流促進等の支援を行います。</w:t>
            </w:r>
          </w:p>
          <w:p w:rsidR="00BB0F5C" w:rsidRDefault="00050DCB">
            <w:pPr>
              <w:spacing w:line="300" w:lineRule="exact"/>
              <w:rPr>
                <w:rFonts w:ascii="BIZ UD明朝 Medium" w:eastAsia="BIZ UD明朝 Medium" w:hAnsi="BIZ UD明朝 Medium"/>
                <w:kern w:val="2"/>
                <w:sz w:val="22"/>
              </w:rPr>
            </w:pPr>
            <w:r>
              <w:rPr>
                <w:rFonts w:ascii="BIZ UD明朝 Medium" w:eastAsia="BIZ UD明朝 Medium" w:hAnsi="BIZ UD明朝 Medium" w:hint="eastAsia"/>
                <w:kern w:val="2"/>
                <w:sz w:val="22"/>
              </w:rPr>
              <w:t>＜機能強化事業＞</w:t>
            </w:r>
          </w:p>
          <w:p w:rsidR="00BB0F5C" w:rsidRDefault="00050DCB">
            <w:pPr>
              <w:spacing w:line="300" w:lineRule="exact"/>
              <w:ind w:firstLineChars="100" w:firstLine="220"/>
              <w:rPr>
                <w:rFonts w:ascii="BIZ UD明朝 Medium" w:eastAsia="BIZ UD明朝 Medium" w:hAnsi="BIZ UD明朝 Medium"/>
                <w:kern w:val="2"/>
                <w:sz w:val="22"/>
              </w:rPr>
            </w:pPr>
            <w:r>
              <w:rPr>
                <w:rFonts w:ascii="BIZ UD明朝 Medium" w:eastAsia="BIZ UD明朝 Medium" w:hAnsi="BIZ UD明朝 Medium" w:hint="eastAsia"/>
                <w:kern w:val="2"/>
                <w:sz w:val="22"/>
              </w:rPr>
              <w:t>基礎的事業に加え、地域生活を支えるセンター機能等を強化した事業を行います（Ⅰ型は医療・福祉及び地域の社会基盤との連携強化のための調整や相談支援事業の実施、Ⅱ型は機能訓練、社会適応訓練、入浴等のサービスを実施します。Ⅲ型は地域の障害者団体等が実施する通所による援護事業等で、現在市内にはあ</w:t>
            </w:r>
            <w:r>
              <w:rPr>
                <w:rFonts w:ascii="BIZ UD明朝 Medium" w:eastAsia="BIZ UD明朝 Medium" w:hAnsi="BIZ UD明朝 Medium" w:hint="eastAsia"/>
                <w:kern w:val="2"/>
                <w:sz w:val="22"/>
              </w:rPr>
              <w:t>りません）。</w:t>
            </w:r>
          </w:p>
        </w:tc>
      </w:tr>
      <w:tr w:rsidR="00BB0F5C">
        <w:tc>
          <w:tcPr>
            <w:tcW w:w="2358" w:type="dxa"/>
            <w:shd w:val="clear" w:color="auto" w:fill="D6E3BC" w:themeFill="accent3" w:themeFillTint="66"/>
            <w:vAlign w:val="center"/>
          </w:tcPr>
          <w:p w:rsidR="00BB0F5C" w:rsidRDefault="00050DCB">
            <w:pPr>
              <w:spacing w:line="300" w:lineRule="exact"/>
              <w:jc w:val="center"/>
              <w:rPr>
                <w:rFonts w:ascii="BIZ UDゴシック" w:eastAsia="BIZ UDゴシック" w:hAnsi="BIZ UDゴシック"/>
                <w:kern w:val="2"/>
                <w:sz w:val="22"/>
              </w:rPr>
            </w:pPr>
            <w:r>
              <w:rPr>
                <w:rFonts w:ascii="BIZ UDゴシック" w:eastAsia="BIZ UDゴシック" w:hAnsi="BIZ UDゴシック" w:hint="eastAsia"/>
                <w:kern w:val="2"/>
                <w:sz w:val="22"/>
              </w:rPr>
              <w:t>生活支援事業</w:t>
            </w:r>
          </w:p>
        </w:tc>
        <w:tc>
          <w:tcPr>
            <w:tcW w:w="7343" w:type="dxa"/>
          </w:tcPr>
          <w:p w:rsidR="00BB0F5C" w:rsidRDefault="00050DCB">
            <w:pPr>
              <w:spacing w:line="300" w:lineRule="exact"/>
              <w:ind w:firstLineChars="100" w:firstLine="220"/>
              <w:rPr>
                <w:rFonts w:ascii="BIZ UD明朝 Medium" w:eastAsia="BIZ UD明朝 Medium" w:hAnsi="BIZ UD明朝 Medium"/>
                <w:kern w:val="2"/>
                <w:sz w:val="22"/>
              </w:rPr>
            </w:pPr>
            <w:r>
              <w:rPr>
                <w:rFonts w:ascii="BIZ UD明朝 Medium" w:eastAsia="BIZ UD明朝 Medium" w:hAnsi="BIZ UD明朝 Medium" w:hint="eastAsia"/>
                <w:kern w:val="2"/>
                <w:sz w:val="22"/>
              </w:rPr>
              <w:t>日常生活上必要な訓練・指導等の支援を行い、生活の質的向上と社会復帰の促進を行います。</w:t>
            </w:r>
          </w:p>
        </w:tc>
      </w:tr>
    </w:tbl>
    <w:p w:rsidR="00BB0F5C" w:rsidRDefault="00050DCB">
      <w:pPr>
        <w:pStyle w:val="af3"/>
        <w:rPr>
          <w:rFonts w:ascii="BIZ UDゴシック" w:eastAsia="BIZ UDゴシック" w:hAnsi="BIZ UDゴシック"/>
        </w:rPr>
      </w:pPr>
      <w:r>
        <w:rPr>
          <w:rFonts w:ascii="BIZ UDゴシック" w:eastAsia="BIZ UDゴシック" w:hAnsi="BIZ UDゴシック" w:hint="eastAsia"/>
        </w:rPr>
        <w:t>■地域活動支援センター等</w:t>
      </w:r>
    </w:p>
    <w:tbl>
      <w:tblPr>
        <w:tblW w:w="9740" w:type="dxa"/>
        <w:tblInd w:w="84" w:type="dxa"/>
        <w:tblLayout w:type="fixed"/>
        <w:tblCellMar>
          <w:left w:w="99" w:type="dxa"/>
          <w:right w:w="99" w:type="dxa"/>
        </w:tblCellMar>
        <w:tblLook w:val="04A0" w:firstRow="1" w:lastRow="0" w:firstColumn="1" w:lastColumn="0" w:noHBand="0" w:noVBand="1"/>
      </w:tblPr>
      <w:tblGrid>
        <w:gridCol w:w="2800"/>
        <w:gridCol w:w="1300"/>
        <w:gridCol w:w="735"/>
        <w:gridCol w:w="817"/>
        <w:gridCol w:w="818"/>
        <w:gridCol w:w="817"/>
        <w:gridCol w:w="813"/>
        <w:gridCol w:w="820"/>
        <w:gridCol w:w="820"/>
      </w:tblGrid>
      <w:tr w:rsidR="00BB0F5C">
        <w:trPr>
          <w:trHeight w:val="285"/>
        </w:trPr>
        <w:tc>
          <w:tcPr>
            <w:tcW w:w="2800" w:type="dxa"/>
            <w:vMerge w:val="restart"/>
            <w:tcBorders>
              <w:top w:val="single" w:sz="4" w:space="0" w:color="auto"/>
              <w:left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区　分</w:t>
            </w:r>
          </w:p>
        </w:tc>
        <w:tc>
          <w:tcPr>
            <w:tcW w:w="2035" w:type="dxa"/>
            <w:gridSpan w:val="2"/>
            <w:vMerge w:val="restart"/>
            <w:tcBorders>
              <w:top w:val="single" w:sz="4" w:space="0" w:color="auto"/>
              <w:left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単位</w:t>
            </w:r>
          </w:p>
        </w:tc>
        <w:tc>
          <w:tcPr>
            <w:tcW w:w="2452" w:type="dxa"/>
            <w:gridSpan w:val="3"/>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実績（年度）</w:t>
            </w:r>
          </w:p>
        </w:tc>
        <w:tc>
          <w:tcPr>
            <w:tcW w:w="2453" w:type="dxa"/>
            <w:gridSpan w:val="3"/>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見込（年度）</w:t>
            </w:r>
          </w:p>
        </w:tc>
      </w:tr>
      <w:tr w:rsidR="00BB0F5C">
        <w:trPr>
          <w:trHeight w:val="285"/>
        </w:trPr>
        <w:tc>
          <w:tcPr>
            <w:tcW w:w="2800" w:type="dxa"/>
            <w:vMerge/>
            <w:tcBorders>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spacing w:line="280" w:lineRule="exact"/>
              <w:jc w:val="center"/>
              <w:rPr>
                <w:rFonts w:ascii="BIZ UDゴシック" w:eastAsia="BIZ UDゴシック" w:hAnsi="BIZ UDゴシック"/>
                <w:color w:val="000000" w:themeColor="text1"/>
              </w:rPr>
            </w:pPr>
          </w:p>
        </w:tc>
        <w:tc>
          <w:tcPr>
            <w:tcW w:w="2035" w:type="dxa"/>
            <w:gridSpan w:val="2"/>
            <w:vMerge/>
            <w:tcBorders>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spacing w:line="280" w:lineRule="exact"/>
              <w:jc w:val="center"/>
              <w:rPr>
                <w:rFonts w:ascii="BIZ UDゴシック" w:eastAsia="BIZ UDゴシック" w:hAnsi="BIZ UDゴシック"/>
                <w:color w:val="000000" w:themeColor="text1"/>
              </w:rPr>
            </w:pPr>
          </w:p>
        </w:tc>
        <w:tc>
          <w:tcPr>
            <w:tcW w:w="817"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Ｒ３</w:t>
            </w:r>
          </w:p>
        </w:tc>
        <w:tc>
          <w:tcPr>
            <w:tcW w:w="818"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Ｒ４</w:t>
            </w:r>
          </w:p>
        </w:tc>
        <w:tc>
          <w:tcPr>
            <w:tcW w:w="817"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Ｒ５</w:t>
            </w:r>
          </w:p>
          <w:p w:rsidR="00BB0F5C" w:rsidRDefault="00050DCB">
            <w:pPr>
              <w:widowControl/>
              <w:spacing w:line="200" w:lineRule="exact"/>
              <w:jc w:val="center"/>
              <w:rPr>
                <w:rFonts w:ascii="BIZ UDゴシック" w:eastAsia="BIZ UDゴシック" w:hAnsi="BIZ UDゴシック"/>
                <w:color w:val="000000" w:themeColor="text1"/>
                <w:w w:val="90"/>
                <w:sz w:val="12"/>
              </w:rPr>
            </w:pPr>
            <w:r>
              <w:rPr>
                <w:rFonts w:ascii="BIZ UDゴシック" w:eastAsia="BIZ UDゴシック" w:hAnsi="BIZ UDゴシック" w:hint="eastAsia"/>
                <w:color w:val="000000" w:themeColor="text1"/>
                <w:spacing w:val="-8"/>
                <w:sz w:val="14"/>
              </w:rPr>
              <w:t>（見込み）</w:t>
            </w:r>
          </w:p>
        </w:tc>
        <w:tc>
          <w:tcPr>
            <w:tcW w:w="813"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Ｒ６</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Ｒ７</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Ｒ８</w:t>
            </w:r>
          </w:p>
        </w:tc>
      </w:tr>
      <w:tr w:rsidR="00BB0F5C">
        <w:trPr>
          <w:trHeight w:val="285"/>
        </w:trPr>
        <w:tc>
          <w:tcPr>
            <w:tcW w:w="2800" w:type="dxa"/>
            <w:tcBorders>
              <w:top w:val="single" w:sz="4" w:space="0" w:color="auto"/>
              <w:left w:val="single" w:sz="4" w:space="0" w:color="auto"/>
              <w:bottom w:val="single" w:sz="4" w:space="0" w:color="auto"/>
              <w:right w:val="single" w:sz="4" w:space="0" w:color="000000"/>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基礎的事業</w:t>
            </w:r>
          </w:p>
        </w:tc>
        <w:tc>
          <w:tcPr>
            <w:tcW w:w="130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施設数</w:t>
            </w:r>
          </w:p>
        </w:tc>
        <w:tc>
          <w:tcPr>
            <w:tcW w:w="735"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か所</w:t>
            </w:r>
          </w:p>
        </w:tc>
        <w:tc>
          <w:tcPr>
            <w:tcW w:w="817" w:type="dxa"/>
            <w:tcBorders>
              <w:top w:val="nil"/>
              <w:left w:val="nil"/>
              <w:bottom w:val="single" w:sz="4" w:space="0" w:color="auto"/>
              <w:right w:val="single" w:sz="4" w:space="0" w:color="auto"/>
            </w:tcBorders>
            <w:shd w:val="clear" w:color="auto" w:fill="auto"/>
            <w:vAlign w:val="center"/>
          </w:tcPr>
          <w:p w:rsidR="00BB0F5C" w:rsidRDefault="00050DCB">
            <w:pPr>
              <w:widowControl/>
              <w:spacing w:line="26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w:t>
            </w:r>
          </w:p>
        </w:tc>
        <w:tc>
          <w:tcPr>
            <w:tcW w:w="818" w:type="dxa"/>
            <w:tcBorders>
              <w:top w:val="nil"/>
              <w:left w:val="nil"/>
              <w:bottom w:val="single" w:sz="4" w:space="0" w:color="auto"/>
              <w:right w:val="single" w:sz="4" w:space="0" w:color="auto"/>
            </w:tcBorders>
            <w:shd w:val="clear" w:color="auto" w:fill="auto"/>
            <w:vAlign w:val="center"/>
          </w:tcPr>
          <w:p w:rsidR="00BB0F5C" w:rsidRDefault="00050DCB">
            <w:pPr>
              <w:widowControl/>
              <w:spacing w:line="26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17" w:type="dxa"/>
            <w:tcBorders>
              <w:top w:val="nil"/>
              <w:left w:val="nil"/>
              <w:bottom w:val="single" w:sz="4" w:space="0" w:color="auto"/>
              <w:right w:val="single" w:sz="4" w:space="0" w:color="auto"/>
            </w:tcBorders>
            <w:shd w:val="clear" w:color="auto" w:fill="auto"/>
            <w:vAlign w:val="center"/>
          </w:tcPr>
          <w:p w:rsidR="00BB0F5C" w:rsidRDefault="00050DCB">
            <w:pPr>
              <w:widowControl/>
              <w:spacing w:line="26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13" w:type="dxa"/>
            <w:tcBorders>
              <w:top w:val="nil"/>
              <w:left w:val="nil"/>
              <w:bottom w:val="single" w:sz="4" w:space="0" w:color="auto"/>
              <w:right w:val="single" w:sz="4" w:space="0" w:color="auto"/>
            </w:tcBorders>
            <w:shd w:val="clear" w:color="auto" w:fill="auto"/>
            <w:vAlign w:val="center"/>
          </w:tcPr>
          <w:p w:rsidR="00BB0F5C" w:rsidRDefault="00050DCB">
            <w:pPr>
              <w:widowControl/>
              <w:spacing w:line="26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6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6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r>
      <w:tr w:rsidR="00BB0F5C">
        <w:trPr>
          <w:trHeight w:val="285"/>
        </w:trPr>
        <w:tc>
          <w:tcPr>
            <w:tcW w:w="2800" w:type="dxa"/>
            <w:tcBorders>
              <w:top w:val="single" w:sz="4" w:space="0" w:color="auto"/>
              <w:left w:val="single" w:sz="4" w:space="0" w:color="auto"/>
              <w:bottom w:val="single" w:sz="4" w:space="0" w:color="auto"/>
              <w:right w:val="single" w:sz="4" w:space="0" w:color="000000"/>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機能強化事業Ⅰ型</w:t>
            </w:r>
          </w:p>
        </w:tc>
        <w:tc>
          <w:tcPr>
            <w:tcW w:w="130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施設数</w:t>
            </w:r>
          </w:p>
        </w:tc>
        <w:tc>
          <w:tcPr>
            <w:tcW w:w="735"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か所</w:t>
            </w:r>
          </w:p>
        </w:tc>
        <w:tc>
          <w:tcPr>
            <w:tcW w:w="817" w:type="dxa"/>
            <w:tcBorders>
              <w:top w:val="nil"/>
              <w:left w:val="nil"/>
              <w:bottom w:val="single" w:sz="4" w:space="0" w:color="auto"/>
              <w:right w:val="single" w:sz="4" w:space="0" w:color="auto"/>
            </w:tcBorders>
            <w:shd w:val="clear" w:color="auto" w:fill="auto"/>
            <w:vAlign w:val="center"/>
          </w:tcPr>
          <w:p w:rsidR="00BB0F5C" w:rsidRDefault="00050DCB">
            <w:pPr>
              <w:widowControl/>
              <w:spacing w:line="26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18" w:type="dxa"/>
            <w:tcBorders>
              <w:top w:val="nil"/>
              <w:left w:val="nil"/>
              <w:bottom w:val="single" w:sz="4" w:space="0" w:color="auto"/>
              <w:right w:val="single" w:sz="4" w:space="0" w:color="auto"/>
            </w:tcBorders>
            <w:shd w:val="clear" w:color="auto" w:fill="auto"/>
            <w:vAlign w:val="center"/>
          </w:tcPr>
          <w:p w:rsidR="00BB0F5C" w:rsidRDefault="00050DCB">
            <w:pPr>
              <w:widowControl/>
              <w:spacing w:line="26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17" w:type="dxa"/>
            <w:tcBorders>
              <w:top w:val="nil"/>
              <w:left w:val="nil"/>
              <w:bottom w:val="single" w:sz="4" w:space="0" w:color="auto"/>
              <w:right w:val="single" w:sz="4" w:space="0" w:color="auto"/>
            </w:tcBorders>
            <w:shd w:val="clear" w:color="auto" w:fill="auto"/>
            <w:vAlign w:val="center"/>
          </w:tcPr>
          <w:p w:rsidR="00BB0F5C" w:rsidRDefault="00050DCB">
            <w:pPr>
              <w:widowControl/>
              <w:spacing w:line="26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13" w:type="dxa"/>
            <w:tcBorders>
              <w:top w:val="nil"/>
              <w:left w:val="nil"/>
              <w:bottom w:val="single" w:sz="4" w:space="0" w:color="auto"/>
              <w:right w:val="single" w:sz="4" w:space="0" w:color="auto"/>
            </w:tcBorders>
            <w:shd w:val="clear" w:color="auto" w:fill="auto"/>
            <w:vAlign w:val="center"/>
          </w:tcPr>
          <w:p w:rsidR="00BB0F5C" w:rsidRDefault="00050DCB">
            <w:pPr>
              <w:widowControl/>
              <w:spacing w:line="26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6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6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r>
      <w:tr w:rsidR="00BB0F5C">
        <w:trPr>
          <w:trHeight w:val="285"/>
        </w:trPr>
        <w:tc>
          <w:tcPr>
            <w:tcW w:w="2800" w:type="dxa"/>
            <w:tcBorders>
              <w:top w:val="single" w:sz="4" w:space="0" w:color="auto"/>
              <w:left w:val="single" w:sz="4" w:space="0" w:color="auto"/>
              <w:bottom w:val="single" w:sz="4" w:space="0" w:color="auto"/>
              <w:right w:val="single" w:sz="4" w:space="0" w:color="000000"/>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機能強化事業Ⅱ型</w:t>
            </w:r>
          </w:p>
        </w:tc>
        <w:tc>
          <w:tcPr>
            <w:tcW w:w="130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施設数</w:t>
            </w:r>
          </w:p>
        </w:tc>
        <w:tc>
          <w:tcPr>
            <w:tcW w:w="735"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か所</w:t>
            </w:r>
          </w:p>
        </w:tc>
        <w:tc>
          <w:tcPr>
            <w:tcW w:w="817" w:type="dxa"/>
            <w:tcBorders>
              <w:top w:val="nil"/>
              <w:left w:val="nil"/>
              <w:bottom w:val="single" w:sz="4" w:space="0" w:color="auto"/>
              <w:right w:val="single" w:sz="4" w:space="0" w:color="auto"/>
            </w:tcBorders>
            <w:shd w:val="clear" w:color="auto" w:fill="auto"/>
            <w:vAlign w:val="center"/>
          </w:tcPr>
          <w:p w:rsidR="00BB0F5C" w:rsidRDefault="00050DCB">
            <w:pPr>
              <w:widowControl/>
              <w:spacing w:line="26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18" w:type="dxa"/>
            <w:tcBorders>
              <w:top w:val="nil"/>
              <w:left w:val="nil"/>
              <w:bottom w:val="single" w:sz="4" w:space="0" w:color="auto"/>
              <w:right w:val="single" w:sz="4" w:space="0" w:color="auto"/>
            </w:tcBorders>
            <w:shd w:val="clear" w:color="auto" w:fill="auto"/>
            <w:vAlign w:val="center"/>
          </w:tcPr>
          <w:p w:rsidR="00BB0F5C" w:rsidRDefault="00050DCB">
            <w:pPr>
              <w:widowControl/>
              <w:spacing w:line="26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c>
          <w:tcPr>
            <w:tcW w:w="817" w:type="dxa"/>
            <w:tcBorders>
              <w:top w:val="nil"/>
              <w:left w:val="nil"/>
              <w:bottom w:val="single" w:sz="4" w:space="0" w:color="auto"/>
              <w:right w:val="single" w:sz="4" w:space="0" w:color="auto"/>
            </w:tcBorders>
            <w:shd w:val="clear" w:color="auto" w:fill="auto"/>
            <w:vAlign w:val="center"/>
          </w:tcPr>
          <w:p w:rsidR="00BB0F5C" w:rsidRDefault="00050DCB">
            <w:pPr>
              <w:widowControl/>
              <w:spacing w:line="26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c>
          <w:tcPr>
            <w:tcW w:w="813" w:type="dxa"/>
            <w:tcBorders>
              <w:top w:val="nil"/>
              <w:left w:val="nil"/>
              <w:bottom w:val="single" w:sz="4" w:space="0" w:color="auto"/>
              <w:right w:val="single" w:sz="4" w:space="0" w:color="auto"/>
            </w:tcBorders>
            <w:shd w:val="clear" w:color="auto" w:fill="auto"/>
            <w:vAlign w:val="center"/>
          </w:tcPr>
          <w:p w:rsidR="00BB0F5C" w:rsidRDefault="00050DCB">
            <w:pPr>
              <w:widowControl/>
              <w:spacing w:line="26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6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6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r>
      <w:tr w:rsidR="00BB0F5C">
        <w:trPr>
          <w:trHeight w:val="285"/>
        </w:trPr>
        <w:tc>
          <w:tcPr>
            <w:tcW w:w="2800" w:type="dxa"/>
            <w:tcBorders>
              <w:top w:val="single" w:sz="4" w:space="0" w:color="auto"/>
              <w:left w:val="single" w:sz="4" w:space="0" w:color="auto"/>
              <w:bottom w:val="single" w:sz="4" w:space="0" w:color="auto"/>
              <w:right w:val="single" w:sz="4" w:space="0" w:color="000000"/>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機能強化事業Ⅲ型</w:t>
            </w:r>
          </w:p>
        </w:tc>
        <w:tc>
          <w:tcPr>
            <w:tcW w:w="130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施設数</w:t>
            </w:r>
          </w:p>
        </w:tc>
        <w:tc>
          <w:tcPr>
            <w:tcW w:w="735"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か所</w:t>
            </w:r>
          </w:p>
        </w:tc>
        <w:tc>
          <w:tcPr>
            <w:tcW w:w="817" w:type="dxa"/>
            <w:tcBorders>
              <w:top w:val="nil"/>
              <w:left w:val="nil"/>
              <w:bottom w:val="single" w:sz="4" w:space="0" w:color="auto"/>
              <w:right w:val="single" w:sz="4" w:space="0" w:color="auto"/>
            </w:tcBorders>
            <w:shd w:val="clear" w:color="auto" w:fill="auto"/>
            <w:vAlign w:val="center"/>
          </w:tcPr>
          <w:p w:rsidR="00BB0F5C" w:rsidRDefault="00050DCB">
            <w:pPr>
              <w:widowControl/>
              <w:spacing w:line="26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c>
          <w:tcPr>
            <w:tcW w:w="818" w:type="dxa"/>
            <w:tcBorders>
              <w:top w:val="nil"/>
              <w:left w:val="nil"/>
              <w:bottom w:val="single" w:sz="4" w:space="0" w:color="auto"/>
              <w:right w:val="single" w:sz="4" w:space="0" w:color="auto"/>
            </w:tcBorders>
            <w:shd w:val="clear" w:color="auto" w:fill="auto"/>
            <w:vAlign w:val="center"/>
          </w:tcPr>
          <w:p w:rsidR="00BB0F5C" w:rsidRDefault="00050DCB">
            <w:pPr>
              <w:widowControl/>
              <w:spacing w:line="26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0</w:t>
            </w:r>
          </w:p>
        </w:tc>
        <w:tc>
          <w:tcPr>
            <w:tcW w:w="817" w:type="dxa"/>
            <w:tcBorders>
              <w:top w:val="nil"/>
              <w:left w:val="nil"/>
              <w:bottom w:val="single" w:sz="4" w:space="0" w:color="auto"/>
              <w:right w:val="single" w:sz="4" w:space="0" w:color="auto"/>
            </w:tcBorders>
            <w:shd w:val="clear" w:color="auto" w:fill="auto"/>
            <w:vAlign w:val="center"/>
          </w:tcPr>
          <w:p w:rsidR="00BB0F5C" w:rsidRDefault="00050DCB">
            <w:pPr>
              <w:widowControl/>
              <w:spacing w:line="26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0</w:t>
            </w:r>
          </w:p>
        </w:tc>
        <w:tc>
          <w:tcPr>
            <w:tcW w:w="813" w:type="dxa"/>
            <w:tcBorders>
              <w:top w:val="nil"/>
              <w:left w:val="nil"/>
              <w:bottom w:val="single" w:sz="4" w:space="0" w:color="auto"/>
              <w:right w:val="single" w:sz="4" w:space="0" w:color="auto"/>
            </w:tcBorders>
            <w:shd w:val="clear" w:color="auto" w:fill="auto"/>
            <w:vAlign w:val="center"/>
          </w:tcPr>
          <w:p w:rsidR="00BB0F5C" w:rsidRDefault="00050DCB">
            <w:pPr>
              <w:widowControl/>
              <w:spacing w:line="26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6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6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0</w:t>
            </w:r>
          </w:p>
        </w:tc>
      </w:tr>
      <w:tr w:rsidR="00BB0F5C">
        <w:trPr>
          <w:trHeight w:val="285"/>
        </w:trPr>
        <w:tc>
          <w:tcPr>
            <w:tcW w:w="28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生活支援事業</w:t>
            </w:r>
          </w:p>
        </w:tc>
        <w:tc>
          <w:tcPr>
            <w:tcW w:w="130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施設数</w:t>
            </w:r>
          </w:p>
        </w:tc>
        <w:tc>
          <w:tcPr>
            <w:tcW w:w="735"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か所</w:t>
            </w:r>
          </w:p>
        </w:tc>
        <w:tc>
          <w:tcPr>
            <w:tcW w:w="817" w:type="dxa"/>
            <w:tcBorders>
              <w:top w:val="nil"/>
              <w:left w:val="nil"/>
              <w:bottom w:val="single" w:sz="4" w:space="0" w:color="auto"/>
              <w:right w:val="single" w:sz="4" w:space="0" w:color="auto"/>
            </w:tcBorders>
            <w:shd w:val="clear" w:color="auto" w:fill="auto"/>
            <w:vAlign w:val="center"/>
          </w:tcPr>
          <w:p w:rsidR="00BB0F5C" w:rsidRDefault="00050DCB">
            <w:pPr>
              <w:widowControl/>
              <w:spacing w:line="26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w:t>
            </w:r>
          </w:p>
        </w:tc>
        <w:tc>
          <w:tcPr>
            <w:tcW w:w="818" w:type="dxa"/>
            <w:tcBorders>
              <w:top w:val="nil"/>
              <w:left w:val="nil"/>
              <w:bottom w:val="single" w:sz="4" w:space="0" w:color="auto"/>
              <w:right w:val="single" w:sz="4" w:space="0" w:color="auto"/>
            </w:tcBorders>
            <w:shd w:val="clear" w:color="auto" w:fill="auto"/>
            <w:vAlign w:val="center"/>
          </w:tcPr>
          <w:p w:rsidR="00BB0F5C" w:rsidRDefault="00050DCB">
            <w:pPr>
              <w:widowControl/>
              <w:spacing w:line="26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w:t>
            </w:r>
          </w:p>
        </w:tc>
        <w:tc>
          <w:tcPr>
            <w:tcW w:w="817" w:type="dxa"/>
            <w:tcBorders>
              <w:top w:val="nil"/>
              <w:left w:val="nil"/>
              <w:bottom w:val="single" w:sz="4" w:space="0" w:color="auto"/>
              <w:right w:val="single" w:sz="4" w:space="0" w:color="auto"/>
            </w:tcBorders>
            <w:shd w:val="clear" w:color="auto" w:fill="auto"/>
            <w:vAlign w:val="center"/>
          </w:tcPr>
          <w:p w:rsidR="00BB0F5C" w:rsidRDefault="00050DCB">
            <w:pPr>
              <w:widowControl/>
              <w:spacing w:line="26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13" w:type="dxa"/>
            <w:tcBorders>
              <w:top w:val="nil"/>
              <w:left w:val="nil"/>
              <w:bottom w:val="single" w:sz="4" w:space="0" w:color="auto"/>
              <w:right w:val="single" w:sz="4" w:space="0" w:color="auto"/>
            </w:tcBorders>
            <w:shd w:val="clear" w:color="auto" w:fill="auto"/>
            <w:vAlign w:val="center"/>
          </w:tcPr>
          <w:p w:rsidR="00BB0F5C" w:rsidRDefault="00050DCB">
            <w:pPr>
              <w:widowControl/>
              <w:spacing w:line="26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6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6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r>
    </w:tbl>
    <w:p w:rsidR="00BB0F5C" w:rsidRDefault="00050DCB">
      <w:r>
        <w:br w:type="page"/>
      </w:r>
    </w:p>
    <w:p w:rsidR="00BB0F5C" w:rsidRDefault="00050DCB">
      <w:pPr>
        <w:pStyle w:val="2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lastRenderedPageBreak/>
        <w:t>◇日常生活用具給付等事業は、日常生活の自立と自己実現を支える支援として実施していますが、近年は給付件数の実績が横ばい傾向であることを踏まえた見込量としました。</w:t>
      </w:r>
    </w:p>
    <w:p w:rsidR="00BB0F5C" w:rsidRDefault="00050DCB">
      <w:pPr>
        <w:pStyle w:val="2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日中一時支援事業、在宅障害者一時介護事業は、利用の増加を見込みます。訪問入浴サービス事業は、少人数ながら定期的な利用があり、今後もサービス量を確保していきます。これらのサービスは、介護者の高齢化などにより利用が増えることも見込みます。</w:t>
      </w:r>
    </w:p>
    <w:tbl>
      <w:tblPr>
        <w:tblStyle w:val="54"/>
        <w:tblW w:w="9729" w:type="dxa"/>
        <w:tblInd w:w="108" w:type="dxa"/>
        <w:tblLayout w:type="fixed"/>
        <w:tblLook w:val="04A0" w:firstRow="1" w:lastRow="0" w:firstColumn="1" w:lastColumn="0" w:noHBand="0" w:noVBand="1"/>
      </w:tblPr>
      <w:tblGrid>
        <w:gridCol w:w="2358"/>
        <w:gridCol w:w="7371"/>
      </w:tblGrid>
      <w:tr w:rsidR="00BB0F5C">
        <w:tc>
          <w:tcPr>
            <w:tcW w:w="2358" w:type="dxa"/>
            <w:shd w:val="clear" w:color="auto" w:fill="D6E3BC" w:themeFill="accent3" w:themeFillTint="66"/>
          </w:tcPr>
          <w:p w:rsidR="00BB0F5C" w:rsidRDefault="00050DCB">
            <w:pPr>
              <w:jc w:val="center"/>
              <w:rPr>
                <w:rFonts w:ascii="BIZ UDゴシック" w:eastAsia="BIZ UDゴシック" w:hAnsi="BIZ UDゴシック"/>
                <w:color w:val="000000" w:themeColor="text1"/>
                <w:kern w:val="2"/>
                <w:sz w:val="21"/>
              </w:rPr>
            </w:pPr>
            <w:r>
              <w:rPr>
                <w:rFonts w:ascii="BIZ UDゴシック" w:eastAsia="BIZ UDゴシック" w:hAnsi="BIZ UDゴシック" w:hint="eastAsia"/>
                <w:color w:val="000000" w:themeColor="text1"/>
                <w:kern w:val="2"/>
                <w:sz w:val="21"/>
              </w:rPr>
              <w:t>事業名</w:t>
            </w:r>
          </w:p>
        </w:tc>
        <w:tc>
          <w:tcPr>
            <w:tcW w:w="7371" w:type="dxa"/>
            <w:shd w:val="clear" w:color="auto" w:fill="D6E3BC" w:themeFill="accent3" w:themeFillTint="66"/>
          </w:tcPr>
          <w:p w:rsidR="00BB0F5C" w:rsidRDefault="00050DCB">
            <w:pPr>
              <w:jc w:val="center"/>
              <w:rPr>
                <w:rFonts w:ascii="BIZ UDゴシック" w:eastAsia="BIZ UDゴシック" w:hAnsi="BIZ UDゴシック"/>
                <w:color w:val="000000" w:themeColor="text1"/>
                <w:kern w:val="2"/>
                <w:sz w:val="21"/>
              </w:rPr>
            </w:pPr>
            <w:r>
              <w:rPr>
                <w:rFonts w:ascii="BIZ UDゴシック" w:eastAsia="BIZ UDゴシック" w:hAnsi="BIZ UDゴシック" w:hint="eastAsia"/>
                <w:color w:val="000000" w:themeColor="text1"/>
                <w:kern w:val="2"/>
                <w:sz w:val="21"/>
              </w:rPr>
              <w:t>内容</w:t>
            </w:r>
          </w:p>
        </w:tc>
      </w:tr>
      <w:tr w:rsidR="00BB0F5C">
        <w:trPr>
          <w:trHeight w:val="542"/>
        </w:trPr>
        <w:tc>
          <w:tcPr>
            <w:tcW w:w="2358" w:type="dxa"/>
            <w:shd w:val="clear" w:color="auto" w:fill="D6E3BC" w:themeFill="accent3" w:themeFillTint="66"/>
            <w:vAlign w:val="center"/>
          </w:tcPr>
          <w:p w:rsidR="00BB0F5C" w:rsidRDefault="00050DCB">
            <w:pPr>
              <w:spacing w:line="300" w:lineRule="exact"/>
              <w:jc w:val="center"/>
              <w:rPr>
                <w:rFonts w:ascii="BIZ UDゴシック" w:eastAsia="BIZ UDゴシック" w:hAnsi="BIZ UDゴシック"/>
                <w:color w:val="000000" w:themeColor="text1"/>
                <w:spacing w:val="-4"/>
                <w:kern w:val="2"/>
                <w:sz w:val="22"/>
              </w:rPr>
            </w:pPr>
            <w:r>
              <w:rPr>
                <w:rFonts w:ascii="BIZ UDゴシック" w:eastAsia="BIZ UDゴシック" w:hAnsi="BIZ UDゴシック" w:hint="eastAsia"/>
                <w:color w:val="000000" w:themeColor="text1"/>
                <w:spacing w:val="-4"/>
                <w:kern w:val="2"/>
                <w:sz w:val="22"/>
              </w:rPr>
              <w:t>訪問入浴サービス事業</w:t>
            </w:r>
          </w:p>
        </w:tc>
        <w:tc>
          <w:tcPr>
            <w:tcW w:w="7371" w:type="dxa"/>
            <w:vAlign w:val="center"/>
          </w:tcPr>
          <w:p w:rsidR="00BB0F5C" w:rsidRDefault="00050DCB">
            <w:pPr>
              <w:spacing w:line="300" w:lineRule="exact"/>
              <w:ind w:firstLineChars="100" w:firstLine="220"/>
              <w:rPr>
                <w:rFonts w:ascii="BIZ UD明朝 Medium" w:eastAsia="BIZ UD明朝 Medium" w:hAnsi="BIZ UD明朝 Medium"/>
                <w:color w:val="000000" w:themeColor="text1"/>
                <w:kern w:val="2"/>
                <w:sz w:val="22"/>
              </w:rPr>
            </w:pPr>
            <w:r>
              <w:rPr>
                <w:rFonts w:ascii="BIZ UD明朝 Medium" w:eastAsia="BIZ UD明朝 Medium" w:hAnsi="BIZ UD明朝 Medium"/>
                <w:color w:val="000000" w:themeColor="text1"/>
                <w:kern w:val="2"/>
                <w:sz w:val="22"/>
              </w:rPr>
              <w:t>入浴車派遣により、入浴サービスを行います。</w:t>
            </w:r>
          </w:p>
        </w:tc>
      </w:tr>
      <w:tr w:rsidR="00BB0F5C">
        <w:tc>
          <w:tcPr>
            <w:tcW w:w="2358" w:type="dxa"/>
            <w:shd w:val="clear" w:color="auto" w:fill="D6E3BC" w:themeFill="accent3" w:themeFillTint="66"/>
            <w:vAlign w:val="center"/>
          </w:tcPr>
          <w:p w:rsidR="00BB0F5C" w:rsidRDefault="00050DCB">
            <w:pPr>
              <w:spacing w:line="300" w:lineRule="exact"/>
              <w:jc w:val="center"/>
              <w:rPr>
                <w:rFonts w:ascii="BIZ UDゴシック" w:eastAsia="BIZ UDゴシック" w:hAnsi="BIZ UDゴシック"/>
                <w:color w:val="000000" w:themeColor="text1"/>
                <w:kern w:val="2"/>
                <w:sz w:val="22"/>
              </w:rPr>
            </w:pPr>
            <w:r>
              <w:rPr>
                <w:rFonts w:ascii="BIZ UDゴシック" w:eastAsia="BIZ UDゴシック" w:hAnsi="BIZ UDゴシック" w:hint="eastAsia"/>
                <w:color w:val="000000" w:themeColor="text1"/>
                <w:kern w:val="2"/>
                <w:sz w:val="22"/>
              </w:rPr>
              <w:t>日中一時支援事業</w:t>
            </w:r>
          </w:p>
        </w:tc>
        <w:tc>
          <w:tcPr>
            <w:tcW w:w="7371" w:type="dxa"/>
          </w:tcPr>
          <w:p w:rsidR="00BB0F5C" w:rsidRDefault="00050DCB">
            <w:pPr>
              <w:spacing w:line="300" w:lineRule="exact"/>
              <w:ind w:firstLineChars="100" w:firstLine="220"/>
              <w:rPr>
                <w:rFonts w:ascii="BIZ UD明朝 Medium" w:eastAsia="BIZ UD明朝 Medium" w:hAnsi="BIZ UD明朝 Medium"/>
                <w:color w:val="000000" w:themeColor="text1"/>
                <w:kern w:val="2"/>
                <w:sz w:val="22"/>
              </w:rPr>
            </w:pPr>
            <w:r>
              <w:rPr>
                <w:rFonts w:ascii="BIZ UD明朝 Medium" w:eastAsia="BIZ UD明朝 Medium" w:hAnsi="BIZ UD明朝 Medium"/>
                <w:color w:val="000000" w:themeColor="text1"/>
                <w:kern w:val="2"/>
                <w:sz w:val="22"/>
              </w:rPr>
              <w:t>障害のある人の介護者又は障害のある子どもの保護者若しくは介護者の都合により、一時的に施設介護が必要となる障害のある人又は障害のある子どもを施設で預かります。</w:t>
            </w:r>
          </w:p>
        </w:tc>
      </w:tr>
      <w:tr w:rsidR="00BB0F5C">
        <w:tc>
          <w:tcPr>
            <w:tcW w:w="2358" w:type="dxa"/>
            <w:shd w:val="clear" w:color="auto" w:fill="D6E3BC" w:themeFill="accent3" w:themeFillTint="66"/>
            <w:vAlign w:val="center"/>
          </w:tcPr>
          <w:p w:rsidR="00BB0F5C" w:rsidRDefault="00050DCB">
            <w:pPr>
              <w:spacing w:line="300" w:lineRule="exact"/>
              <w:jc w:val="center"/>
              <w:rPr>
                <w:rFonts w:ascii="BIZ UDゴシック" w:eastAsia="BIZ UDゴシック" w:hAnsi="BIZ UDゴシック"/>
                <w:color w:val="000000" w:themeColor="text1"/>
                <w:kern w:val="2"/>
                <w:sz w:val="22"/>
              </w:rPr>
            </w:pPr>
            <w:r>
              <w:rPr>
                <w:rFonts w:ascii="BIZ UDゴシック" w:eastAsia="BIZ UDゴシック" w:hAnsi="BIZ UDゴシック" w:hint="eastAsia"/>
                <w:color w:val="000000" w:themeColor="text1"/>
                <w:kern w:val="2"/>
                <w:sz w:val="22"/>
              </w:rPr>
              <w:t>在宅障害者</w:t>
            </w:r>
          </w:p>
          <w:p w:rsidR="00BB0F5C" w:rsidRDefault="00050DCB">
            <w:pPr>
              <w:spacing w:line="300" w:lineRule="exact"/>
              <w:jc w:val="center"/>
              <w:rPr>
                <w:rFonts w:ascii="BIZ UDゴシック" w:eastAsia="BIZ UDゴシック" w:hAnsi="BIZ UDゴシック"/>
                <w:color w:val="000000" w:themeColor="text1"/>
                <w:kern w:val="2"/>
                <w:sz w:val="22"/>
              </w:rPr>
            </w:pPr>
            <w:r>
              <w:rPr>
                <w:rFonts w:ascii="BIZ UDゴシック" w:eastAsia="BIZ UDゴシック" w:hAnsi="BIZ UDゴシック" w:hint="eastAsia"/>
                <w:color w:val="000000" w:themeColor="text1"/>
                <w:kern w:val="2"/>
                <w:sz w:val="22"/>
              </w:rPr>
              <w:t>一時介護事業</w:t>
            </w:r>
          </w:p>
        </w:tc>
        <w:tc>
          <w:tcPr>
            <w:tcW w:w="7371" w:type="dxa"/>
          </w:tcPr>
          <w:p w:rsidR="00BB0F5C" w:rsidRDefault="00050DCB">
            <w:pPr>
              <w:spacing w:line="300" w:lineRule="exact"/>
              <w:ind w:firstLineChars="100" w:firstLine="220"/>
              <w:rPr>
                <w:rFonts w:ascii="BIZ UD明朝 Medium" w:eastAsia="BIZ UD明朝 Medium" w:hAnsi="BIZ UD明朝 Medium"/>
                <w:color w:val="000000" w:themeColor="text1"/>
                <w:kern w:val="2"/>
                <w:sz w:val="22"/>
              </w:rPr>
            </w:pPr>
            <w:r>
              <w:rPr>
                <w:rFonts w:ascii="BIZ UD明朝 Medium" w:eastAsia="BIZ UD明朝 Medium" w:hAnsi="BIZ UD明朝 Medium"/>
                <w:color w:val="000000" w:themeColor="text1"/>
                <w:kern w:val="2"/>
                <w:sz w:val="22"/>
              </w:rPr>
              <w:t>障害のある人の介護者又は障害のある子どもの保護者若しくは介護者の都合により、一時的に施設介護が必要となる障害のある人又は障害のある子どもを</w:t>
            </w:r>
            <w:r>
              <w:rPr>
                <w:rFonts w:ascii="BIZ UD明朝 Medium" w:eastAsia="BIZ UD明朝 Medium" w:hAnsi="BIZ UD明朝 Medium" w:hint="eastAsia"/>
                <w:color w:val="000000" w:themeColor="text1"/>
                <w:kern w:val="2"/>
                <w:sz w:val="22"/>
              </w:rPr>
              <w:t>施設で預かり１対１で介護します。</w:t>
            </w:r>
          </w:p>
        </w:tc>
      </w:tr>
      <w:tr w:rsidR="00BB0F5C">
        <w:tc>
          <w:tcPr>
            <w:tcW w:w="2358" w:type="dxa"/>
            <w:shd w:val="clear" w:color="auto" w:fill="D6E3BC" w:themeFill="accent3" w:themeFillTint="66"/>
            <w:vAlign w:val="center"/>
          </w:tcPr>
          <w:p w:rsidR="00BB0F5C" w:rsidRDefault="00050DCB">
            <w:pPr>
              <w:spacing w:line="300" w:lineRule="exact"/>
              <w:jc w:val="center"/>
              <w:rPr>
                <w:rFonts w:ascii="BIZ UDゴシック" w:eastAsia="BIZ UDゴシック" w:hAnsi="BIZ UDゴシック"/>
                <w:color w:val="000000" w:themeColor="text1"/>
                <w:kern w:val="2"/>
                <w:sz w:val="22"/>
              </w:rPr>
            </w:pPr>
            <w:r>
              <w:rPr>
                <w:rFonts w:ascii="BIZ UDゴシック" w:eastAsia="BIZ UDゴシック" w:hAnsi="BIZ UDゴシック" w:hint="eastAsia"/>
                <w:color w:val="000000" w:themeColor="text1"/>
                <w:kern w:val="2"/>
                <w:sz w:val="22"/>
              </w:rPr>
              <w:t>★日常生活用具</w:t>
            </w:r>
          </w:p>
          <w:p w:rsidR="00BB0F5C" w:rsidRDefault="00050DCB">
            <w:pPr>
              <w:spacing w:line="300" w:lineRule="exact"/>
              <w:jc w:val="center"/>
              <w:rPr>
                <w:rFonts w:ascii="BIZ UDゴシック" w:eastAsia="BIZ UDゴシック" w:hAnsi="BIZ UDゴシック"/>
                <w:color w:val="000000" w:themeColor="text1"/>
                <w:kern w:val="2"/>
                <w:sz w:val="22"/>
              </w:rPr>
            </w:pPr>
            <w:r>
              <w:rPr>
                <w:rFonts w:ascii="BIZ UDゴシック" w:eastAsia="BIZ UDゴシック" w:hAnsi="BIZ UDゴシック" w:hint="eastAsia"/>
                <w:color w:val="000000" w:themeColor="text1"/>
                <w:kern w:val="2"/>
                <w:sz w:val="22"/>
              </w:rPr>
              <w:t>給付等事業</w:t>
            </w:r>
          </w:p>
        </w:tc>
        <w:tc>
          <w:tcPr>
            <w:tcW w:w="7371" w:type="dxa"/>
          </w:tcPr>
          <w:p w:rsidR="00BB0F5C" w:rsidRDefault="00050DCB">
            <w:pPr>
              <w:spacing w:line="300" w:lineRule="exact"/>
              <w:ind w:firstLineChars="100" w:firstLine="220"/>
              <w:rPr>
                <w:rFonts w:ascii="BIZ UD明朝 Medium" w:eastAsia="BIZ UD明朝 Medium" w:hAnsi="BIZ UD明朝 Medium"/>
                <w:color w:val="000000" w:themeColor="text1"/>
                <w:kern w:val="2"/>
                <w:sz w:val="22"/>
              </w:rPr>
            </w:pPr>
            <w:r>
              <w:rPr>
                <w:rFonts w:ascii="BIZ UD明朝 Medium" w:eastAsia="BIZ UD明朝 Medium" w:hAnsi="BIZ UD明朝 Medium"/>
                <w:color w:val="000000" w:themeColor="text1"/>
                <w:kern w:val="2"/>
                <w:sz w:val="22"/>
              </w:rPr>
              <w:t>日常生活がより円滑に行われるために、障害の種類及び程度に応じて日常生活用具を給付します</w:t>
            </w:r>
            <w:r>
              <w:rPr>
                <w:rFonts w:ascii="BIZ UD明朝 Medium" w:eastAsia="BIZ UD明朝 Medium" w:hAnsi="BIZ UD明朝 Medium" w:hint="eastAsia"/>
                <w:color w:val="000000" w:themeColor="text1"/>
                <w:kern w:val="2"/>
                <w:sz w:val="22"/>
              </w:rPr>
              <w:t>。</w:t>
            </w:r>
          </w:p>
        </w:tc>
      </w:tr>
    </w:tbl>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■各種日常生活支援</w:t>
      </w:r>
    </w:p>
    <w:tbl>
      <w:tblPr>
        <w:tblW w:w="9740" w:type="dxa"/>
        <w:tblInd w:w="84" w:type="dxa"/>
        <w:tblLayout w:type="fixed"/>
        <w:tblCellMar>
          <w:left w:w="99" w:type="dxa"/>
          <w:right w:w="99" w:type="dxa"/>
        </w:tblCellMar>
        <w:tblLook w:val="04A0" w:firstRow="1" w:lastRow="0" w:firstColumn="1" w:lastColumn="0" w:noHBand="0" w:noVBand="1"/>
      </w:tblPr>
      <w:tblGrid>
        <w:gridCol w:w="1291"/>
        <w:gridCol w:w="1134"/>
        <w:gridCol w:w="992"/>
        <w:gridCol w:w="1053"/>
        <w:gridCol w:w="1054"/>
        <w:gridCol w:w="1054"/>
        <w:gridCol w:w="1054"/>
        <w:gridCol w:w="1054"/>
        <w:gridCol w:w="1054"/>
      </w:tblGrid>
      <w:tr w:rsidR="00BB0F5C">
        <w:trPr>
          <w:trHeight w:val="285"/>
        </w:trPr>
        <w:tc>
          <w:tcPr>
            <w:tcW w:w="1291"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区　分</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単位</w:t>
            </w:r>
          </w:p>
        </w:tc>
        <w:tc>
          <w:tcPr>
            <w:tcW w:w="3161" w:type="dxa"/>
            <w:gridSpan w:val="3"/>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実績（年度）</w:t>
            </w:r>
          </w:p>
        </w:tc>
        <w:tc>
          <w:tcPr>
            <w:tcW w:w="3162" w:type="dxa"/>
            <w:gridSpan w:val="3"/>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見込（年度）</w:t>
            </w:r>
          </w:p>
        </w:tc>
      </w:tr>
      <w:tr w:rsidR="00BB0F5C">
        <w:trPr>
          <w:trHeight w:val="285"/>
        </w:trPr>
        <w:tc>
          <w:tcPr>
            <w:tcW w:w="1291"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2126" w:type="dxa"/>
            <w:gridSpan w:val="2"/>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1053"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Ｒ３</w:t>
            </w:r>
          </w:p>
        </w:tc>
        <w:tc>
          <w:tcPr>
            <w:tcW w:w="1054"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Ｒ４</w:t>
            </w:r>
          </w:p>
        </w:tc>
        <w:tc>
          <w:tcPr>
            <w:tcW w:w="1054"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Ｒ５</w:t>
            </w:r>
          </w:p>
          <w:p w:rsidR="00BB0F5C" w:rsidRDefault="00050DCB">
            <w:pPr>
              <w:widowControl/>
              <w:spacing w:line="2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spacing w:val="-8"/>
                <w:sz w:val="14"/>
              </w:rPr>
              <w:t>（見込み）</w:t>
            </w:r>
          </w:p>
        </w:tc>
        <w:tc>
          <w:tcPr>
            <w:tcW w:w="1054"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Ｒ６</w:t>
            </w:r>
          </w:p>
        </w:tc>
        <w:tc>
          <w:tcPr>
            <w:tcW w:w="1054"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Ｒ７</w:t>
            </w:r>
          </w:p>
        </w:tc>
        <w:tc>
          <w:tcPr>
            <w:tcW w:w="1054"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Ｒ８</w:t>
            </w:r>
          </w:p>
        </w:tc>
      </w:tr>
      <w:tr w:rsidR="00BB0F5C">
        <w:trPr>
          <w:trHeight w:val="415"/>
        </w:trPr>
        <w:tc>
          <w:tcPr>
            <w:tcW w:w="1291"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訪問入浴</w:t>
            </w:r>
          </w:p>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サービス</w:t>
            </w:r>
          </w:p>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事業</w:t>
            </w:r>
          </w:p>
        </w:tc>
        <w:tc>
          <w:tcPr>
            <w:tcW w:w="1134"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実利用人数</w:t>
            </w:r>
          </w:p>
        </w:tc>
        <w:tc>
          <w:tcPr>
            <w:tcW w:w="992"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人</w:t>
            </w:r>
          </w:p>
        </w:tc>
        <w:tc>
          <w:tcPr>
            <w:tcW w:w="1053"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1054"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w:t>
            </w:r>
          </w:p>
        </w:tc>
        <w:tc>
          <w:tcPr>
            <w:tcW w:w="1054"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w:t>
            </w:r>
          </w:p>
        </w:tc>
        <w:tc>
          <w:tcPr>
            <w:tcW w:w="1054"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w:t>
            </w:r>
          </w:p>
        </w:tc>
        <w:tc>
          <w:tcPr>
            <w:tcW w:w="1054"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w:t>
            </w:r>
          </w:p>
        </w:tc>
        <w:tc>
          <w:tcPr>
            <w:tcW w:w="1054"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w:t>
            </w:r>
          </w:p>
        </w:tc>
      </w:tr>
      <w:tr w:rsidR="00BB0F5C">
        <w:trPr>
          <w:trHeight w:val="415"/>
        </w:trPr>
        <w:tc>
          <w:tcPr>
            <w:tcW w:w="1291"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center"/>
              <w:rPr>
                <w:rFonts w:ascii="BIZ UDゴシック" w:eastAsia="BIZ UDゴシック" w:hAnsi="BIZ UDゴシック"/>
                <w:color w:val="000000" w:themeColor="text1"/>
              </w:rPr>
            </w:pPr>
          </w:p>
        </w:tc>
        <w:tc>
          <w:tcPr>
            <w:tcW w:w="1134"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延べ回数</w:t>
            </w:r>
          </w:p>
        </w:tc>
        <w:tc>
          <w:tcPr>
            <w:tcW w:w="992"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回</w:t>
            </w:r>
            <w:r>
              <w:rPr>
                <w:rFonts w:ascii="BIZ UDゴシック" w:eastAsia="BIZ UDゴシック" w:hAnsi="BIZ UDゴシック" w:hint="eastAsia"/>
                <w:color w:val="000000" w:themeColor="text1"/>
              </w:rPr>
              <w:t>/</w:t>
            </w:r>
            <w:r>
              <w:rPr>
                <w:rFonts w:ascii="BIZ UDゴシック" w:eastAsia="BIZ UDゴシック" w:hAnsi="BIZ UDゴシック" w:hint="eastAsia"/>
                <w:color w:val="000000" w:themeColor="text1"/>
              </w:rPr>
              <w:t>年</w:t>
            </w:r>
          </w:p>
        </w:tc>
        <w:tc>
          <w:tcPr>
            <w:tcW w:w="1053"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41</w:t>
            </w:r>
          </w:p>
        </w:tc>
        <w:tc>
          <w:tcPr>
            <w:tcW w:w="1054"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116</w:t>
            </w:r>
          </w:p>
        </w:tc>
        <w:tc>
          <w:tcPr>
            <w:tcW w:w="1054"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80</w:t>
            </w:r>
          </w:p>
        </w:tc>
        <w:tc>
          <w:tcPr>
            <w:tcW w:w="1054"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80</w:t>
            </w:r>
          </w:p>
        </w:tc>
        <w:tc>
          <w:tcPr>
            <w:tcW w:w="1054"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80</w:t>
            </w:r>
          </w:p>
        </w:tc>
        <w:tc>
          <w:tcPr>
            <w:tcW w:w="1054"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80</w:t>
            </w:r>
          </w:p>
        </w:tc>
      </w:tr>
      <w:tr w:rsidR="00BB0F5C">
        <w:trPr>
          <w:trHeight w:val="414"/>
        </w:trPr>
        <w:tc>
          <w:tcPr>
            <w:tcW w:w="1291"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日中一時支援事業</w:t>
            </w:r>
          </w:p>
        </w:tc>
        <w:tc>
          <w:tcPr>
            <w:tcW w:w="1134"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実利用人数</w:t>
            </w:r>
          </w:p>
        </w:tc>
        <w:tc>
          <w:tcPr>
            <w:tcW w:w="992"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人</w:t>
            </w:r>
          </w:p>
        </w:tc>
        <w:tc>
          <w:tcPr>
            <w:tcW w:w="1053"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203</w:t>
            </w:r>
          </w:p>
        </w:tc>
        <w:tc>
          <w:tcPr>
            <w:tcW w:w="1054"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260</w:t>
            </w:r>
          </w:p>
        </w:tc>
        <w:tc>
          <w:tcPr>
            <w:tcW w:w="1054"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270</w:t>
            </w:r>
          </w:p>
        </w:tc>
        <w:tc>
          <w:tcPr>
            <w:tcW w:w="1054"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280</w:t>
            </w:r>
          </w:p>
        </w:tc>
        <w:tc>
          <w:tcPr>
            <w:tcW w:w="1054"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290</w:t>
            </w:r>
          </w:p>
        </w:tc>
        <w:tc>
          <w:tcPr>
            <w:tcW w:w="1054"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300</w:t>
            </w:r>
          </w:p>
        </w:tc>
      </w:tr>
      <w:tr w:rsidR="00BB0F5C">
        <w:trPr>
          <w:trHeight w:val="414"/>
        </w:trPr>
        <w:tc>
          <w:tcPr>
            <w:tcW w:w="1291"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center"/>
              <w:rPr>
                <w:rFonts w:ascii="BIZ UDゴシック" w:eastAsia="BIZ UDゴシック" w:hAnsi="BIZ UDゴシック"/>
                <w:color w:val="000000" w:themeColor="text1"/>
              </w:rPr>
            </w:pPr>
          </w:p>
        </w:tc>
        <w:tc>
          <w:tcPr>
            <w:tcW w:w="1134"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延利用件数</w:t>
            </w:r>
          </w:p>
        </w:tc>
        <w:tc>
          <w:tcPr>
            <w:tcW w:w="992"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件</w:t>
            </w:r>
            <w:r>
              <w:rPr>
                <w:rFonts w:ascii="BIZ UDゴシック" w:eastAsia="BIZ UDゴシック" w:hAnsi="BIZ UDゴシック" w:hint="eastAsia"/>
                <w:color w:val="000000" w:themeColor="text1"/>
              </w:rPr>
              <w:t>/</w:t>
            </w:r>
            <w:r>
              <w:rPr>
                <w:rFonts w:ascii="BIZ UDゴシック" w:eastAsia="BIZ UDゴシック" w:hAnsi="BIZ UDゴシック" w:hint="eastAsia"/>
                <w:color w:val="000000" w:themeColor="text1"/>
              </w:rPr>
              <w:t>年</w:t>
            </w:r>
          </w:p>
        </w:tc>
        <w:tc>
          <w:tcPr>
            <w:tcW w:w="1053"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9,082</w:t>
            </w:r>
          </w:p>
        </w:tc>
        <w:tc>
          <w:tcPr>
            <w:tcW w:w="1054"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11,499</w:t>
            </w:r>
          </w:p>
        </w:tc>
        <w:tc>
          <w:tcPr>
            <w:tcW w:w="1054"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10,930</w:t>
            </w:r>
          </w:p>
        </w:tc>
        <w:tc>
          <w:tcPr>
            <w:tcW w:w="1054"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11,340</w:t>
            </w:r>
          </w:p>
        </w:tc>
        <w:tc>
          <w:tcPr>
            <w:tcW w:w="1054"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11,740</w:t>
            </w:r>
          </w:p>
        </w:tc>
        <w:tc>
          <w:tcPr>
            <w:tcW w:w="1054"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12,150</w:t>
            </w:r>
          </w:p>
        </w:tc>
      </w:tr>
      <w:tr w:rsidR="00BB0F5C">
        <w:trPr>
          <w:trHeight w:val="415"/>
        </w:trPr>
        <w:tc>
          <w:tcPr>
            <w:tcW w:w="1291"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在宅障害者</w:t>
            </w:r>
          </w:p>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一時介護</w:t>
            </w:r>
          </w:p>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事業</w:t>
            </w:r>
          </w:p>
        </w:tc>
        <w:tc>
          <w:tcPr>
            <w:tcW w:w="1134"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実利用人数</w:t>
            </w:r>
          </w:p>
        </w:tc>
        <w:tc>
          <w:tcPr>
            <w:tcW w:w="992"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実人数</w:t>
            </w:r>
          </w:p>
        </w:tc>
        <w:tc>
          <w:tcPr>
            <w:tcW w:w="1053"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w:t>
            </w:r>
          </w:p>
        </w:tc>
        <w:tc>
          <w:tcPr>
            <w:tcW w:w="1054"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w:t>
            </w:r>
          </w:p>
        </w:tc>
        <w:tc>
          <w:tcPr>
            <w:tcW w:w="1054"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5</w:t>
            </w:r>
          </w:p>
        </w:tc>
        <w:tc>
          <w:tcPr>
            <w:tcW w:w="1054"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10</w:t>
            </w:r>
          </w:p>
        </w:tc>
        <w:tc>
          <w:tcPr>
            <w:tcW w:w="1054"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15</w:t>
            </w:r>
          </w:p>
        </w:tc>
        <w:tc>
          <w:tcPr>
            <w:tcW w:w="1054"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20</w:t>
            </w:r>
          </w:p>
        </w:tc>
      </w:tr>
      <w:tr w:rsidR="00BB0F5C">
        <w:trPr>
          <w:trHeight w:val="415"/>
        </w:trPr>
        <w:tc>
          <w:tcPr>
            <w:tcW w:w="1291"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center"/>
              <w:rPr>
                <w:rFonts w:ascii="BIZ UDゴシック" w:eastAsia="BIZ UDゴシック" w:hAnsi="BIZ UDゴシック"/>
                <w:color w:val="000000" w:themeColor="text1"/>
              </w:rPr>
            </w:pPr>
          </w:p>
        </w:tc>
        <w:tc>
          <w:tcPr>
            <w:tcW w:w="1134"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利用延時間</w:t>
            </w:r>
          </w:p>
        </w:tc>
        <w:tc>
          <w:tcPr>
            <w:tcW w:w="992"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時間</w:t>
            </w:r>
            <w:r>
              <w:rPr>
                <w:rFonts w:ascii="BIZ UDゴシック" w:eastAsia="BIZ UDゴシック" w:hAnsi="BIZ UDゴシック" w:hint="eastAsia"/>
                <w:color w:val="000000" w:themeColor="text1"/>
              </w:rPr>
              <w:t>/</w:t>
            </w:r>
            <w:r>
              <w:rPr>
                <w:rFonts w:ascii="BIZ UDゴシック" w:eastAsia="BIZ UDゴシック" w:hAnsi="BIZ UDゴシック" w:hint="eastAsia"/>
                <w:color w:val="000000" w:themeColor="text1"/>
              </w:rPr>
              <w:t>年</w:t>
            </w:r>
          </w:p>
        </w:tc>
        <w:tc>
          <w:tcPr>
            <w:tcW w:w="1053"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103</w:t>
            </w:r>
          </w:p>
        </w:tc>
        <w:tc>
          <w:tcPr>
            <w:tcW w:w="1054"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196</w:t>
            </w:r>
          </w:p>
        </w:tc>
        <w:tc>
          <w:tcPr>
            <w:tcW w:w="1054"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140</w:t>
            </w:r>
          </w:p>
        </w:tc>
        <w:tc>
          <w:tcPr>
            <w:tcW w:w="1054"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280</w:t>
            </w:r>
          </w:p>
        </w:tc>
        <w:tc>
          <w:tcPr>
            <w:tcW w:w="1054"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420</w:t>
            </w:r>
          </w:p>
        </w:tc>
        <w:tc>
          <w:tcPr>
            <w:tcW w:w="1054"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560</w:t>
            </w:r>
          </w:p>
        </w:tc>
      </w:tr>
      <w:tr w:rsidR="00BB0F5C">
        <w:trPr>
          <w:trHeight w:val="285"/>
        </w:trPr>
        <w:tc>
          <w:tcPr>
            <w:tcW w:w="129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日常</w:t>
            </w:r>
          </w:p>
          <w:p w:rsidR="00BB0F5C" w:rsidRDefault="00050DCB">
            <w:pPr>
              <w:widowControl/>
              <w:spacing w:line="26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生活用具</w:t>
            </w:r>
          </w:p>
          <w:p w:rsidR="00BB0F5C" w:rsidRDefault="00050DCB">
            <w:pPr>
              <w:widowControl/>
              <w:spacing w:line="26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給付等事業</w:t>
            </w:r>
          </w:p>
        </w:tc>
        <w:tc>
          <w:tcPr>
            <w:tcW w:w="1134"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給付件数</w:t>
            </w:r>
          </w:p>
        </w:tc>
        <w:tc>
          <w:tcPr>
            <w:tcW w:w="992"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6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件</w:t>
            </w:r>
            <w:r>
              <w:rPr>
                <w:rFonts w:ascii="BIZ UDゴシック" w:eastAsia="BIZ UDゴシック" w:hAnsi="BIZ UDゴシック" w:hint="eastAsia"/>
                <w:color w:val="000000" w:themeColor="text1"/>
              </w:rPr>
              <w:t>/</w:t>
            </w:r>
            <w:r>
              <w:rPr>
                <w:rFonts w:ascii="BIZ UDゴシック" w:eastAsia="BIZ UDゴシック" w:hAnsi="BIZ UDゴシック" w:hint="eastAsia"/>
                <w:color w:val="000000" w:themeColor="text1"/>
              </w:rPr>
              <w:t>年</w:t>
            </w:r>
          </w:p>
        </w:tc>
        <w:tc>
          <w:tcPr>
            <w:tcW w:w="1053"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3,143</w:t>
            </w:r>
          </w:p>
        </w:tc>
        <w:tc>
          <w:tcPr>
            <w:tcW w:w="1054"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3,307</w:t>
            </w:r>
          </w:p>
        </w:tc>
        <w:tc>
          <w:tcPr>
            <w:tcW w:w="1054"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3,260</w:t>
            </w:r>
          </w:p>
        </w:tc>
        <w:tc>
          <w:tcPr>
            <w:tcW w:w="1054"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3,260</w:t>
            </w:r>
          </w:p>
        </w:tc>
        <w:tc>
          <w:tcPr>
            <w:tcW w:w="1054"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3,260</w:t>
            </w:r>
          </w:p>
        </w:tc>
        <w:tc>
          <w:tcPr>
            <w:tcW w:w="1054"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3,260</w:t>
            </w:r>
          </w:p>
        </w:tc>
      </w:tr>
    </w:tbl>
    <w:p w:rsidR="00BB0F5C" w:rsidRDefault="00BB0F5C">
      <w:pPr>
        <w:rPr>
          <w:rFonts w:asciiTheme="minorEastAsia" w:eastAsiaTheme="minorEastAsia" w:hAnsiTheme="minorEastAsia"/>
          <w:color w:val="000000" w:themeColor="text1"/>
        </w:rPr>
      </w:pPr>
    </w:p>
    <w:p w:rsidR="00BB0F5C" w:rsidRDefault="00050DCB">
      <w:pPr>
        <w:rPr>
          <w:rFonts w:asciiTheme="minorEastAsia" w:eastAsiaTheme="minorEastAsia" w:hAnsiTheme="minorEastAsia"/>
          <w:color w:val="000000" w:themeColor="text1"/>
          <w:sz w:val="24"/>
        </w:rPr>
      </w:pPr>
      <w:r>
        <w:rPr>
          <w:color w:val="000000" w:themeColor="text1"/>
        </w:rPr>
        <w:br w:type="page"/>
      </w:r>
    </w:p>
    <w:p w:rsidR="00BB0F5C" w:rsidRDefault="00050DCB">
      <w:pPr>
        <w:pStyle w:val="af4"/>
        <w:ind w:leftChars="0" w:left="24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lastRenderedPageBreak/>
        <w:t>【相談・権利擁護】</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○相談支援は、障害福祉サービスの利用のみならず、様々な面で障害のある人やその家族により添う重要な役割があります。</w:t>
      </w:r>
    </w:p>
    <w:p w:rsidR="00BB0F5C" w:rsidRDefault="00050DCB">
      <w:pPr>
        <w:pStyle w:val="2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◇障害児・者が住み慣れた地域で安心して暮らしていけるよう様々な支援を切れ目なく提供できる仕組みを構築するため、地域生活支援拠点事業を実施します。</w:t>
      </w:r>
    </w:p>
    <w:p w:rsidR="00BB0F5C" w:rsidRDefault="00050DCB">
      <w:pPr>
        <w:pStyle w:val="2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市では、市役所及び３か所の相談支援事業所（基幹相談支援センター１か所を含む）の体制を確保しています。今後とも、市と基幹相談支援センターの連携を基軸に、各相談支援事業所の機能強化を支援するとともに、相互に連携して相談への対応力を高めていくこととします。</w:t>
      </w:r>
    </w:p>
    <w:p w:rsidR="00BB0F5C" w:rsidRDefault="00050DCB">
      <w:pPr>
        <w:pStyle w:val="2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◇住宅入居等支援については、自立生活をめざす人、施設入所者の地域移行の増加に伴い、サービスの実施を検討していきます。</w:t>
      </w:r>
    </w:p>
    <w:p w:rsidR="00BB0F5C" w:rsidRDefault="00050DCB">
      <w:pPr>
        <w:pStyle w:val="2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◇障害者虐待防止対策支援事業は、障害者虐待防止センターを設置し、虐待防止体制の充実を図っていきます。</w:t>
      </w:r>
    </w:p>
    <w:p w:rsidR="00BB0F5C" w:rsidRDefault="00050DCB">
      <w:pPr>
        <w:pStyle w:val="2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◇成年後見制度利用支援事業については、</w:t>
      </w:r>
      <w:r>
        <w:rPr>
          <w:rFonts w:ascii="BIZ UD明朝 Medium" w:eastAsia="BIZ UD明朝 Medium" w:hAnsi="BIZ UD明朝 Medium" w:hint="eastAsia"/>
          <w:color w:val="000000" w:themeColor="text1"/>
        </w:rPr>
        <w:t>障害のある方の権利を擁護するため、社会福祉協議会に設置した「成年後見センターつちうら」と連携し、市長申立などの取組を実施しています。</w:t>
      </w:r>
    </w:p>
    <w:tbl>
      <w:tblPr>
        <w:tblStyle w:val="61"/>
        <w:tblW w:w="9520" w:type="dxa"/>
        <w:tblInd w:w="108" w:type="dxa"/>
        <w:tblLayout w:type="fixed"/>
        <w:tblLook w:val="04A0" w:firstRow="1" w:lastRow="0" w:firstColumn="1" w:lastColumn="0" w:noHBand="0" w:noVBand="1"/>
      </w:tblPr>
      <w:tblGrid>
        <w:gridCol w:w="2361"/>
        <w:gridCol w:w="7159"/>
      </w:tblGrid>
      <w:tr w:rsidR="00BB0F5C">
        <w:tc>
          <w:tcPr>
            <w:tcW w:w="2361" w:type="dxa"/>
            <w:shd w:val="clear" w:color="auto" w:fill="D6E3BC" w:themeFill="accent3" w:themeFillTint="66"/>
          </w:tcPr>
          <w:p w:rsidR="00BB0F5C" w:rsidRDefault="00050DCB">
            <w:pPr>
              <w:jc w:val="center"/>
              <w:rPr>
                <w:rFonts w:ascii="BIZ UDゴシック" w:eastAsia="BIZ UDゴシック" w:hAnsi="BIZ UDゴシック"/>
                <w:color w:val="000000" w:themeColor="text1"/>
                <w:kern w:val="2"/>
                <w:sz w:val="21"/>
              </w:rPr>
            </w:pPr>
            <w:r>
              <w:rPr>
                <w:rFonts w:ascii="BIZ UDゴシック" w:eastAsia="BIZ UDゴシック" w:hAnsi="BIZ UDゴシック" w:hint="eastAsia"/>
                <w:color w:val="000000" w:themeColor="text1"/>
                <w:kern w:val="2"/>
                <w:sz w:val="21"/>
              </w:rPr>
              <w:t>事業名</w:t>
            </w:r>
          </w:p>
        </w:tc>
        <w:tc>
          <w:tcPr>
            <w:tcW w:w="7159" w:type="dxa"/>
            <w:shd w:val="clear" w:color="auto" w:fill="D6E3BC" w:themeFill="accent3" w:themeFillTint="66"/>
          </w:tcPr>
          <w:p w:rsidR="00BB0F5C" w:rsidRDefault="00050DCB">
            <w:pPr>
              <w:jc w:val="center"/>
              <w:rPr>
                <w:rFonts w:ascii="BIZ UDゴシック" w:eastAsia="BIZ UDゴシック" w:hAnsi="BIZ UDゴシック"/>
                <w:color w:val="000000" w:themeColor="text1"/>
                <w:kern w:val="2"/>
                <w:sz w:val="21"/>
              </w:rPr>
            </w:pPr>
            <w:r>
              <w:rPr>
                <w:rFonts w:ascii="BIZ UDゴシック" w:eastAsia="BIZ UDゴシック" w:hAnsi="BIZ UDゴシック" w:hint="eastAsia"/>
                <w:color w:val="000000" w:themeColor="text1"/>
                <w:kern w:val="2"/>
                <w:sz w:val="21"/>
              </w:rPr>
              <w:t>内容</w:t>
            </w:r>
          </w:p>
        </w:tc>
      </w:tr>
      <w:tr w:rsidR="00BB0F5C">
        <w:tc>
          <w:tcPr>
            <w:tcW w:w="2361" w:type="dxa"/>
            <w:shd w:val="clear" w:color="auto" w:fill="D6E3BC" w:themeFill="accent3" w:themeFillTint="66"/>
            <w:vAlign w:val="center"/>
          </w:tcPr>
          <w:p w:rsidR="00BB0F5C" w:rsidRDefault="00050DCB">
            <w:pPr>
              <w:spacing w:line="300" w:lineRule="exact"/>
              <w:jc w:val="center"/>
              <w:rPr>
                <w:rFonts w:ascii="BIZ UDゴシック" w:eastAsia="BIZ UDゴシック" w:hAnsi="BIZ UDゴシック"/>
                <w:color w:val="000000" w:themeColor="text1"/>
                <w:kern w:val="2"/>
                <w:sz w:val="22"/>
              </w:rPr>
            </w:pPr>
            <w:bookmarkStart w:id="27" w:name="_Hlk152772273"/>
            <w:r>
              <w:rPr>
                <w:rFonts w:ascii="BIZ UDゴシック" w:eastAsia="BIZ UDゴシック" w:hAnsi="BIZ UDゴシック" w:hint="eastAsia"/>
                <w:color w:val="000000" w:themeColor="text1"/>
                <w:kern w:val="2"/>
                <w:sz w:val="22"/>
              </w:rPr>
              <w:t>地域生活支援拠点</w:t>
            </w:r>
          </w:p>
          <w:p w:rsidR="00BB0F5C" w:rsidRDefault="00050DCB">
            <w:pPr>
              <w:spacing w:line="300" w:lineRule="exact"/>
              <w:jc w:val="center"/>
              <w:rPr>
                <w:rFonts w:ascii="BIZ UDゴシック" w:eastAsia="BIZ UDゴシック" w:hAnsi="BIZ UDゴシック"/>
                <w:color w:val="000000" w:themeColor="text1"/>
                <w:kern w:val="2"/>
                <w:sz w:val="22"/>
              </w:rPr>
            </w:pPr>
            <w:r>
              <w:rPr>
                <w:rFonts w:ascii="BIZ UDゴシック" w:eastAsia="BIZ UDゴシック" w:hAnsi="BIZ UDゴシック" w:hint="eastAsia"/>
                <w:color w:val="000000" w:themeColor="text1"/>
                <w:kern w:val="2"/>
                <w:sz w:val="22"/>
              </w:rPr>
              <w:t>事業</w:t>
            </w:r>
            <w:bookmarkEnd w:id="27"/>
          </w:p>
        </w:tc>
        <w:tc>
          <w:tcPr>
            <w:tcW w:w="7159" w:type="dxa"/>
          </w:tcPr>
          <w:p w:rsidR="00BB0F5C" w:rsidRDefault="00050DCB">
            <w:pPr>
              <w:spacing w:line="300" w:lineRule="exact"/>
              <w:ind w:firstLineChars="100" w:firstLine="220"/>
              <w:rPr>
                <w:rFonts w:ascii="BIZ UD明朝 Medium" w:eastAsia="BIZ UD明朝 Medium" w:hAnsi="BIZ UD明朝 Medium"/>
                <w:color w:val="000000" w:themeColor="text1"/>
                <w:kern w:val="2"/>
                <w:sz w:val="22"/>
              </w:rPr>
            </w:pPr>
            <w:r>
              <w:rPr>
                <w:rFonts w:ascii="BIZ UD明朝 Medium" w:eastAsia="BIZ UD明朝 Medium" w:hAnsi="BIZ UD明朝 Medium" w:hint="eastAsia"/>
                <w:color w:val="000000" w:themeColor="text1"/>
                <w:kern w:val="2"/>
                <w:sz w:val="22"/>
              </w:rPr>
              <w:t>障害者の高齢化、重度化や「親亡き後」を見据え、障害児・者の地域生活支援を推進する観点から、障害児・者が住み慣れた地域で安心して暮らしていけるよう様々な支援を切れ目なく提供できる仕組みを構築するため、地域生活支援のための拠点の整備や、地域の事業者が機能を分担して面的な支援を行う体制等の整備を積極的に推進します。</w:t>
            </w:r>
          </w:p>
        </w:tc>
      </w:tr>
      <w:tr w:rsidR="00BB0F5C">
        <w:tc>
          <w:tcPr>
            <w:tcW w:w="2361" w:type="dxa"/>
            <w:shd w:val="clear" w:color="auto" w:fill="D6E3BC" w:themeFill="accent3" w:themeFillTint="66"/>
            <w:vAlign w:val="center"/>
          </w:tcPr>
          <w:p w:rsidR="00BB0F5C" w:rsidRDefault="00050DCB">
            <w:pPr>
              <w:spacing w:line="300" w:lineRule="exact"/>
              <w:jc w:val="center"/>
              <w:rPr>
                <w:rFonts w:ascii="BIZ UDゴシック" w:eastAsia="BIZ UDゴシック" w:hAnsi="BIZ UDゴシック"/>
                <w:color w:val="000000" w:themeColor="text1"/>
                <w:kern w:val="2"/>
                <w:sz w:val="22"/>
              </w:rPr>
            </w:pPr>
            <w:r>
              <w:rPr>
                <w:rFonts w:ascii="BIZ UDゴシック" w:eastAsia="BIZ UDゴシック" w:hAnsi="BIZ UDゴシック" w:hint="eastAsia"/>
                <w:color w:val="000000" w:themeColor="text1"/>
                <w:kern w:val="2"/>
                <w:sz w:val="22"/>
              </w:rPr>
              <w:t>★相談支援事業</w:t>
            </w:r>
          </w:p>
        </w:tc>
        <w:tc>
          <w:tcPr>
            <w:tcW w:w="7159" w:type="dxa"/>
          </w:tcPr>
          <w:p w:rsidR="00BB0F5C" w:rsidRDefault="00050DCB">
            <w:pPr>
              <w:spacing w:line="300" w:lineRule="exact"/>
              <w:ind w:firstLineChars="100" w:firstLine="220"/>
              <w:rPr>
                <w:rFonts w:ascii="BIZ UD明朝 Medium" w:eastAsia="BIZ UD明朝 Medium" w:hAnsi="BIZ UD明朝 Medium"/>
                <w:color w:val="000000" w:themeColor="text1"/>
                <w:kern w:val="2"/>
                <w:sz w:val="22"/>
              </w:rPr>
            </w:pPr>
            <w:r>
              <w:rPr>
                <w:rFonts w:ascii="BIZ UD明朝 Medium" w:eastAsia="BIZ UD明朝 Medium" w:hAnsi="BIZ UD明朝 Medium" w:hint="eastAsia"/>
                <w:color w:val="000000" w:themeColor="text1"/>
                <w:kern w:val="2"/>
                <w:sz w:val="22"/>
              </w:rPr>
              <w:t>障害のある人（身体、知的、精神）や障害のある子どもの様々な相談に応じ、必要な情報の提供や助言を行います。</w:t>
            </w:r>
          </w:p>
          <w:p w:rsidR="00BB0F5C" w:rsidRDefault="00050DCB">
            <w:pPr>
              <w:spacing w:line="300" w:lineRule="exact"/>
              <w:ind w:firstLineChars="100" w:firstLine="220"/>
              <w:rPr>
                <w:rFonts w:ascii="BIZ UD明朝 Medium" w:eastAsia="BIZ UD明朝 Medium" w:hAnsi="BIZ UD明朝 Medium"/>
                <w:color w:val="000000" w:themeColor="text1"/>
                <w:kern w:val="2"/>
                <w:sz w:val="22"/>
              </w:rPr>
            </w:pPr>
            <w:r>
              <w:rPr>
                <w:rFonts w:ascii="BIZ UD明朝 Medium" w:eastAsia="BIZ UD明朝 Medium" w:hAnsi="BIZ UD明朝 Medium" w:hint="eastAsia"/>
                <w:color w:val="000000" w:themeColor="text1"/>
                <w:kern w:val="2"/>
                <w:sz w:val="22"/>
              </w:rPr>
              <w:t>※窓口：市役所・社会福祉協議会・尚恵学園・ほびき園</w:t>
            </w:r>
          </w:p>
        </w:tc>
      </w:tr>
      <w:tr w:rsidR="00BB0F5C">
        <w:tc>
          <w:tcPr>
            <w:tcW w:w="2361" w:type="dxa"/>
            <w:shd w:val="clear" w:color="auto" w:fill="D6E3BC" w:themeFill="accent3" w:themeFillTint="66"/>
            <w:vAlign w:val="center"/>
          </w:tcPr>
          <w:p w:rsidR="00BB0F5C" w:rsidRDefault="00050DCB">
            <w:pPr>
              <w:spacing w:line="300" w:lineRule="exact"/>
              <w:jc w:val="center"/>
              <w:rPr>
                <w:rFonts w:ascii="BIZ UDゴシック" w:eastAsia="BIZ UDゴシック" w:hAnsi="BIZ UDゴシック"/>
                <w:color w:val="000000" w:themeColor="text1"/>
                <w:kern w:val="2"/>
                <w:sz w:val="22"/>
              </w:rPr>
            </w:pPr>
            <w:r>
              <w:rPr>
                <w:rFonts w:ascii="BIZ UDゴシック" w:eastAsia="BIZ UDゴシック" w:hAnsi="BIZ UDゴシック" w:hint="eastAsia"/>
                <w:color w:val="000000" w:themeColor="text1"/>
                <w:kern w:val="2"/>
                <w:sz w:val="22"/>
              </w:rPr>
              <w:t>★基幹相談支援センター等機能強化事業</w:t>
            </w:r>
          </w:p>
        </w:tc>
        <w:tc>
          <w:tcPr>
            <w:tcW w:w="7159" w:type="dxa"/>
          </w:tcPr>
          <w:p w:rsidR="00BB0F5C" w:rsidRDefault="00050DCB">
            <w:pPr>
              <w:spacing w:line="300" w:lineRule="exact"/>
              <w:ind w:firstLineChars="100" w:firstLine="220"/>
              <w:rPr>
                <w:rFonts w:ascii="BIZ UD明朝 Medium" w:eastAsia="BIZ UD明朝 Medium" w:hAnsi="BIZ UD明朝 Medium"/>
                <w:color w:val="000000" w:themeColor="text1"/>
                <w:kern w:val="2"/>
                <w:sz w:val="22"/>
              </w:rPr>
            </w:pPr>
            <w:r>
              <w:rPr>
                <w:rFonts w:ascii="BIZ UD明朝 Medium" w:eastAsia="BIZ UD明朝 Medium" w:hAnsi="BIZ UD明朝 Medium" w:hint="eastAsia"/>
                <w:color w:val="000000" w:themeColor="text1"/>
                <w:kern w:val="2"/>
                <w:sz w:val="22"/>
              </w:rPr>
              <w:t>市町村の相談支援事業の機能を強化するため、一般的な相談支援事業に加え、特に必要と認められる能力を有する専門的職員を市町村等に配置するものです。</w:t>
            </w:r>
          </w:p>
        </w:tc>
      </w:tr>
      <w:tr w:rsidR="00BB0F5C">
        <w:tc>
          <w:tcPr>
            <w:tcW w:w="2361" w:type="dxa"/>
            <w:shd w:val="clear" w:color="auto" w:fill="D6E3BC" w:themeFill="accent3" w:themeFillTint="66"/>
            <w:vAlign w:val="center"/>
          </w:tcPr>
          <w:p w:rsidR="00BB0F5C" w:rsidRDefault="00050DCB">
            <w:pPr>
              <w:spacing w:line="300" w:lineRule="exact"/>
              <w:jc w:val="center"/>
              <w:rPr>
                <w:rFonts w:ascii="BIZ UDゴシック" w:eastAsia="BIZ UDゴシック" w:hAnsi="BIZ UDゴシック"/>
                <w:color w:val="000000" w:themeColor="text1"/>
                <w:kern w:val="2"/>
                <w:sz w:val="22"/>
              </w:rPr>
            </w:pPr>
            <w:r>
              <w:rPr>
                <w:rFonts w:ascii="BIZ UDゴシック" w:eastAsia="BIZ UDゴシック" w:hAnsi="BIZ UDゴシック" w:hint="eastAsia"/>
                <w:color w:val="000000" w:themeColor="text1"/>
                <w:kern w:val="2"/>
                <w:sz w:val="22"/>
              </w:rPr>
              <w:t>障害者虐待防止対策支援事業</w:t>
            </w:r>
          </w:p>
        </w:tc>
        <w:tc>
          <w:tcPr>
            <w:tcW w:w="7159" w:type="dxa"/>
          </w:tcPr>
          <w:p w:rsidR="00BB0F5C" w:rsidRDefault="00050DCB">
            <w:pPr>
              <w:spacing w:line="300" w:lineRule="exact"/>
              <w:ind w:firstLineChars="100" w:firstLine="220"/>
              <w:rPr>
                <w:rFonts w:ascii="BIZ UD明朝 Medium" w:eastAsia="BIZ UD明朝 Medium" w:hAnsi="BIZ UD明朝 Medium"/>
                <w:color w:val="000000" w:themeColor="text1"/>
                <w:kern w:val="2"/>
                <w:sz w:val="22"/>
              </w:rPr>
            </w:pPr>
            <w:r>
              <w:rPr>
                <w:rFonts w:ascii="BIZ UD明朝 Medium" w:eastAsia="BIZ UD明朝 Medium" w:hAnsi="BIZ UD明朝 Medium" w:hint="eastAsia"/>
                <w:color w:val="000000" w:themeColor="text1"/>
                <w:kern w:val="2"/>
                <w:sz w:val="22"/>
              </w:rPr>
              <w:t>障害のある人への虐待を防止するため、土浦市障害者虐待防止センターを設置し</w:t>
            </w:r>
            <w:r>
              <w:rPr>
                <w:rFonts w:ascii="BIZ UD明朝 Medium" w:eastAsia="BIZ UD明朝 Medium" w:hAnsi="BIZ UD明朝 Medium" w:hint="eastAsia"/>
                <w:color w:val="000000" w:themeColor="text1"/>
                <w:w w:val="90"/>
                <w:kern w:val="2"/>
                <w:sz w:val="22"/>
              </w:rPr>
              <w:t>、</w:t>
            </w:r>
            <w:r>
              <w:rPr>
                <w:rFonts w:ascii="BIZ UD明朝 Medium" w:eastAsia="BIZ UD明朝 Medium" w:hAnsi="BIZ UD明朝 Medium" w:hint="eastAsia"/>
                <w:color w:val="000000" w:themeColor="text1"/>
                <w:w w:val="90"/>
                <w:kern w:val="2"/>
                <w:sz w:val="22"/>
              </w:rPr>
              <w:t>24</w:t>
            </w:r>
            <w:r>
              <w:rPr>
                <w:rFonts w:ascii="BIZ UD明朝 Medium" w:eastAsia="BIZ UD明朝 Medium" w:hAnsi="BIZ UD明朝 Medium" w:hint="eastAsia"/>
                <w:color w:val="000000" w:themeColor="text1"/>
                <w:kern w:val="2"/>
                <w:sz w:val="22"/>
              </w:rPr>
              <w:t>時間体制で障害のある人への虐待に関わる通報の受理、虐待をうけた</w:t>
            </w:r>
            <w:r>
              <w:rPr>
                <w:rFonts w:ascii="BIZ UD明朝 Medium" w:eastAsia="BIZ UD明朝 Medium" w:hAnsi="BIZ UD明朝 Medium" w:hint="eastAsia"/>
                <w:color w:val="000000" w:themeColor="text1"/>
                <w:kern w:val="2"/>
                <w:sz w:val="22"/>
              </w:rPr>
              <w:t>障害のある人の保護や相談・指導及び助言を行うとともに普及啓発に努め、障害者虐待防止体制の充実を図ります。</w:t>
            </w:r>
          </w:p>
        </w:tc>
      </w:tr>
      <w:tr w:rsidR="00BB0F5C">
        <w:tc>
          <w:tcPr>
            <w:tcW w:w="2361" w:type="dxa"/>
            <w:shd w:val="clear" w:color="auto" w:fill="D6E3BC" w:themeFill="accent3" w:themeFillTint="66"/>
            <w:vAlign w:val="center"/>
          </w:tcPr>
          <w:p w:rsidR="00BB0F5C" w:rsidRDefault="00050DCB">
            <w:pPr>
              <w:spacing w:line="300" w:lineRule="exact"/>
              <w:jc w:val="center"/>
              <w:rPr>
                <w:rFonts w:ascii="BIZ UDゴシック" w:eastAsia="BIZ UDゴシック" w:hAnsi="BIZ UDゴシック"/>
                <w:color w:val="000000" w:themeColor="text1"/>
                <w:kern w:val="2"/>
                <w:sz w:val="22"/>
              </w:rPr>
            </w:pPr>
            <w:r>
              <w:rPr>
                <w:rFonts w:ascii="BIZ UDゴシック" w:eastAsia="BIZ UDゴシック" w:hAnsi="BIZ UDゴシック" w:hint="eastAsia"/>
                <w:color w:val="000000" w:themeColor="text1"/>
                <w:kern w:val="2"/>
                <w:sz w:val="22"/>
              </w:rPr>
              <w:t>★成年後見制度利用</w:t>
            </w:r>
          </w:p>
          <w:p w:rsidR="00BB0F5C" w:rsidRDefault="00050DCB">
            <w:pPr>
              <w:spacing w:line="300" w:lineRule="exact"/>
              <w:jc w:val="center"/>
              <w:rPr>
                <w:rFonts w:ascii="BIZ UDゴシック" w:eastAsia="BIZ UDゴシック" w:hAnsi="BIZ UDゴシック"/>
                <w:color w:val="000000" w:themeColor="text1"/>
                <w:kern w:val="2"/>
                <w:sz w:val="22"/>
              </w:rPr>
            </w:pPr>
            <w:r>
              <w:rPr>
                <w:rFonts w:ascii="BIZ UDゴシック" w:eastAsia="BIZ UDゴシック" w:hAnsi="BIZ UDゴシック" w:hint="eastAsia"/>
                <w:color w:val="000000" w:themeColor="text1"/>
                <w:kern w:val="2"/>
                <w:sz w:val="22"/>
              </w:rPr>
              <w:t>支援事業</w:t>
            </w:r>
          </w:p>
        </w:tc>
        <w:tc>
          <w:tcPr>
            <w:tcW w:w="7159" w:type="dxa"/>
          </w:tcPr>
          <w:p w:rsidR="00BB0F5C" w:rsidRDefault="00050DCB">
            <w:pPr>
              <w:spacing w:line="300" w:lineRule="exact"/>
              <w:ind w:firstLineChars="100" w:firstLine="220"/>
              <w:rPr>
                <w:rFonts w:ascii="BIZ UD明朝 Medium" w:eastAsia="BIZ UD明朝 Medium" w:hAnsi="BIZ UD明朝 Medium"/>
                <w:color w:val="000000" w:themeColor="text1"/>
                <w:kern w:val="2"/>
                <w:sz w:val="22"/>
              </w:rPr>
            </w:pPr>
            <w:r>
              <w:rPr>
                <w:rFonts w:ascii="BIZ UD明朝 Medium" w:eastAsia="BIZ UD明朝 Medium" w:hAnsi="BIZ UD明朝 Medium" w:hint="eastAsia"/>
                <w:color w:val="000000" w:themeColor="text1"/>
                <w:kern w:val="2"/>
                <w:sz w:val="22"/>
              </w:rPr>
              <w:t>判断能力が不十分な人に代わって障害福祉サービスの利用契約等が適切に行われるように支援します。</w:t>
            </w:r>
          </w:p>
        </w:tc>
      </w:tr>
      <w:tr w:rsidR="00BB0F5C">
        <w:tc>
          <w:tcPr>
            <w:tcW w:w="2361" w:type="dxa"/>
            <w:shd w:val="clear" w:color="auto" w:fill="D6E3BC" w:themeFill="accent3" w:themeFillTint="66"/>
            <w:vAlign w:val="center"/>
          </w:tcPr>
          <w:p w:rsidR="00BB0F5C" w:rsidRDefault="00050DCB">
            <w:pPr>
              <w:spacing w:line="300" w:lineRule="exact"/>
              <w:jc w:val="center"/>
              <w:rPr>
                <w:rFonts w:ascii="BIZ UDゴシック" w:eastAsia="BIZ UDゴシック" w:hAnsi="BIZ UDゴシック"/>
                <w:color w:val="000000" w:themeColor="text1"/>
                <w:kern w:val="2"/>
                <w:sz w:val="22"/>
              </w:rPr>
            </w:pPr>
            <w:r>
              <w:rPr>
                <w:rFonts w:ascii="BIZ UDゴシック" w:eastAsia="BIZ UDゴシック" w:hAnsi="BIZ UDゴシック" w:hint="eastAsia"/>
                <w:color w:val="000000" w:themeColor="text1"/>
                <w:kern w:val="2"/>
                <w:sz w:val="22"/>
              </w:rPr>
              <w:t>★成年後見制度</w:t>
            </w:r>
          </w:p>
          <w:p w:rsidR="00BB0F5C" w:rsidRDefault="00050DCB">
            <w:pPr>
              <w:spacing w:line="300" w:lineRule="exact"/>
              <w:jc w:val="center"/>
              <w:rPr>
                <w:rFonts w:ascii="BIZ UDゴシック" w:eastAsia="BIZ UDゴシック" w:hAnsi="BIZ UDゴシック"/>
                <w:color w:val="000000" w:themeColor="text1"/>
                <w:kern w:val="2"/>
                <w:sz w:val="22"/>
              </w:rPr>
            </w:pPr>
            <w:r>
              <w:rPr>
                <w:rFonts w:ascii="BIZ UDゴシック" w:eastAsia="BIZ UDゴシック" w:hAnsi="BIZ UDゴシック" w:hint="eastAsia"/>
                <w:color w:val="000000" w:themeColor="text1"/>
                <w:kern w:val="2"/>
                <w:sz w:val="22"/>
              </w:rPr>
              <w:t>法人後見支援事業</w:t>
            </w:r>
          </w:p>
        </w:tc>
        <w:tc>
          <w:tcPr>
            <w:tcW w:w="7159" w:type="dxa"/>
          </w:tcPr>
          <w:p w:rsidR="00BB0F5C" w:rsidRDefault="00050DCB">
            <w:pPr>
              <w:spacing w:line="300" w:lineRule="exact"/>
              <w:ind w:firstLineChars="100" w:firstLine="220"/>
              <w:rPr>
                <w:rFonts w:ascii="BIZ UD明朝 Medium" w:eastAsia="BIZ UD明朝 Medium" w:hAnsi="BIZ UD明朝 Medium"/>
                <w:color w:val="000000" w:themeColor="text1"/>
                <w:kern w:val="2"/>
                <w:sz w:val="22"/>
              </w:rPr>
            </w:pPr>
            <w:r>
              <w:rPr>
                <w:rFonts w:ascii="BIZ UD明朝 Medium" w:eastAsia="BIZ UD明朝 Medium" w:hAnsi="BIZ UD明朝 Medium" w:hint="eastAsia"/>
                <w:color w:val="000000" w:themeColor="text1"/>
                <w:kern w:val="2"/>
                <w:sz w:val="22"/>
              </w:rPr>
              <w:t>障害のある人の権利を擁護するため、成年後見制度に基づく後見等の業務を適正に行うことができる体制整備に向け、必要な研修の実施、法人後見活動を安定的に実施するための組織づくりなどを支援するものです。</w:t>
            </w:r>
          </w:p>
        </w:tc>
      </w:tr>
    </w:tbl>
    <w:p w:rsidR="00BB0F5C" w:rsidRDefault="00BB0F5C">
      <w:pPr>
        <w:rPr>
          <w:color w:val="000000" w:themeColor="text1"/>
        </w:rPr>
      </w:pPr>
    </w:p>
    <w:p w:rsidR="00BB0F5C" w:rsidRDefault="00050DCB">
      <w:pPr>
        <w:rPr>
          <w:rFonts w:ascii="HGSｺﾞｼｯｸM" w:eastAsia="HGSｺﾞｼｯｸM" w:hAnsi="HGSｺﾞｼｯｸM"/>
          <w:color w:val="000000" w:themeColor="text1"/>
          <w:sz w:val="21"/>
        </w:rPr>
      </w:pPr>
      <w:r>
        <w:rPr>
          <w:color w:val="000000" w:themeColor="text1"/>
        </w:rPr>
        <w:br w:type="page"/>
      </w:r>
    </w:p>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lastRenderedPageBreak/>
        <w:t>■相談・権利擁護</w:t>
      </w:r>
    </w:p>
    <w:tbl>
      <w:tblPr>
        <w:tblW w:w="9770" w:type="dxa"/>
        <w:tblInd w:w="84" w:type="dxa"/>
        <w:tblLayout w:type="fixed"/>
        <w:tblCellMar>
          <w:left w:w="99" w:type="dxa"/>
          <w:right w:w="99" w:type="dxa"/>
        </w:tblCellMar>
        <w:tblLook w:val="04A0" w:firstRow="1" w:lastRow="0" w:firstColumn="1" w:lastColumn="0" w:noHBand="0" w:noVBand="1"/>
      </w:tblPr>
      <w:tblGrid>
        <w:gridCol w:w="2425"/>
        <w:gridCol w:w="1559"/>
        <w:gridCol w:w="866"/>
        <w:gridCol w:w="820"/>
        <w:gridCol w:w="820"/>
        <w:gridCol w:w="820"/>
        <w:gridCol w:w="820"/>
        <w:gridCol w:w="820"/>
        <w:gridCol w:w="820"/>
      </w:tblGrid>
      <w:tr w:rsidR="00BB0F5C">
        <w:trPr>
          <w:trHeight w:val="285"/>
        </w:trPr>
        <w:tc>
          <w:tcPr>
            <w:tcW w:w="2425"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区　分</w:t>
            </w:r>
          </w:p>
        </w:tc>
        <w:tc>
          <w:tcPr>
            <w:tcW w:w="2425" w:type="dxa"/>
            <w:gridSpan w:val="2"/>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単位</w:t>
            </w:r>
          </w:p>
        </w:tc>
        <w:tc>
          <w:tcPr>
            <w:tcW w:w="2460" w:type="dxa"/>
            <w:gridSpan w:val="3"/>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実績（年度）</w:t>
            </w:r>
          </w:p>
        </w:tc>
        <w:tc>
          <w:tcPr>
            <w:tcW w:w="2460" w:type="dxa"/>
            <w:gridSpan w:val="3"/>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見込（年度）</w:t>
            </w:r>
          </w:p>
        </w:tc>
      </w:tr>
      <w:tr w:rsidR="00BB0F5C">
        <w:trPr>
          <w:trHeight w:val="285"/>
        </w:trPr>
        <w:tc>
          <w:tcPr>
            <w:tcW w:w="2425"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2425" w:type="dxa"/>
            <w:gridSpan w:val="2"/>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Ｒ３</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Ｒ４</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Ｒ５</w:t>
            </w:r>
          </w:p>
          <w:p w:rsidR="00BB0F5C" w:rsidRDefault="00050DCB">
            <w:pPr>
              <w:widowControl/>
              <w:spacing w:line="200" w:lineRule="exact"/>
              <w:jc w:val="center"/>
              <w:rPr>
                <w:rFonts w:ascii="BIZ UDゴシック" w:eastAsia="BIZ UDゴシック" w:hAnsi="BIZ UDゴシック"/>
                <w:color w:val="000000" w:themeColor="text1"/>
                <w:w w:val="90"/>
                <w:sz w:val="12"/>
              </w:rPr>
            </w:pPr>
            <w:r>
              <w:rPr>
                <w:rFonts w:ascii="BIZ UDゴシック" w:eastAsia="BIZ UDゴシック" w:hAnsi="BIZ UDゴシック" w:hint="eastAsia"/>
                <w:color w:val="000000" w:themeColor="text1"/>
                <w:spacing w:val="-8"/>
                <w:sz w:val="14"/>
              </w:rPr>
              <w:t>（見込み）</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Ｒ６</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Ｒ７</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Ｒ８</w:t>
            </w:r>
          </w:p>
        </w:tc>
      </w:tr>
      <w:tr w:rsidR="00BB0F5C">
        <w:trPr>
          <w:trHeight w:val="454"/>
        </w:trPr>
        <w:tc>
          <w:tcPr>
            <w:tcW w:w="242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地域生活支援拠点事業</w:t>
            </w:r>
          </w:p>
        </w:tc>
        <w:tc>
          <w:tcPr>
            <w:tcW w:w="1559" w:type="dxa"/>
            <w:tcBorders>
              <w:top w:val="single"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実施の有無</w:t>
            </w:r>
          </w:p>
        </w:tc>
        <w:tc>
          <w:tcPr>
            <w:tcW w:w="866" w:type="dxa"/>
            <w:tcBorders>
              <w:top w:val="single"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有・無</w:t>
            </w:r>
          </w:p>
        </w:tc>
        <w:tc>
          <w:tcPr>
            <w:tcW w:w="820" w:type="dxa"/>
            <w:tcBorders>
              <w:top w:val="single"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有</w:t>
            </w:r>
          </w:p>
        </w:tc>
        <w:tc>
          <w:tcPr>
            <w:tcW w:w="820" w:type="dxa"/>
            <w:tcBorders>
              <w:top w:val="single"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有</w:t>
            </w:r>
          </w:p>
        </w:tc>
        <w:tc>
          <w:tcPr>
            <w:tcW w:w="820" w:type="dxa"/>
            <w:tcBorders>
              <w:top w:val="single"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有</w:t>
            </w:r>
          </w:p>
        </w:tc>
        <w:tc>
          <w:tcPr>
            <w:tcW w:w="820" w:type="dxa"/>
            <w:tcBorders>
              <w:top w:val="single" w:sz="4" w:space="0" w:color="auto"/>
              <w:left w:val="nil"/>
              <w:bottom w:val="single" w:sz="4" w:space="0" w:color="auto"/>
              <w:right w:val="single" w:sz="4" w:space="0" w:color="auto"/>
            </w:tcBorders>
            <w:shd w:val="clear" w:color="000000" w:fill="FFFFFF" w:themeFill="background1"/>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有</w:t>
            </w:r>
          </w:p>
        </w:tc>
        <w:tc>
          <w:tcPr>
            <w:tcW w:w="820" w:type="dxa"/>
            <w:tcBorders>
              <w:top w:val="single" w:sz="4" w:space="0" w:color="auto"/>
              <w:left w:val="nil"/>
              <w:bottom w:val="single" w:sz="4" w:space="0" w:color="auto"/>
              <w:right w:val="single" w:sz="4" w:space="0" w:color="auto"/>
            </w:tcBorders>
            <w:shd w:val="clear" w:color="000000" w:fill="FFFFFF" w:themeFill="background1"/>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有</w:t>
            </w:r>
          </w:p>
        </w:tc>
        <w:tc>
          <w:tcPr>
            <w:tcW w:w="820" w:type="dxa"/>
            <w:tcBorders>
              <w:top w:val="single"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有</w:t>
            </w:r>
          </w:p>
        </w:tc>
      </w:tr>
      <w:tr w:rsidR="00BB0F5C">
        <w:trPr>
          <w:trHeight w:val="454"/>
        </w:trPr>
        <w:tc>
          <w:tcPr>
            <w:tcW w:w="242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相談支援事業</w:t>
            </w:r>
          </w:p>
        </w:tc>
        <w:tc>
          <w:tcPr>
            <w:tcW w:w="1559"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実施施設数</w:t>
            </w:r>
          </w:p>
        </w:tc>
        <w:tc>
          <w:tcPr>
            <w:tcW w:w="866"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か所</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4</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4</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4</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4</w:t>
            </w:r>
          </w:p>
        </w:tc>
      </w:tr>
      <w:tr w:rsidR="00BB0F5C">
        <w:trPr>
          <w:trHeight w:val="285"/>
        </w:trPr>
        <w:tc>
          <w:tcPr>
            <w:tcW w:w="242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基幹相談支援センター等機能強化事業</w:t>
            </w:r>
          </w:p>
        </w:tc>
        <w:tc>
          <w:tcPr>
            <w:tcW w:w="1559"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実施施設数</w:t>
            </w:r>
          </w:p>
        </w:tc>
        <w:tc>
          <w:tcPr>
            <w:tcW w:w="866"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か所</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3</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w:t>
            </w:r>
          </w:p>
        </w:tc>
      </w:tr>
      <w:tr w:rsidR="00BB0F5C">
        <w:trPr>
          <w:trHeight w:val="285"/>
        </w:trPr>
        <w:tc>
          <w:tcPr>
            <w:tcW w:w="242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障害者虐待防止対策</w:t>
            </w:r>
          </w:p>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支援事業</w:t>
            </w:r>
          </w:p>
        </w:tc>
        <w:tc>
          <w:tcPr>
            <w:tcW w:w="1559"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実施施設数</w:t>
            </w:r>
          </w:p>
        </w:tc>
        <w:tc>
          <w:tcPr>
            <w:tcW w:w="866"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か所</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r>
      <w:tr w:rsidR="00BB0F5C">
        <w:trPr>
          <w:trHeight w:val="285"/>
        </w:trPr>
        <w:tc>
          <w:tcPr>
            <w:tcW w:w="242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成年後見制度利用</w:t>
            </w:r>
          </w:p>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支援事業</w:t>
            </w:r>
          </w:p>
        </w:tc>
        <w:tc>
          <w:tcPr>
            <w:tcW w:w="1559"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市長申立件数</w:t>
            </w:r>
          </w:p>
        </w:tc>
        <w:tc>
          <w:tcPr>
            <w:tcW w:w="866"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件</w:t>
            </w:r>
            <w:r>
              <w:rPr>
                <w:rFonts w:ascii="BIZ UDゴシック" w:eastAsia="BIZ UDゴシック" w:hAnsi="BIZ UDゴシック" w:hint="eastAsia"/>
                <w:color w:val="000000" w:themeColor="text1"/>
              </w:rPr>
              <w:t>/</w:t>
            </w:r>
            <w:r>
              <w:rPr>
                <w:rFonts w:ascii="BIZ UDゴシック" w:eastAsia="BIZ UDゴシック" w:hAnsi="BIZ UDゴシック" w:hint="eastAsia"/>
                <w:color w:val="000000" w:themeColor="text1"/>
              </w:rPr>
              <w:t>年</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r>
      <w:tr w:rsidR="00BB0F5C">
        <w:trPr>
          <w:trHeight w:val="285"/>
        </w:trPr>
        <w:tc>
          <w:tcPr>
            <w:tcW w:w="242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成年後見制度法人後見</w:t>
            </w:r>
          </w:p>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支援事業</w:t>
            </w:r>
          </w:p>
        </w:tc>
        <w:tc>
          <w:tcPr>
            <w:tcW w:w="1559"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実施の有無</w:t>
            </w:r>
          </w:p>
        </w:tc>
        <w:tc>
          <w:tcPr>
            <w:tcW w:w="866"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有・無</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無</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無</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無</w:t>
            </w:r>
          </w:p>
        </w:tc>
        <w:tc>
          <w:tcPr>
            <w:tcW w:w="820" w:type="dxa"/>
            <w:tcBorders>
              <w:top w:val="single" w:sz="4" w:space="0" w:color="auto"/>
              <w:left w:val="nil"/>
              <w:bottom w:val="single" w:sz="4" w:space="0" w:color="auto"/>
              <w:right w:val="single" w:sz="4" w:space="0" w:color="auto"/>
            </w:tcBorders>
            <w:shd w:val="clear" w:color="000000" w:fill="FFFFFF" w:themeFill="background1"/>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無</w:t>
            </w:r>
          </w:p>
        </w:tc>
        <w:tc>
          <w:tcPr>
            <w:tcW w:w="820" w:type="dxa"/>
            <w:tcBorders>
              <w:top w:val="single" w:sz="4" w:space="0" w:color="auto"/>
              <w:left w:val="nil"/>
              <w:bottom w:val="single" w:sz="4" w:space="0" w:color="auto"/>
              <w:right w:val="single" w:sz="4" w:space="0" w:color="auto"/>
            </w:tcBorders>
            <w:shd w:val="clear" w:color="000000" w:fill="FFFFFF" w:themeFill="background1"/>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無</w:t>
            </w:r>
          </w:p>
        </w:tc>
        <w:tc>
          <w:tcPr>
            <w:tcW w:w="820" w:type="dxa"/>
            <w:tcBorders>
              <w:top w:val="single"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無</w:t>
            </w:r>
          </w:p>
        </w:tc>
      </w:tr>
    </w:tbl>
    <w:p w:rsidR="00BB0F5C" w:rsidRDefault="00BB0F5C">
      <w:pPr>
        <w:rPr>
          <w:color w:val="000000" w:themeColor="text1"/>
        </w:rPr>
      </w:pPr>
    </w:p>
    <w:p w:rsidR="00BB0F5C" w:rsidRDefault="00050DCB">
      <w:pPr>
        <w:pStyle w:val="af4"/>
        <w:ind w:leftChars="0" w:left="24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【障害支援区分認定等事務】</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障害福祉サービスのうち、介護給付に関するサービスを利用するためには、障害支援区分の認定を受ける必要があります。認定にあたっては、申請に基づき、市が調査を行い、調査結果と主治医意見書をもとに専門家等で構成される障害者介護認定審査会を開催します。今後とも、認定が適切かつ円滑に行われるよう努めます。</w:t>
      </w:r>
    </w:p>
    <w:p w:rsidR="00BB0F5C" w:rsidRDefault="00BB0F5C">
      <w:pPr>
        <w:rPr>
          <w:rFonts w:asciiTheme="minorEastAsia" w:eastAsiaTheme="minorEastAsia" w:hAnsiTheme="minorEastAsia"/>
        </w:rPr>
      </w:pPr>
    </w:p>
    <w:p w:rsidR="00BB0F5C" w:rsidRDefault="00050DCB">
      <w:pPr>
        <w:widowControl/>
        <w:jc w:val="left"/>
        <w:rPr>
          <w:rFonts w:asciiTheme="minorEastAsia" w:eastAsiaTheme="minorEastAsia" w:hAnsiTheme="minorEastAsia"/>
        </w:rPr>
      </w:pPr>
      <w:r>
        <w:rPr>
          <w:rFonts w:asciiTheme="minorEastAsia" w:eastAsiaTheme="minorEastAsia" w:hAnsiTheme="minorEastAsia"/>
        </w:rPr>
        <w:br w:type="page"/>
      </w:r>
    </w:p>
    <w:p w:rsidR="00BB0F5C" w:rsidRDefault="00BB0F5C"/>
    <w:p w:rsidR="00BB0F5C" w:rsidRDefault="00BB0F5C"/>
    <w:p w:rsidR="00BB0F5C" w:rsidRDefault="00BB0F5C">
      <w:pPr>
        <w:rPr>
          <w:rFonts w:ascii="Times New Roman" w:hAnsi="Times New Roman"/>
        </w:rPr>
      </w:pPr>
    </w:p>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050DCB">
      <w:pPr>
        <w:tabs>
          <w:tab w:val="center" w:pos="5419"/>
        </w:tabs>
        <w:ind w:leftChars="900" w:left="1800"/>
        <w:jc w:val="left"/>
        <w:rPr>
          <w:rFonts w:ascii="BIZ UDゴシック" w:eastAsia="BIZ UDゴシック" w:hAnsi="BIZ UDゴシック"/>
          <w:color w:val="000000" w:themeColor="text1"/>
          <w:sz w:val="40"/>
        </w:rPr>
      </w:pPr>
      <w:r>
        <w:rPr>
          <w:rFonts w:ascii="BIZ UDゴシック" w:eastAsia="BIZ UDゴシック" w:hAnsi="BIZ UDゴシック"/>
          <w:noProof/>
          <w:color w:val="000000" w:themeColor="text1"/>
        </w:rPr>
        <mc:AlternateContent>
          <mc:Choice Requires="wps">
            <w:drawing>
              <wp:anchor distT="4294967293" distB="4294967293" distL="114300" distR="114300" simplePos="0" relativeHeight="75" behindDoc="0" locked="0" layoutInCell="1" hidden="0" allowOverlap="1">
                <wp:simplePos x="0" y="0"/>
                <wp:positionH relativeFrom="column">
                  <wp:posOffset>1337310</wp:posOffset>
                </wp:positionH>
                <wp:positionV relativeFrom="paragraph">
                  <wp:posOffset>690880</wp:posOffset>
                </wp:positionV>
                <wp:extent cx="4824095" cy="0"/>
                <wp:effectExtent l="19050" t="25400" r="48260" b="39370"/>
                <wp:wrapNone/>
                <wp:docPr id="1176" name="直線コネクタ 12"/>
                <wp:cNvGraphicFramePr/>
                <a:graphic xmlns:a="http://schemas.openxmlformats.org/drawingml/2006/main">
                  <a:graphicData uri="http://schemas.microsoft.com/office/word/2010/wordprocessingShape">
                    <wps:wsp>
                      <wps:cNvCnPr/>
                      <wps:spPr>
                        <a:xfrm flipV="1">
                          <a:off x="0" y="0"/>
                          <a:ext cx="4824095" cy="0"/>
                        </a:xfrm>
                        <a:prstGeom prst="line">
                          <a:avLst/>
                        </a:prstGeom>
                        <a:noFill/>
                        <a:ln w="50800">
                          <a:solidFill>
                            <a:srgbClr val="000000"/>
                          </a:solidFill>
                          <a:miter lim="800000"/>
                          <a:headEnd/>
                          <a:tailEnd/>
                        </a:ln>
                      </wps:spPr>
                      <wps:bodyPr/>
                    </wps:wsp>
                  </a:graphicData>
                </a:graphic>
              </wp:anchor>
            </w:drawing>
          </mc:Choice>
          <mc:Fallback>
            <w:pict>
              <v:line w14:anchorId="042D90D4" id="直線コネクタ 12" o:spid="_x0000_s1026" style="position:absolute;left:0;text-align:left;flip:y;z-index:75;visibility:visible;mso-wrap-style:square;mso-wrap-distance-left:9pt;mso-wrap-distance-top:-8e-5mm;mso-wrap-distance-right:9pt;mso-wrap-distance-bottom:-8e-5mm;mso-position-horizontal:absolute;mso-position-horizontal-relative:text;mso-position-vertical:absolute;mso-position-vertical-relative:text" from="105.3pt,54.4pt" to="485.1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TvzwEAAFMDAAAOAAAAZHJzL2Uyb0RvYy54bWysU7luGzEQ7QPkHwj20a4E21EWWrnwkSZI&#10;BMRxT/HQEuAFDq2VWqXODyQfkSIBUvpjVPg3POTKytUFYUGQc7zhezOcnW+sIWsZQXvX0vGopkQ6&#10;7oV2q5Z+uLl+MaUEEnOCGe9kS7cS6Pn8+bNZHxo58Z03QkaCIA6aPrS0Syk0VQW8k5bByAfp0Kl8&#10;tCzhNa4qEVmP6NZUk7o+q3ofRYieSwC0Xg5OOi/4Skme3ikFMhHTUnxbKnss+zLv1XzGmlVkodP8&#10;8Az2D6+wTDsseoS6ZImRu6j/grKaRw9epRH3tvJKaS4LB2Qzrv9g875jQRYuKA6Eo0zw/2D52/Ui&#10;Ei2wd+OXZ5Q4ZrFLD1++P/z4vN9923/8tN993e/uyXiSteoDNJhy4RbxcIOwiJn4RkVLlNHhFqGK&#10;FEiObIrS26PScpMIR+PJdHJSvzqlhD/5qgEiQ4UI6bX0luRDS412WQTWsPUbSFgWQ59Cstn5a21M&#10;aaRxpG/paT2t65IB3miRvTkO4mp5YSJZszwLZWVKiPZbmNUJJ9Jo21KEwTXMSCeZuHKilElMm+GM&#10;ycYhRtZlUCKfll5si0DFjp0rVQ5Tlkfj13vJ/vkX5o8AAAD//wMAUEsDBBQABgAIAAAAIQDreWfU&#10;3gAAAAsBAAAPAAAAZHJzL2Rvd25yZXYueG1sTI9BS8NAEIXvgv9hGcGb3W0LtY3ZlFIQ1EuxKnjc&#10;ZMckJDubZjdp/PcdQdDjvPfx5r10O7lWjNiH2pOG+UyBQCq8ranU8P72eLcGEaIha1pPqOEbA2yz&#10;66vUJNaf6RXHYywFh1BIjIYqxi6RMhQVOhNmvkNi78v3zkQ++1La3pw53LVyodRKOlMTf6hMh/sK&#10;i+Y4OA3NMv9As2k+h6edrcdDcxqn5xetb2+m3QOIiFP8g+GnPleHjDvlfiAbRKthMVcrRtlQa97A&#10;xOZeLUHkv4rMUvl/Q3YBAAD//wMAUEsBAi0AFAAGAAgAAAAhALaDOJL+AAAA4QEAABMAAAAAAAAA&#10;AAAAAAAAAAAAAFtDb250ZW50X1R5cGVzXS54bWxQSwECLQAUAAYACAAAACEAOP0h/9YAAACUAQAA&#10;CwAAAAAAAAAAAAAAAAAvAQAAX3JlbHMvLnJlbHNQSwECLQAUAAYACAAAACEAFfck788BAABTAwAA&#10;DgAAAAAAAAAAAAAAAAAuAgAAZHJzL2Uyb0RvYy54bWxQSwECLQAUAAYACAAAACEA63ln1N4AAAAL&#10;AQAADwAAAAAAAAAAAAAAAAApBAAAZHJzL2Rvd25yZXYueG1sUEsFBgAAAAAEAAQA8wAAADQFAAAA&#10;AA==&#10;" strokeweight="4pt">
                <v:stroke joinstyle="miter"/>
              </v:line>
            </w:pict>
          </mc:Fallback>
        </mc:AlternateContent>
      </w:r>
      <w:r>
        <w:rPr>
          <w:rFonts w:ascii="BIZ UDゴシック" w:eastAsia="BIZ UDゴシック" w:hAnsi="BIZ UDゴシック" w:hint="eastAsia"/>
          <w:color w:val="000000" w:themeColor="text1"/>
          <w:sz w:val="40"/>
        </w:rPr>
        <w:t>第</w:t>
      </w:r>
      <w:r>
        <w:rPr>
          <w:rFonts w:ascii="BIZ UDゴシック" w:eastAsia="BIZ UDゴシック" w:hAnsi="BIZ UDゴシック" w:hint="eastAsia"/>
          <w:b/>
          <w:color w:val="000000" w:themeColor="text1"/>
          <w:sz w:val="72"/>
        </w:rPr>
        <w:t>５</w:t>
      </w:r>
      <w:r>
        <w:rPr>
          <w:rFonts w:ascii="BIZ UDゴシック" w:eastAsia="BIZ UDゴシック" w:hAnsi="BIZ UDゴシック" w:hint="eastAsia"/>
          <w:color w:val="000000" w:themeColor="text1"/>
          <w:sz w:val="40"/>
        </w:rPr>
        <w:t>章</w:t>
      </w:r>
    </w:p>
    <w:p w:rsidR="00BB0F5C" w:rsidRDefault="00050DCB">
      <w:pPr>
        <w:jc w:val="right"/>
        <w:rPr>
          <w:rFonts w:ascii="BIZ UDゴシック" w:eastAsia="BIZ UDゴシック" w:hAnsi="BIZ UDゴシック"/>
          <w:sz w:val="40"/>
        </w:rPr>
      </w:pPr>
      <w:r>
        <w:rPr>
          <w:rFonts w:ascii="BIZ UDゴシック" w:eastAsia="BIZ UDゴシック" w:hAnsi="BIZ UDゴシック" w:hint="eastAsia"/>
          <w:sz w:val="40"/>
        </w:rPr>
        <w:t>障</w:t>
      </w:r>
      <w:r>
        <w:rPr>
          <w:rFonts w:ascii="BIZ UDゴシック" w:eastAsia="BIZ UDゴシック" w:hAnsi="BIZ UDゴシック" w:hint="eastAsia"/>
          <w:sz w:val="40"/>
        </w:rPr>
        <w:t>害児福祉サービス等の見込</w:t>
      </w:r>
      <w:r>
        <w:rPr>
          <w:rFonts w:ascii="BIZ UDゴシック" w:eastAsia="BIZ UDゴシック" w:hAnsi="BIZ UDゴシック"/>
          <w:sz w:val="40"/>
        </w:rPr>
        <w:br/>
      </w:r>
      <w:r>
        <w:rPr>
          <w:rFonts w:ascii="BIZ UDゴシック" w:eastAsia="BIZ UDゴシック" w:hAnsi="BIZ UDゴシック" w:hint="eastAsia"/>
          <w:sz w:val="40"/>
        </w:rPr>
        <w:t>（土浦市障害児福祉計画）</w:t>
      </w:r>
    </w:p>
    <w:p w:rsidR="00BB0F5C" w:rsidRDefault="00BB0F5C"/>
    <w:p w:rsidR="00BB0F5C" w:rsidRDefault="00BB0F5C"/>
    <w:p w:rsidR="00BB0F5C" w:rsidRDefault="00BB0F5C"/>
    <w:p w:rsidR="00BB0F5C" w:rsidRDefault="00050DCB">
      <w:pPr>
        <w:widowControl/>
        <w:jc w:val="left"/>
      </w:pPr>
      <w:r>
        <w:br w:type="page"/>
      </w:r>
    </w:p>
    <w:p w:rsidR="00BB0F5C" w:rsidRDefault="00050DCB">
      <w:pPr>
        <w:pStyle w:val="1"/>
        <w:rPr>
          <w:rFonts w:ascii="BIZ UDゴシック" w:eastAsia="BIZ UDゴシック" w:hAnsi="BIZ UDゴシック"/>
        </w:rPr>
      </w:pPr>
      <w:r>
        <w:rPr>
          <w:rFonts w:ascii="BIZ UDゴシック" w:eastAsia="BIZ UDゴシック" w:hAnsi="BIZ UDゴシック" w:hint="eastAsia"/>
        </w:rPr>
        <w:lastRenderedPageBreak/>
        <w:t>１　成果目標</w:t>
      </w:r>
    </w:p>
    <w:p w:rsidR="00BB0F5C" w:rsidRDefault="00BB0F5C"/>
    <w:p w:rsidR="00BB0F5C" w:rsidRDefault="00050DCB">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sz w:val="24"/>
        </w:rPr>
        <w:t>障害児に対する</w:t>
      </w:r>
      <w:r>
        <w:rPr>
          <w:rFonts w:ascii="BIZ UD明朝 Medium" w:eastAsia="BIZ UD明朝 Medium" w:hAnsi="BIZ UD明朝 Medium" w:hint="eastAsia"/>
          <w:color w:val="000000" w:themeColor="text1"/>
          <w:sz w:val="24"/>
        </w:rPr>
        <w:t>ライフステージに応じた重層的な地域支援体制を構築し、更に医療的ニーズへの対応を図るため、計画最終年度の目標を次のとおり設定します。</w:t>
      </w:r>
    </w:p>
    <w:p w:rsidR="00BB0F5C" w:rsidRDefault="00BB0F5C">
      <w:pPr>
        <w:rPr>
          <w:color w:val="000000" w:themeColor="text1"/>
        </w:rPr>
      </w:pPr>
    </w:p>
    <w:p w:rsidR="00BB0F5C" w:rsidRDefault="00050DCB">
      <w:pPr>
        <w:pStyle w:val="24"/>
        <w:ind w:leftChars="71" w:left="425" w:hangingChars="101" w:hanging="283"/>
        <w:jc w:val="both"/>
        <w:rPr>
          <w:rFonts w:ascii="BIZ UD明朝 Medium" w:eastAsia="BIZ UD明朝 Medium" w:hAnsi="BIZ UD明朝 Medium"/>
          <w:color w:val="000000" w:themeColor="text1"/>
          <w:sz w:val="28"/>
        </w:rPr>
      </w:pPr>
      <w:r>
        <w:rPr>
          <w:rFonts w:ascii="BIZ UD明朝 Medium" w:eastAsia="BIZ UD明朝 Medium" w:hAnsi="BIZ UD明朝 Medium" w:hint="eastAsia"/>
          <w:color w:val="000000" w:themeColor="text1"/>
          <w:sz w:val="28"/>
        </w:rPr>
        <w:t>【数値目標に対する考え方】</w:t>
      </w:r>
    </w:p>
    <w:p w:rsidR="00BB0F5C" w:rsidRDefault="00050DCB">
      <w:pPr>
        <w:pStyle w:val="24"/>
        <w:ind w:leftChars="100" w:left="200" w:firstLineChars="100" w:firstLine="24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国は、障害児福祉計画の策定にあたって、必要な障害福祉サービス等及び障害児通所支援等の提供体制の確保に係る目標について具体的な指針を示すとともに、これを「成果目標」とし、サービスごとの見込量を「活動指標」として計画の分析・評価・見直しを行うという枠組みを示しています。</w:t>
      </w:r>
    </w:p>
    <w:p w:rsidR="00BB0F5C" w:rsidRDefault="00050DCB">
      <w:pPr>
        <w:pStyle w:val="24"/>
        <w:ind w:leftChars="71" w:left="142" w:firstLineChars="100" w:firstLine="24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本市も、国が示す指針に準拠して成果目標を設定し、障害児の状況と意向、地域の受入体制等の状況を踏まえた上で、サービス事業所や各種支援機関等と連携しながら、障害児への支援等の取組みを進めます。</w:t>
      </w:r>
    </w:p>
    <w:p w:rsidR="00BB0F5C" w:rsidRDefault="00BB0F5C">
      <w:pPr>
        <w:rPr>
          <w:color w:val="000000" w:themeColor="text1"/>
        </w:rPr>
      </w:pPr>
    </w:p>
    <w:p w:rsidR="00BB0F5C" w:rsidRDefault="00050DCB">
      <w:pPr>
        <w:pStyle w:val="24"/>
        <w:ind w:leftChars="0" w:left="400" w:firstLineChars="0" w:firstLine="0"/>
        <w:jc w:val="both"/>
        <w:rPr>
          <w:rFonts w:ascii="BIZ UDゴシック" w:eastAsia="BIZ UDゴシック" w:hAnsi="BIZ UDゴシック"/>
          <w:b/>
          <w:color w:val="000000" w:themeColor="text1"/>
        </w:rPr>
      </w:pPr>
      <w:r>
        <w:rPr>
          <w:rFonts w:ascii="BIZ UDゴシック" w:eastAsia="BIZ UDゴシック" w:hAnsi="BIZ UDゴシック" w:hint="eastAsia"/>
          <w:b/>
          <w:color w:val="000000" w:themeColor="text1"/>
        </w:rPr>
        <w:t>障害児支援の提供体制の整備等</w:t>
      </w:r>
    </w:p>
    <w:p w:rsidR="00BB0F5C" w:rsidRDefault="00050DCB">
      <w:pPr>
        <w:pStyle w:val="24"/>
        <w:ind w:left="1840" w:hangingChars="600" w:hanging="1440"/>
        <w:rPr>
          <w:rFonts w:ascii="BIZ UD明朝 Medium" w:eastAsia="BIZ UD明朝 Medium" w:hAnsi="BIZ UD明朝 Medium"/>
          <w:color w:val="000000" w:themeColor="text1"/>
        </w:rPr>
      </w:pPr>
      <w:r>
        <w:rPr>
          <w:rFonts w:hint="eastAsia"/>
          <w:color w:val="000000" w:themeColor="text1"/>
        </w:rPr>
        <w:t>【</w:t>
      </w:r>
      <w:r>
        <w:rPr>
          <w:rFonts w:ascii="BIZ UD明朝 Medium" w:eastAsia="BIZ UD明朝 Medium" w:hAnsi="BIZ UD明朝 Medium" w:hint="eastAsia"/>
          <w:color w:val="000000" w:themeColor="text1"/>
        </w:rPr>
        <w:t>国指針】・令和８年度末までに児童発達支援センターを各市町村に少なくとも１ヶ所以上設置することを基本とする。</w:t>
      </w:r>
    </w:p>
    <w:p w:rsidR="00BB0F5C" w:rsidRDefault="00050DCB">
      <w:pPr>
        <w:pStyle w:val="24"/>
        <w:ind w:leftChars="800" w:left="184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・令和８年度末までに、すべての市町村において、障害児の地域社会への参加・包容（インクルージョン）を推進する体制を構築することを基本とする。</w:t>
      </w:r>
    </w:p>
    <w:p w:rsidR="00BB0F5C" w:rsidRDefault="00050DCB">
      <w:pPr>
        <w:pStyle w:val="24"/>
        <w:ind w:left="1600" w:hangingChars="500" w:hanging="120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【市方針】国の指針に準拠して目標値を設定</w:t>
      </w:r>
      <w:r>
        <w:rPr>
          <w:rFonts w:ascii="BIZ UD明朝 Medium" w:eastAsia="BIZ UD明朝 Medium" w:hAnsi="BIZ UD明朝 Medium" w:hint="eastAsia"/>
          <w:color w:val="000000" w:themeColor="text1"/>
        </w:rPr>
        <w:t>するとともに、児童発達支援センターの機能を有する「つくし学園」、児童発達支援事業としての「つくし療育ホーム」及び「幼児ことばの教室」、保育所等訪問支援事業並びに早期療育相談事業を包括して実施する土浦市療育支援センターを中心に、障害児の地域社会への参加・包容（インクルージョン）を推進する体制を構築します。</w:t>
      </w:r>
    </w:p>
    <w:tbl>
      <w:tblPr>
        <w:tblStyle w:val="afff4"/>
        <w:tblW w:w="9355" w:type="dxa"/>
        <w:tblInd w:w="421" w:type="dxa"/>
        <w:tblLayout w:type="fixed"/>
        <w:tblLook w:val="04A0" w:firstRow="1" w:lastRow="0" w:firstColumn="1" w:lastColumn="0" w:noHBand="0" w:noVBand="1"/>
      </w:tblPr>
      <w:tblGrid>
        <w:gridCol w:w="6095"/>
        <w:gridCol w:w="3260"/>
      </w:tblGrid>
      <w:tr w:rsidR="00BB0F5C">
        <w:tc>
          <w:tcPr>
            <w:tcW w:w="6095" w:type="dxa"/>
            <w:shd w:val="clear" w:color="auto" w:fill="D9D9D9" w:themeFill="background1" w:themeFillShade="D9"/>
          </w:tcPr>
          <w:p w:rsidR="00BB0F5C" w:rsidRDefault="00050DCB">
            <w:pPr>
              <w:pStyle w:val="24"/>
              <w:ind w:leftChars="0" w:left="0" w:firstLineChars="0" w:firstLine="0"/>
              <w:jc w:val="center"/>
              <w:rPr>
                <w:rFonts w:ascii="BIZ UD明朝 Medium" w:eastAsia="BIZ UD明朝 Medium" w:hAnsi="BIZ UD明朝 Medium"/>
                <w:color w:val="000000" w:themeColor="text1"/>
              </w:rPr>
            </w:pPr>
            <w:bookmarkStart w:id="28" w:name="_Hlk55429651"/>
            <w:r>
              <w:rPr>
                <w:rFonts w:ascii="BIZ UD明朝 Medium" w:eastAsia="BIZ UD明朝 Medium" w:hAnsi="BIZ UD明朝 Medium" w:hint="eastAsia"/>
                <w:color w:val="000000" w:themeColor="text1"/>
              </w:rPr>
              <w:t>項目</w:t>
            </w:r>
            <w:bookmarkEnd w:id="28"/>
          </w:p>
        </w:tc>
        <w:tc>
          <w:tcPr>
            <w:tcW w:w="3260" w:type="dxa"/>
            <w:shd w:val="clear" w:color="auto" w:fill="D9D9D9" w:themeFill="background1" w:themeFillShade="D9"/>
          </w:tcPr>
          <w:p w:rsidR="00BB0F5C" w:rsidRDefault="00050DCB">
            <w:pPr>
              <w:pStyle w:val="24"/>
              <w:ind w:leftChars="0" w:left="0" w:firstLineChars="0" w:firstLine="0"/>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数値・目標</w:t>
            </w:r>
          </w:p>
        </w:tc>
      </w:tr>
      <w:tr w:rsidR="00BB0F5C">
        <w:trPr>
          <w:trHeight w:val="510"/>
        </w:trPr>
        <w:tc>
          <w:tcPr>
            <w:tcW w:w="6095" w:type="dxa"/>
            <w:vAlign w:val="center"/>
          </w:tcPr>
          <w:p w:rsidR="00BB0F5C" w:rsidRDefault="00050DCB">
            <w:pPr>
              <w:pStyle w:val="24"/>
              <w:ind w:leftChars="0" w:left="0" w:firstLineChars="0" w:firstLine="0"/>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令和８年度末時点の児童発達支援センターの数</w:t>
            </w:r>
          </w:p>
        </w:tc>
        <w:tc>
          <w:tcPr>
            <w:tcW w:w="3260" w:type="dxa"/>
            <w:vAlign w:val="center"/>
          </w:tcPr>
          <w:p w:rsidR="00BB0F5C" w:rsidRDefault="00050DCB">
            <w:pPr>
              <w:pStyle w:val="24"/>
              <w:ind w:leftChars="0" w:left="0" w:firstLineChars="0" w:firstLine="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１か所設置</w:t>
            </w:r>
          </w:p>
        </w:tc>
      </w:tr>
    </w:tbl>
    <w:p w:rsidR="00BB0F5C" w:rsidRDefault="00BB0F5C">
      <w:pPr>
        <w:pStyle w:val="24"/>
        <w:jc w:val="both"/>
        <w:rPr>
          <w:color w:val="000000" w:themeColor="text1"/>
        </w:rPr>
      </w:pPr>
    </w:p>
    <w:p w:rsidR="00BB0F5C" w:rsidRDefault="00BB0F5C">
      <w:pPr>
        <w:rPr>
          <w:color w:val="000000" w:themeColor="text1"/>
        </w:rPr>
      </w:pPr>
    </w:p>
    <w:p w:rsidR="00BB0F5C" w:rsidRDefault="00050DCB">
      <w:pPr>
        <w:pStyle w:val="24"/>
        <w:ind w:left="1840" w:hangingChars="600" w:hanging="1440"/>
        <w:rPr>
          <w:rFonts w:ascii="BIZ UD明朝 Medium" w:eastAsia="BIZ UD明朝 Medium" w:hAnsi="BIZ UD明朝 Medium"/>
        </w:rPr>
      </w:pPr>
      <w:r>
        <w:rPr>
          <w:rFonts w:ascii="BIZ UD明朝 Medium" w:eastAsia="BIZ UD明朝 Medium" w:hAnsi="BIZ UD明朝 Medium" w:hint="eastAsia"/>
          <w:color w:val="000000" w:themeColor="text1"/>
        </w:rPr>
        <w:t>【国指針】・令和８年度末までに、主に重症心身障害児を支援する児童発達支援事業所及び放課後等デイサービス事業所を各市町村に少なくとも１ヶ所以上確保することを基本とする。</w:t>
      </w:r>
    </w:p>
    <w:p w:rsidR="00BB0F5C" w:rsidRDefault="00050DCB">
      <w:pPr>
        <w:pStyle w:val="24"/>
        <w:ind w:left="1600" w:hangingChars="500" w:hanging="1200"/>
        <w:rPr>
          <w:rFonts w:ascii="BIZ UD明朝 Medium" w:eastAsia="BIZ UD明朝 Medium" w:hAnsi="BIZ UD明朝 Medium"/>
        </w:rPr>
      </w:pPr>
      <w:r>
        <w:rPr>
          <w:rFonts w:ascii="BIZ UD明朝 Medium" w:eastAsia="BIZ UD明朝 Medium" w:hAnsi="BIZ UD明朝 Medium" w:hint="eastAsia"/>
        </w:rPr>
        <w:t>【市方針】国の指針に準拠して目標値を設定し、市内の事業者による障害児通所支援の実施を支援します。</w:t>
      </w:r>
    </w:p>
    <w:tbl>
      <w:tblPr>
        <w:tblStyle w:val="afff4"/>
        <w:tblW w:w="9355" w:type="dxa"/>
        <w:tblInd w:w="421" w:type="dxa"/>
        <w:tblLayout w:type="fixed"/>
        <w:tblLook w:val="04A0" w:firstRow="1" w:lastRow="0" w:firstColumn="1" w:lastColumn="0" w:noHBand="0" w:noVBand="1"/>
      </w:tblPr>
      <w:tblGrid>
        <w:gridCol w:w="6095"/>
        <w:gridCol w:w="3260"/>
      </w:tblGrid>
      <w:tr w:rsidR="00BB0F5C">
        <w:tc>
          <w:tcPr>
            <w:tcW w:w="6095" w:type="dxa"/>
            <w:shd w:val="clear" w:color="auto" w:fill="D9D9D9" w:themeFill="background1" w:themeFillShade="D9"/>
          </w:tcPr>
          <w:p w:rsidR="00BB0F5C" w:rsidRDefault="00050DCB">
            <w:pPr>
              <w:pStyle w:val="24"/>
              <w:ind w:leftChars="0" w:left="0" w:firstLineChars="0" w:firstLine="0"/>
              <w:jc w:val="center"/>
              <w:rPr>
                <w:rFonts w:ascii="BIZ UD明朝 Medium" w:eastAsia="BIZ UD明朝 Medium" w:hAnsi="BIZ UD明朝 Medium"/>
              </w:rPr>
            </w:pPr>
            <w:r>
              <w:rPr>
                <w:rFonts w:ascii="BIZ UD明朝 Medium" w:eastAsia="BIZ UD明朝 Medium" w:hAnsi="BIZ UD明朝 Medium" w:hint="eastAsia"/>
              </w:rPr>
              <w:t>項目</w:t>
            </w:r>
          </w:p>
        </w:tc>
        <w:tc>
          <w:tcPr>
            <w:tcW w:w="3260" w:type="dxa"/>
            <w:shd w:val="clear" w:color="auto" w:fill="D9D9D9" w:themeFill="background1" w:themeFillShade="D9"/>
          </w:tcPr>
          <w:p w:rsidR="00BB0F5C" w:rsidRDefault="00050DCB">
            <w:pPr>
              <w:pStyle w:val="24"/>
              <w:ind w:leftChars="0" w:left="0" w:firstLineChars="0" w:firstLine="0"/>
              <w:jc w:val="center"/>
              <w:rPr>
                <w:rFonts w:ascii="BIZ UD明朝 Medium" w:eastAsia="BIZ UD明朝 Medium" w:hAnsi="BIZ UD明朝 Medium"/>
              </w:rPr>
            </w:pPr>
            <w:r>
              <w:rPr>
                <w:rFonts w:ascii="BIZ UD明朝 Medium" w:eastAsia="BIZ UD明朝 Medium" w:hAnsi="BIZ UD明朝 Medium" w:hint="eastAsia"/>
              </w:rPr>
              <w:t>数値・目標</w:t>
            </w:r>
          </w:p>
        </w:tc>
      </w:tr>
      <w:tr w:rsidR="00BB0F5C">
        <w:trPr>
          <w:trHeight w:val="510"/>
        </w:trPr>
        <w:tc>
          <w:tcPr>
            <w:tcW w:w="6095" w:type="dxa"/>
            <w:vAlign w:val="center"/>
          </w:tcPr>
          <w:p w:rsidR="00BB0F5C" w:rsidRDefault="00050DCB">
            <w:pPr>
              <w:pStyle w:val="24"/>
              <w:ind w:leftChars="0" w:left="0" w:firstLineChars="0" w:firstLine="0"/>
              <w:jc w:val="both"/>
              <w:rPr>
                <w:rFonts w:ascii="BIZ UD明朝 Medium" w:eastAsia="BIZ UD明朝 Medium" w:hAnsi="BIZ UD明朝 Medium"/>
              </w:rPr>
            </w:pPr>
            <w:r>
              <w:rPr>
                <w:rFonts w:ascii="BIZ UD明朝 Medium" w:eastAsia="BIZ UD明朝 Medium" w:hAnsi="BIZ UD明朝 Medium" w:hint="eastAsia"/>
              </w:rPr>
              <w:t>令和８年度末時点の重症心身障害児を支援する</w:t>
            </w:r>
          </w:p>
          <w:p w:rsidR="00BB0F5C" w:rsidRDefault="00050DCB">
            <w:pPr>
              <w:pStyle w:val="24"/>
              <w:ind w:leftChars="0" w:left="0" w:firstLineChars="0" w:firstLine="0"/>
              <w:jc w:val="both"/>
              <w:rPr>
                <w:rFonts w:ascii="BIZ UD明朝 Medium" w:eastAsia="BIZ UD明朝 Medium" w:hAnsi="BIZ UD明朝 Medium"/>
              </w:rPr>
            </w:pPr>
            <w:r>
              <w:rPr>
                <w:rFonts w:ascii="BIZ UD明朝 Medium" w:eastAsia="BIZ UD明朝 Medium" w:hAnsi="BIZ UD明朝 Medium" w:hint="eastAsia"/>
              </w:rPr>
              <w:t>児童発達支援事業所の数</w:t>
            </w:r>
          </w:p>
        </w:tc>
        <w:tc>
          <w:tcPr>
            <w:tcW w:w="3260" w:type="dxa"/>
            <w:vAlign w:val="center"/>
          </w:tcPr>
          <w:p w:rsidR="00BB0F5C" w:rsidRDefault="00050DCB">
            <w:pPr>
              <w:pStyle w:val="24"/>
              <w:ind w:leftChars="0" w:left="0" w:firstLineChars="0" w:firstLine="0"/>
              <w:rPr>
                <w:rFonts w:ascii="BIZ UD明朝 Medium" w:eastAsia="BIZ UD明朝 Medium" w:hAnsi="BIZ UD明朝 Medium"/>
              </w:rPr>
            </w:pPr>
            <w:r>
              <w:rPr>
                <w:rFonts w:ascii="BIZ UD明朝 Medium" w:eastAsia="BIZ UD明朝 Medium" w:hAnsi="BIZ UD明朝 Medium" w:hint="eastAsia"/>
              </w:rPr>
              <w:t>２事業所確保</w:t>
            </w:r>
          </w:p>
        </w:tc>
      </w:tr>
      <w:tr w:rsidR="00BB0F5C">
        <w:trPr>
          <w:trHeight w:val="510"/>
        </w:trPr>
        <w:tc>
          <w:tcPr>
            <w:tcW w:w="6095" w:type="dxa"/>
            <w:vAlign w:val="center"/>
          </w:tcPr>
          <w:p w:rsidR="00BB0F5C" w:rsidRDefault="00050DCB">
            <w:pPr>
              <w:pStyle w:val="24"/>
              <w:ind w:leftChars="0" w:left="0" w:firstLineChars="0" w:firstLine="0"/>
              <w:jc w:val="both"/>
              <w:rPr>
                <w:rFonts w:ascii="BIZ UD明朝 Medium" w:eastAsia="BIZ UD明朝 Medium" w:hAnsi="BIZ UD明朝 Medium"/>
              </w:rPr>
            </w:pPr>
            <w:r>
              <w:rPr>
                <w:rFonts w:ascii="BIZ UD明朝 Medium" w:eastAsia="BIZ UD明朝 Medium" w:hAnsi="BIZ UD明朝 Medium" w:hint="eastAsia"/>
              </w:rPr>
              <w:t>令和８年度末時点の重症心身障害児を支援する</w:t>
            </w:r>
          </w:p>
          <w:p w:rsidR="00BB0F5C" w:rsidRDefault="00050DCB">
            <w:pPr>
              <w:pStyle w:val="24"/>
              <w:ind w:leftChars="0" w:left="0" w:firstLineChars="0" w:firstLine="0"/>
              <w:jc w:val="both"/>
              <w:rPr>
                <w:rFonts w:ascii="BIZ UD明朝 Medium" w:eastAsia="BIZ UD明朝 Medium" w:hAnsi="BIZ UD明朝 Medium"/>
              </w:rPr>
            </w:pPr>
            <w:r>
              <w:rPr>
                <w:rFonts w:ascii="BIZ UD明朝 Medium" w:eastAsia="BIZ UD明朝 Medium" w:hAnsi="BIZ UD明朝 Medium" w:hint="eastAsia"/>
              </w:rPr>
              <w:t>放課後等デイサービス事業所の数</w:t>
            </w:r>
          </w:p>
        </w:tc>
        <w:tc>
          <w:tcPr>
            <w:tcW w:w="3260" w:type="dxa"/>
            <w:vAlign w:val="center"/>
          </w:tcPr>
          <w:p w:rsidR="00BB0F5C" w:rsidRDefault="00050DCB">
            <w:pPr>
              <w:pStyle w:val="24"/>
              <w:ind w:leftChars="0" w:left="0" w:firstLineChars="0" w:firstLine="0"/>
              <w:rPr>
                <w:rFonts w:ascii="BIZ UD明朝 Medium" w:eastAsia="BIZ UD明朝 Medium" w:hAnsi="BIZ UD明朝 Medium"/>
              </w:rPr>
            </w:pPr>
            <w:r>
              <w:rPr>
                <w:rFonts w:ascii="BIZ UD明朝 Medium" w:eastAsia="BIZ UD明朝 Medium" w:hAnsi="BIZ UD明朝 Medium" w:hint="eastAsia"/>
              </w:rPr>
              <w:t>２事業所確保</w:t>
            </w:r>
          </w:p>
        </w:tc>
      </w:tr>
    </w:tbl>
    <w:p w:rsidR="00BB0F5C" w:rsidRDefault="00BB0F5C">
      <w:pPr>
        <w:pStyle w:val="34"/>
        <w:jc w:val="both"/>
      </w:pPr>
    </w:p>
    <w:p w:rsidR="00BB0F5C" w:rsidRDefault="00BB0F5C"/>
    <w:p w:rsidR="00BB0F5C" w:rsidRDefault="00050DCB">
      <w:pPr>
        <w:widowControl/>
        <w:jc w:val="left"/>
      </w:pPr>
      <w:r>
        <w:br w:type="page"/>
      </w:r>
    </w:p>
    <w:p w:rsidR="00BB0F5C" w:rsidRDefault="00050DCB">
      <w:pPr>
        <w:pStyle w:val="24"/>
        <w:ind w:left="1840" w:hangingChars="600" w:hanging="1440"/>
        <w:rPr>
          <w:rFonts w:ascii="BIZ UD明朝 Medium" w:eastAsia="BIZ UD明朝 Medium" w:hAnsi="BIZ UD明朝 Medium"/>
        </w:rPr>
      </w:pPr>
      <w:r>
        <w:rPr>
          <w:rFonts w:ascii="BIZ UD明朝 Medium" w:eastAsia="BIZ UD明朝 Medium" w:hAnsi="BIZ UD明朝 Medium" w:hint="eastAsia"/>
        </w:rPr>
        <w:lastRenderedPageBreak/>
        <w:t>【国指針】・令</w:t>
      </w:r>
      <w:r>
        <w:rPr>
          <w:rFonts w:ascii="BIZ UD明朝 Medium" w:eastAsia="BIZ UD明朝 Medium" w:hAnsi="BIZ UD明朝 Medium" w:hint="eastAsia"/>
        </w:rPr>
        <w:t>和８年度末までに</w:t>
      </w:r>
      <w:r>
        <w:rPr>
          <w:rFonts w:ascii="BIZ UD明朝 Medium" w:eastAsia="BIZ UD明朝 Medium" w:hAnsi="BIZ UD明朝 Medium" w:hint="eastAsia"/>
        </w:rPr>
        <w:t>、各都道府県、各圏域及び各市町村において、保健、医療、障害福祉、保育、教育等の関係機関等が医療ケア児支援について連携を図るための協議の場を設けるとともに、医療的ケア児に関するコーディネーターを配置すること。</w:t>
      </w:r>
    </w:p>
    <w:p w:rsidR="00BB0F5C" w:rsidRDefault="00050DCB">
      <w:pPr>
        <w:pStyle w:val="24"/>
        <w:ind w:left="1600" w:hangingChars="500" w:hanging="1200"/>
        <w:rPr>
          <w:rFonts w:ascii="BIZ UD明朝 Medium" w:eastAsia="BIZ UD明朝 Medium" w:hAnsi="BIZ UD明朝 Medium"/>
        </w:rPr>
      </w:pPr>
      <w:r>
        <w:rPr>
          <w:rFonts w:ascii="BIZ UD明朝 Medium" w:eastAsia="BIZ UD明朝 Medium" w:hAnsi="BIZ UD明朝 Medium" w:hint="eastAsia"/>
        </w:rPr>
        <w:t>【市方針】国の指針に準拠し、医療的ケア児支援のための関係機関の協議の場を設置するとともに、医療的ケア児が適切な支援を受けられるように体制を構築します。</w:t>
      </w:r>
    </w:p>
    <w:tbl>
      <w:tblPr>
        <w:tblStyle w:val="afff4"/>
        <w:tblW w:w="9355" w:type="dxa"/>
        <w:tblInd w:w="421" w:type="dxa"/>
        <w:tblLayout w:type="fixed"/>
        <w:tblLook w:val="04A0" w:firstRow="1" w:lastRow="0" w:firstColumn="1" w:lastColumn="0" w:noHBand="0" w:noVBand="1"/>
      </w:tblPr>
      <w:tblGrid>
        <w:gridCol w:w="6095"/>
        <w:gridCol w:w="3260"/>
      </w:tblGrid>
      <w:tr w:rsidR="00BB0F5C">
        <w:tc>
          <w:tcPr>
            <w:tcW w:w="6095" w:type="dxa"/>
            <w:shd w:val="clear" w:color="auto" w:fill="D9D9D9" w:themeFill="background1" w:themeFillShade="D9"/>
          </w:tcPr>
          <w:p w:rsidR="00BB0F5C" w:rsidRDefault="00050DCB">
            <w:pPr>
              <w:pStyle w:val="24"/>
              <w:ind w:leftChars="0" w:left="0" w:firstLineChars="0" w:firstLine="0"/>
              <w:jc w:val="center"/>
              <w:rPr>
                <w:rFonts w:ascii="BIZ UD明朝 Medium" w:eastAsia="BIZ UD明朝 Medium" w:hAnsi="BIZ UD明朝 Medium"/>
              </w:rPr>
            </w:pPr>
            <w:r>
              <w:rPr>
                <w:rFonts w:ascii="BIZ UD明朝 Medium" w:eastAsia="BIZ UD明朝 Medium" w:hAnsi="BIZ UD明朝 Medium" w:hint="eastAsia"/>
              </w:rPr>
              <w:t>項目</w:t>
            </w:r>
          </w:p>
        </w:tc>
        <w:tc>
          <w:tcPr>
            <w:tcW w:w="3260" w:type="dxa"/>
            <w:shd w:val="clear" w:color="auto" w:fill="D9D9D9" w:themeFill="background1" w:themeFillShade="D9"/>
          </w:tcPr>
          <w:p w:rsidR="00BB0F5C" w:rsidRDefault="00050DCB">
            <w:pPr>
              <w:pStyle w:val="24"/>
              <w:ind w:leftChars="0" w:left="0" w:firstLineChars="0" w:firstLine="0"/>
              <w:jc w:val="center"/>
              <w:rPr>
                <w:rFonts w:ascii="BIZ UD明朝 Medium" w:eastAsia="BIZ UD明朝 Medium" w:hAnsi="BIZ UD明朝 Medium"/>
              </w:rPr>
            </w:pPr>
            <w:r>
              <w:rPr>
                <w:rFonts w:ascii="BIZ UD明朝 Medium" w:eastAsia="BIZ UD明朝 Medium" w:hAnsi="BIZ UD明朝 Medium" w:hint="eastAsia"/>
              </w:rPr>
              <w:t>目標</w:t>
            </w:r>
          </w:p>
        </w:tc>
      </w:tr>
      <w:tr w:rsidR="00BB0F5C">
        <w:trPr>
          <w:trHeight w:val="510"/>
        </w:trPr>
        <w:tc>
          <w:tcPr>
            <w:tcW w:w="6095" w:type="dxa"/>
            <w:vAlign w:val="center"/>
          </w:tcPr>
          <w:p w:rsidR="00BB0F5C" w:rsidRDefault="00050DCB">
            <w:pPr>
              <w:pStyle w:val="24"/>
              <w:ind w:leftChars="0" w:left="0" w:firstLineChars="0" w:firstLine="0"/>
              <w:jc w:val="both"/>
              <w:rPr>
                <w:rFonts w:ascii="BIZ UD明朝 Medium" w:eastAsia="BIZ UD明朝 Medium" w:hAnsi="BIZ UD明朝 Medium"/>
              </w:rPr>
            </w:pPr>
            <w:r>
              <w:rPr>
                <w:rFonts w:ascii="BIZ UD明朝 Medium" w:eastAsia="BIZ UD明朝 Medium" w:hAnsi="BIZ UD明朝 Medium" w:hint="eastAsia"/>
              </w:rPr>
              <w:t>医療的ケア児支援のための関係機関の協議の場の設置</w:t>
            </w:r>
          </w:p>
        </w:tc>
        <w:tc>
          <w:tcPr>
            <w:tcW w:w="3260" w:type="dxa"/>
            <w:vAlign w:val="center"/>
          </w:tcPr>
          <w:p w:rsidR="00BB0F5C" w:rsidRDefault="00050DCB">
            <w:pPr>
              <w:pStyle w:val="24"/>
              <w:ind w:leftChars="0" w:left="0" w:firstLineChars="0" w:firstLine="0"/>
              <w:rPr>
                <w:rFonts w:ascii="BIZ UD明朝 Medium" w:eastAsia="BIZ UD明朝 Medium" w:hAnsi="BIZ UD明朝 Medium"/>
              </w:rPr>
            </w:pPr>
            <w:r>
              <w:rPr>
                <w:rFonts w:ascii="BIZ UD明朝 Medium" w:eastAsia="BIZ UD明朝 Medium" w:hAnsi="BIZ UD明朝 Medium" w:hint="eastAsia"/>
              </w:rPr>
              <w:t>実施</w:t>
            </w:r>
          </w:p>
        </w:tc>
      </w:tr>
      <w:tr w:rsidR="00BB0F5C">
        <w:trPr>
          <w:trHeight w:val="510"/>
        </w:trPr>
        <w:tc>
          <w:tcPr>
            <w:tcW w:w="6095" w:type="dxa"/>
            <w:vAlign w:val="center"/>
          </w:tcPr>
          <w:p w:rsidR="00BB0F5C" w:rsidRDefault="00050DCB">
            <w:pPr>
              <w:pStyle w:val="24"/>
              <w:ind w:leftChars="0" w:left="0" w:firstLineChars="0" w:firstLine="0"/>
              <w:jc w:val="both"/>
              <w:rPr>
                <w:rFonts w:ascii="BIZ UD明朝 Medium" w:eastAsia="BIZ UD明朝 Medium" w:hAnsi="BIZ UD明朝 Medium"/>
              </w:rPr>
            </w:pPr>
            <w:r>
              <w:rPr>
                <w:rFonts w:ascii="BIZ UD明朝 Medium" w:eastAsia="BIZ UD明朝 Medium" w:hAnsi="BIZ UD明朝 Medium" w:hint="eastAsia"/>
              </w:rPr>
              <w:t>医療的ケア児等に関するコーディネーターを配置</w:t>
            </w:r>
          </w:p>
        </w:tc>
        <w:tc>
          <w:tcPr>
            <w:tcW w:w="3260" w:type="dxa"/>
            <w:vAlign w:val="center"/>
          </w:tcPr>
          <w:p w:rsidR="00BB0F5C" w:rsidRDefault="00050DCB">
            <w:pPr>
              <w:pStyle w:val="24"/>
              <w:ind w:leftChars="0" w:left="0" w:firstLineChars="0" w:firstLine="0"/>
              <w:rPr>
                <w:rFonts w:ascii="BIZ UD明朝 Medium" w:eastAsia="BIZ UD明朝 Medium" w:hAnsi="BIZ UD明朝 Medium"/>
              </w:rPr>
            </w:pPr>
            <w:r>
              <w:rPr>
                <w:rFonts w:ascii="BIZ UD明朝 Medium" w:eastAsia="BIZ UD明朝 Medium" w:hAnsi="BIZ UD明朝 Medium" w:hint="eastAsia"/>
              </w:rPr>
              <w:t>コーディネーターの配置</w:t>
            </w:r>
          </w:p>
        </w:tc>
      </w:tr>
    </w:tbl>
    <w:p w:rsidR="00BB0F5C" w:rsidRDefault="00BB0F5C"/>
    <w:p w:rsidR="00BB0F5C" w:rsidRDefault="00BB0F5C"/>
    <w:p w:rsidR="00BB0F5C" w:rsidRDefault="00BB0F5C"/>
    <w:p w:rsidR="00BB0F5C" w:rsidRDefault="00BB0F5C"/>
    <w:p w:rsidR="00BB0F5C" w:rsidRDefault="00050DCB">
      <w:r>
        <w:br w:type="page"/>
      </w:r>
    </w:p>
    <w:p w:rsidR="00BB0F5C" w:rsidRDefault="00050DCB">
      <w:pPr>
        <w:pBdr>
          <w:bottom w:val="single" w:sz="18" w:space="1" w:color="auto"/>
        </w:pBdr>
        <w:snapToGrid w:val="0"/>
        <w:rPr>
          <w:rFonts w:ascii="BIZ UDゴシック" w:eastAsia="BIZ UDゴシック" w:hAnsi="BIZ UDゴシック"/>
          <w:sz w:val="32"/>
        </w:rPr>
      </w:pPr>
      <w:r>
        <w:rPr>
          <w:rFonts w:ascii="BIZ UDゴシック" w:eastAsia="BIZ UDゴシック" w:hAnsi="BIZ UDゴシック" w:hint="eastAsia"/>
          <w:sz w:val="32"/>
        </w:rPr>
        <w:lastRenderedPageBreak/>
        <w:t>２　障害児福祉サービス量等の見込（活動指標）</w:t>
      </w:r>
    </w:p>
    <w:p w:rsidR="00BB0F5C" w:rsidRDefault="00BB0F5C"/>
    <w:p w:rsidR="00BB0F5C" w:rsidRDefault="00050DCB">
      <w:pPr>
        <w:pStyle w:val="af"/>
        <w:rPr>
          <w:rFonts w:ascii="BIZ UD明朝 Medium" w:eastAsia="BIZ UD明朝 Medium" w:hAnsi="BIZ UD明朝 Medium"/>
        </w:rPr>
      </w:pPr>
      <w:r>
        <w:rPr>
          <w:rFonts w:ascii="BIZ UD明朝 Medium" w:eastAsia="BIZ UD明朝 Medium" w:hAnsi="BIZ UD明朝 Medium" w:hint="eastAsia"/>
        </w:rPr>
        <w:t>障害児への福祉サービスは、「訪問系サービス」・「日中活動系サービス」から成る「指定障害福祉サービス」と「児童福祉法によるサービス」及び「地域生活支援事業」からなります。</w:t>
      </w:r>
    </w:p>
    <w:p w:rsidR="00BB0F5C" w:rsidRDefault="00050DCB">
      <w:pPr>
        <w:pStyle w:val="af"/>
        <w:rPr>
          <w:rFonts w:ascii="BIZ UD明朝 Medium" w:eastAsia="BIZ UD明朝 Medium" w:hAnsi="BIZ UD明朝 Medium"/>
        </w:rPr>
      </w:pPr>
      <w:r>
        <w:rPr>
          <w:rFonts w:ascii="BIZ UD明朝 Medium" w:eastAsia="BIZ UD明朝 Medium" w:hAnsi="BIZ UD明朝 Medium" w:hint="eastAsia"/>
        </w:rPr>
        <w:t>「地域生活支援事業」は、具体的な内容を市町村が主体的に、地域の実情と利用者の状況に応じて決定するサービスであり、土浦市の実情に即して適切なサービスメニューを確保します。</w:t>
      </w:r>
    </w:p>
    <w:p w:rsidR="00BB0F5C" w:rsidRDefault="00BB0F5C">
      <w:pPr>
        <w:rPr>
          <w:rFonts w:ascii="BIZ UD明朝 Medium" w:eastAsia="BIZ UD明朝 Medium" w:hAnsi="BIZ UD明朝 Medium"/>
        </w:rPr>
      </w:pPr>
    </w:p>
    <w:p w:rsidR="00BB0F5C" w:rsidRDefault="00050DCB">
      <w:pPr>
        <w:pStyle w:val="6"/>
        <w:rPr>
          <w:rFonts w:ascii="BIZ UD明朝 Medium" w:eastAsia="BIZ UD明朝 Medium" w:hAnsi="BIZ UD明朝 Medium"/>
        </w:rPr>
      </w:pPr>
      <w:r>
        <w:rPr>
          <w:rFonts w:ascii="BIZ UD明朝 Medium" w:eastAsia="BIZ UD明朝 Medium" w:hAnsi="BIZ UD明朝 Medium" w:hint="eastAsia"/>
        </w:rPr>
        <w:t>【障害福祉サービス等の体系】</w:t>
      </w:r>
    </w:p>
    <w:p w:rsidR="00BB0F5C" w:rsidRDefault="00050DCB">
      <w:r>
        <w:rPr>
          <w:noProof/>
        </w:rPr>
        <mc:AlternateContent>
          <mc:Choice Requires="wps">
            <w:drawing>
              <wp:anchor distT="0" distB="0" distL="114300" distR="114300" simplePos="0" relativeHeight="23" behindDoc="0" locked="0" layoutInCell="1" hidden="0" allowOverlap="1">
                <wp:simplePos x="0" y="0"/>
                <wp:positionH relativeFrom="column">
                  <wp:posOffset>1798955</wp:posOffset>
                </wp:positionH>
                <wp:positionV relativeFrom="paragraph">
                  <wp:posOffset>183515</wp:posOffset>
                </wp:positionV>
                <wp:extent cx="2438400" cy="509270"/>
                <wp:effectExtent l="635" t="635" r="29845" b="10795"/>
                <wp:wrapNone/>
                <wp:docPr id="1177" name="テキスト ボックス 1359"/>
                <wp:cNvGraphicFramePr/>
                <a:graphic xmlns:a="http://schemas.openxmlformats.org/drawingml/2006/main">
                  <a:graphicData uri="http://schemas.microsoft.com/office/word/2010/wordprocessingShape">
                    <wps:wsp>
                      <wps:cNvSpPr txBox="1"/>
                      <wps:spPr>
                        <a:xfrm>
                          <a:off x="0" y="0"/>
                          <a:ext cx="2438400" cy="509270"/>
                        </a:xfrm>
                        <a:prstGeom prst="rect">
                          <a:avLst/>
                        </a:prstGeom>
                        <a:solidFill>
                          <a:srgbClr val="9BBB59"/>
                        </a:solidFill>
                        <a:ln w="6350">
                          <a:solidFill>
                            <a:prstClr val="black"/>
                          </a:solidFill>
                        </a:ln>
                      </wps:spPr>
                      <wps:txbx>
                        <w:txbxContent>
                          <w:p w:rsidR="00BB0F5C" w:rsidRDefault="00050DCB">
                            <w:pPr>
                              <w:jc w:val="center"/>
                              <w:rPr>
                                <w:rFonts w:ascii="BIZ UDゴシック" w:eastAsia="BIZ UDゴシック" w:hAnsi="BIZ UDゴシック"/>
                                <w:b/>
                                <w:sz w:val="28"/>
                              </w:rPr>
                            </w:pPr>
                            <w:r>
                              <w:rPr>
                                <w:rFonts w:ascii="BIZ UDゴシック" w:eastAsia="BIZ UDゴシック" w:hAnsi="BIZ UDゴシック" w:hint="eastAsia"/>
                                <w:b/>
                                <w:sz w:val="28"/>
                              </w:rPr>
                              <w:t>児童福祉法によるサービス</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1359" o:spid="_x0000_s1098" type="#_x0000_t202" style="position:absolute;left:0;text-align:left;margin-left:141.65pt;margin-top:14.45pt;width:192pt;height:40.1pt;z-index: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DKAIAABgEAAAOAAAAZHJzL2Uyb0RvYy54bWysU82O2jAQvlfqO1i+lwRYlgURVsBqe1l1&#10;K9GqZ+M4JKr/OjYk9AjSqg/RV6h67vPkRTpxgC1tT1UvzvzEn+f7ZmZyWylJtgJcYXRCu52YEqG5&#10;SQu9Tuj7d/evbihxnumUSaNFQnfC0dvpyxeT0o5Fz+RGpgIIgmg3Lm1Cc+/tOIocz4VirmOs0JjM&#10;DCjm0YV1lAIrEV3JqBfH11FpILVguHAOo3dtkk4DfpYJ7h+zzAlPZEKxNh9OCOeqOaPphI3XwGxe&#10;8GMZ7B+qUKzQ+OgZ6o55RjZQ/AGlCg7Gmcx3uFGRybKCi8AB2XTj39gsc2ZF4ILiOHuWyf0/WP5m&#10;+xZIkWLvusMhJZop7FJ9eKr33+r9j/rwhdSHr/XhUO+/o0+6/cGoEa20box3lxZv+2puKgQ4xR0G&#10;Gy2qDFTzRZYE8yj/7iy5qDzhGOxd9W+uYkxxzA3iUW8YehI937bg/GthFGmMhAK2NCjNtg/OYyX4&#10;6+mX5jFnZJHeF1IGB9arhQSyZdj+0Xw+b4vHKxe/SU3KhF73B3FAvsg12GeIlWT8Y0PzEgE9qTHY&#10;iNKSbyxfraqg7GB4UmZl0h0KBqadQ9wb/4hHJg2+b44WJbmBz3+LlzinCXWfNgwEtmqjFgZ5dXHD&#10;LA8m6ghenswMjPqA6zGD9jmmOSIn1FPSmgvfbgKuFxezWWgRjqVl/kEvLT+2NNDC8Qusj6vSzPev&#10;fiD/vNDTnwAAAP//AwBQSwMEFAAGAAgAAAAhADmeP77fAAAACgEAAA8AAABkcnMvZG93bnJldi54&#10;bWxMj8tOwzAQRfdI/IM1SOyok1aENMSpEBJCoBaJ0u6deBpHxHaw3TT9e6Yr2M3j6M6ZcjWZno3o&#10;Q+esgHSWAEPbONXZVsDu6+UuBxaitEr2zqKAMwZYVddXpSyUO9lPHLexZRRiQyEF6BiHgvPQaDQy&#10;zNyAlnYH542M1PqWKy9PFG56Pk+SjBvZWbqg5YDPGpvv7dEIWP/oj/EtfT3v+fo9R7/h9b07CHF7&#10;Mz09Aos4xT8YLvqkDhU51e5oVWC9gHm+WBB6KZbACMiyBxrURCbLFHhV8v8vVL8AAAD//wMAUEsB&#10;Ai0AFAAGAAgAAAAhALaDOJL+AAAA4QEAABMAAAAAAAAAAAAAAAAAAAAAAFtDb250ZW50X1R5cGVz&#10;XS54bWxQSwECLQAUAAYACAAAACEAOP0h/9YAAACUAQAACwAAAAAAAAAAAAAAAAAvAQAAX3JlbHMv&#10;LnJlbHNQSwECLQAUAAYACAAAACEAe/hEAygCAAAYBAAADgAAAAAAAAAAAAAAAAAuAgAAZHJzL2Uy&#10;b0RvYy54bWxQSwECLQAUAAYACAAAACEAOZ4/vt8AAAAKAQAADwAAAAAAAAAAAAAAAACCBAAAZHJz&#10;L2Rvd25yZXYueG1sUEsFBgAAAAAEAAQA8wAAAI4FAAAAAA==&#10;" fillcolor="#9bbb59" strokeweight=".5pt">
                <v:textbox>
                  <w:txbxContent>
                    <w:p w:rsidR="00BB0F5C" w:rsidRDefault="00050DCB">
                      <w:pPr>
                        <w:jc w:val="center"/>
                        <w:rPr>
                          <w:rFonts w:ascii="BIZ UDゴシック" w:eastAsia="BIZ UDゴシック" w:hAnsi="BIZ UDゴシック"/>
                          <w:b/>
                          <w:sz w:val="28"/>
                        </w:rPr>
                      </w:pPr>
                      <w:r>
                        <w:rPr>
                          <w:rFonts w:ascii="BIZ UDゴシック" w:eastAsia="BIZ UDゴシック" w:hAnsi="BIZ UDゴシック" w:hint="eastAsia"/>
                          <w:b/>
                          <w:sz w:val="28"/>
                        </w:rPr>
                        <w:t>児童福祉法によるサービス</w:t>
                      </w:r>
                    </w:p>
                  </w:txbxContent>
                </v:textbox>
              </v:shape>
            </w:pict>
          </mc:Fallback>
        </mc:AlternateContent>
      </w:r>
    </w:p>
    <w:p w:rsidR="00BB0F5C" w:rsidRDefault="00050DCB">
      <w:r>
        <w:rPr>
          <w:noProof/>
        </w:rPr>
        <mc:AlternateContent>
          <mc:Choice Requires="wps">
            <w:drawing>
              <wp:anchor distT="0" distB="0" distL="114300" distR="114300" simplePos="0" relativeHeight="27" behindDoc="0" locked="0" layoutInCell="1" hidden="0" allowOverlap="1">
                <wp:simplePos x="0" y="0"/>
                <wp:positionH relativeFrom="column">
                  <wp:posOffset>1203960</wp:posOffset>
                </wp:positionH>
                <wp:positionV relativeFrom="paragraph">
                  <wp:posOffset>178435</wp:posOffset>
                </wp:positionV>
                <wp:extent cx="3785870" cy="3014345"/>
                <wp:effectExtent l="635" t="635" r="29845" b="10795"/>
                <wp:wrapNone/>
                <wp:docPr id="1178" name="フリーフォーム: 図形 1364"/>
                <wp:cNvGraphicFramePr/>
                <a:graphic xmlns:a="http://schemas.openxmlformats.org/drawingml/2006/main">
                  <a:graphicData uri="http://schemas.microsoft.com/office/word/2010/wordprocessingShape">
                    <wps:wsp>
                      <wps:cNvSpPr/>
                      <wps:spPr>
                        <a:xfrm>
                          <a:off x="0" y="0"/>
                          <a:ext cx="3785870" cy="3014345"/>
                        </a:xfrm>
                        <a:custGeom>
                          <a:avLst/>
                          <a:gdLst>
                            <a:gd name="connsiteX0" fmla="*/ 600075 w 3786188"/>
                            <a:gd name="connsiteY0" fmla="*/ 9525 h 3681412"/>
                            <a:gd name="connsiteX1" fmla="*/ 0 w 3786188"/>
                            <a:gd name="connsiteY1" fmla="*/ 9525 h 3681412"/>
                            <a:gd name="connsiteX2" fmla="*/ 0 w 3786188"/>
                            <a:gd name="connsiteY2" fmla="*/ 3681412 h 3681412"/>
                            <a:gd name="connsiteX3" fmla="*/ 3786188 w 3786188"/>
                            <a:gd name="connsiteY3" fmla="*/ 3681412 h 3681412"/>
                            <a:gd name="connsiteX4" fmla="*/ 3786188 w 3786188"/>
                            <a:gd name="connsiteY4" fmla="*/ 0 h 3681412"/>
                            <a:gd name="connsiteX5" fmla="*/ 3033713 w 3786188"/>
                            <a:gd name="connsiteY5" fmla="*/ 0 h 36814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786188" h="3681412">
                              <a:moveTo>
                                <a:pt x="600075" y="9525"/>
                              </a:moveTo>
                              <a:lnTo>
                                <a:pt x="0" y="9525"/>
                              </a:lnTo>
                              <a:lnTo>
                                <a:pt x="0" y="3681412"/>
                              </a:lnTo>
                              <a:lnTo>
                                <a:pt x="3786188" y="3681412"/>
                              </a:lnTo>
                              <a:lnTo>
                                <a:pt x="3786188" y="0"/>
                              </a:lnTo>
                              <a:lnTo>
                                <a:pt x="3033713" y="0"/>
                              </a:lnTo>
                            </a:path>
                          </a:pathLst>
                        </a:cu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94A09E" id="フリーフォーム: 図形 1364" o:spid="_x0000_s1026" style="position:absolute;left:0;text-align:left;margin-left:94.8pt;margin-top:14.05pt;width:298.1pt;height:237.35pt;z-index:27;visibility:visible;mso-wrap-style:square;mso-wrap-distance-left:9pt;mso-wrap-distance-top:0;mso-wrap-distance-right:9pt;mso-wrap-distance-bottom:0;mso-position-horizontal:absolute;mso-position-horizontal-relative:text;mso-position-vertical:absolute;mso-position-vertical-relative:text;v-text-anchor:top" coordsize="3786188,368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1XwGAMAADUJAAAOAAAAZHJzL2Uyb0RvYy54bWysVs1u1DAQviPxDlaOSDTJZv9YdbcHKrgg&#10;QLRI5egmziYisSPb3exe6TNw4oK4wZUrPE3V92A8jlO3UO1uxSUZx/PNzzfjcQ6P1nVFVkyqUvB5&#10;EB9EAWE8FVnJl/Pg/emLp9OAKE15RivB2TzYMBUcLR4/OmybGRuIQlQZkwSMcDVrm3lQaN3MwlCl&#10;BaupOhAN47CZC1lTDUu5DDNJW7BeV+EgisZhK2TWSJEypeDrsd0MFmg/z1mq3+S5YppU8wBi0/iU&#10;+Dw3z3BxSGdLSZuiTLsw6AOiqGnJwWlv6phqSi5k+ZepukylUCLXB6moQ5HnZcowB8gmju5kc1LQ&#10;hmEuQI5qeprU/zObvl69laTMoHbxBGrFaQ1Vurr8fHX54+rylxE+fUfh64xcf/l5/fsbiZPx0BDX&#10;NmoG+JPmrexWCkTDwjqXtXlDfmSNZG96stlakxQ+JpPpaDqBmqSwl0TxMBmOjNXwBp5eKP2SCTRF&#10;V6+UttXKQEKusy7cVHCuSs3OwFpeV1DAJyEZR1E0GZGWgKNxPJ12pb6L+eBjno0GI1KQZDyNh/Hg&#10;HsRZ7HmJtjvw1XdzMNjPga/ehb49icTz0TG0PZVbIEvSdk/Dh3jyQdF2HyPfR5QkkzjZno0PuuMD&#10;mnDp2owWrvPSNe9aDyRCzYiL8NQ3Qpk+9/sQmtotocVsXwPK9O0WMPSLD473AkMv+GDsYUhmN89Q&#10;Xh+c7OUZKuaDcULs7BlK4YPdIMCwrZGOeAkT3czyCme5DgjMchkQmOXn9rg2VJt6GZ6NSFqcNDgA&#10;SAFyd7TNfi1W7FSgpjblsxMDIzHntMv+RqvivjbMDQjZU3Tb7t2gUavm3No+cBrubTXdnDJm99V3&#10;HeYsundn2Z4IDPi2JnBrWMKp2zNnCPcmb8UNiX2iZurbOY+S3lTMUFjxdyyHiwR4jPFM4BXOnleS&#10;rCgULPvoGhk1DSQvq6oH2YN0L6jTNTCG1/quwF4bPQque2BdciH/Fapeu1Bzqw/0eLka8VxkG7z1&#10;cAPuZmSw+48wl7+/RvjN387iDwAAAP//AwBQSwMEFAAGAAgAAAAhAO/PPiLgAAAACgEAAA8AAABk&#10;cnMvZG93bnJldi54bWxMj8FOwzAQRO9I/IO1SFwQdRrU4oY4VYXEAYlD0iLOTmwSC3sdYrcNf89y&#10;KsfRPs2+Kbezd+xkpmgDSlguMmAGu6At9hLeDy/3AlhMCrVyAY2EHxNhW11flarQ4YyNOe1Tz6gE&#10;Y6EkDCmNBeexG4xXcRFGg3T7DJNXieLUcz2pM5V7x/MsW3OvLNKHQY3meTDd1/7oJfTtndvZ+tvW&#10;mw91qB/emhBfGylvb+bdE7Bk5nSB4U+f1KEipzYcUUfmKIvNmlAJuVgCI+BRrGhLK2GV5QJ4VfL/&#10;E6pfAAAA//8DAFBLAQItABQABgAIAAAAIQC2gziS/gAAAOEBAAATAAAAAAAAAAAAAAAAAAAAAABb&#10;Q29udGVudF9UeXBlc10ueG1sUEsBAi0AFAAGAAgAAAAhADj9If/WAAAAlAEAAAsAAAAAAAAAAAAA&#10;AAAALwEAAF9yZWxzLy5yZWxzUEsBAi0AFAAGAAgAAAAhALlDVfAYAwAANQkAAA4AAAAAAAAAAAAA&#10;AAAALgIAAGRycy9lMm9Eb2MueG1sUEsBAi0AFAAGAAgAAAAhAO/PPiLgAAAACgEAAA8AAAAAAAAA&#10;AAAAAAAAcgUAAGRycy9kb3ducmV2LnhtbFBLBQYAAAAABAAEAPMAAAB/BgAAAAA=&#10;" path="m600075,9525l,9525,,3681412r3786188,l3786188,,3033713,e" filled="f" strokecolor="black [3040]">
                <v:path arrowok="t" o:connecttype="custom" o:connectlocs="600025,7799;0,7799;0,3014345;3785870,3014345;3785870,0;3033458,0" o:connectangles="0,0,0,0,0,0"/>
              </v:shape>
            </w:pict>
          </mc:Fallback>
        </mc:AlternateContent>
      </w:r>
    </w:p>
    <w:p w:rsidR="00BB0F5C" w:rsidRDefault="00BB0F5C"/>
    <w:p w:rsidR="00BB0F5C" w:rsidRDefault="00050DCB">
      <w:r>
        <w:rPr>
          <w:noProof/>
        </w:rPr>
        <mc:AlternateContent>
          <mc:Choice Requires="wps">
            <w:drawing>
              <wp:anchor distT="0" distB="0" distL="114300" distR="114300" simplePos="0" relativeHeight="25" behindDoc="0" locked="0" layoutInCell="1" hidden="0" allowOverlap="1">
                <wp:simplePos x="0" y="0"/>
                <wp:positionH relativeFrom="margin">
                  <wp:posOffset>1570355</wp:posOffset>
                </wp:positionH>
                <wp:positionV relativeFrom="paragraph">
                  <wp:posOffset>83185</wp:posOffset>
                </wp:positionV>
                <wp:extent cx="3014345" cy="1962150"/>
                <wp:effectExtent l="25400" t="19685" r="103505" b="94615"/>
                <wp:wrapNone/>
                <wp:docPr id="1179" name="テキスト ボックス 1360"/>
                <wp:cNvGraphicFramePr/>
                <a:graphic xmlns:a="http://schemas.openxmlformats.org/drawingml/2006/main">
                  <a:graphicData uri="http://schemas.microsoft.com/office/word/2010/wordprocessingShape">
                    <wps:wsp>
                      <wps:cNvSpPr/>
                      <wps:spPr>
                        <a:xfrm>
                          <a:off x="0" y="0"/>
                          <a:ext cx="3014345" cy="1962150"/>
                        </a:xfrm>
                        <a:prstGeom prst="roundRect">
                          <a:avLst/>
                        </a:prstGeom>
                        <a:solidFill>
                          <a:srgbClr val="9BBB59">
                            <a:lumMod val="40000"/>
                            <a:lumOff val="60000"/>
                          </a:srgbClr>
                        </a:solidFill>
                        <a:ln w="6350">
                          <a:solidFill>
                            <a:prstClr val="black"/>
                          </a:solidFill>
                        </a:ln>
                        <a:effectLst>
                          <a:outerShdw blurRad="50800" dist="38100" dir="2700000" algn="tl" rotWithShape="0">
                            <a:prstClr val="black">
                              <a:alpha val="40000"/>
                            </a:prstClr>
                          </a:outerShdw>
                        </a:effectLst>
                      </wps:spPr>
                      <wps:txbx>
                        <w:txbxContent>
                          <w:p w:rsidR="00BB0F5C" w:rsidRDefault="00050DCB">
                            <w:pPr>
                              <w:jc w:val="center"/>
                              <w:rPr>
                                <w:rFonts w:ascii="BIZ UDゴシック" w:eastAsia="BIZ UDゴシック" w:hAnsi="BIZ UDゴシック"/>
                                <w:b/>
                                <w:sz w:val="28"/>
                              </w:rPr>
                            </w:pPr>
                            <w:r>
                              <w:rPr>
                                <w:rFonts w:ascii="BIZ UDゴシック" w:eastAsia="BIZ UDゴシック" w:hAnsi="BIZ UDゴシック" w:hint="eastAsia"/>
                                <w:b/>
                                <w:sz w:val="28"/>
                              </w:rPr>
                              <w:t>障害児通所支援</w:t>
                            </w:r>
                          </w:p>
                          <w:p w:rsidR="00BB0F5C" w:rsidRDefault="00050DCB">
                            <w:pPr>
                              <w:jc w:val="center"/>
                              <w:rPr>
                                <w:rFonts w:ascii="BIZ UDゴシック" w:eastAsia="BIZ UDゴシック" w:hAnsi="BIZ UDゴシック"/>
                                <w:sz w:val="24"/>
                              </w:rPr>
                            </w:pPr>
                            <w:r>
                              <w:rPr>
                                <w:rFonts w:ascii="BIZ UDゴシック" w:eastAsia="BIZ UDゴシック" w:hAnsi="BIZ UDゴシック" w:hint="eastAsia"/>
                                <w:sz w:val="24"/>
                              </w:rPr>
                              <w:t>児童発達支援</w:t>
                            </w:r>
                          </w:p>
                          <w:p w:rsidR="00BB0F5C" w:rsidRDefault="00050DCB">
                            <w:pPr>
                              <w:jc w:val="center"/>
                              <w:rPr>
                                <w:rFonts w:ascii="BIZ UDゴシック" w:eastAsia="BIZ UDゴシック" w:hAnsi="BIZ UDゴシック"/>
                                <w:sz w:val="24"/>
                              </w:rPr>
                            </w:pPr>
                            <w:r>
                              <w:rPr>
                                <w:rFonts w:ascii="BIZ UDゴシック" w:eastAsia="BIZ UDゴシック" w:hAnsi="BIZ UDゴシック" w:hint="eastAsia"/>
                                <w:sz w:val="24"/>
                              </w:rPr>
                              <w:t>放課後等デイサービス</w:t>
                            </w:r>
                          </w:p>
                          <w:p w:rsidR="00BB0F5C" w:rsidRDefault="00050DCB">
                            <w:pPr>
                              <w:jc w:val="center"/>
                              <w:rPr>
                                <w:rFonts w:ascii="BIZ UDゴシック" w:eastAsia="BIZ UDゴシック" w:hAnsi="BIZ UDゴシック"/>
                                <w:sz w:val="24"/>
                              </w:rPr>
                            </w:pPr>
                            <w:r>
                              <w:rPr>
                                <w:rFonts w:ascii="BIZ UDゴシック" w:eastAsia="BIZ UDゴシック" w:hAnsi="BIZ UDゴシック" w:hint="eastAsia"/>
                                <w:sz w:val="24"/>
                              </w:rPr>
                              <w:t>保育所等訪問支援</w:t>
                            </w:r>
                          </w:p>
                          <w:p w:rsidR="00BB0F5C" w:rsidRDefault="00050DCB">
                            <w:pPr>
                              <w:jc w:val="center"/>
                              <w:rPr>
                                <w:rFonts w:ascii="BIZ UDゴシック" w:eastAsia="BIZ UDゴシック" w:hAnsi="BIZ UDゴシック"/>
                                <w:sz w:val="24"/>
                              </w:rPr>
                            </w:pPr>
                            <w:r>
                              <w:rPr>
                                <w:rFonts w:ascii="BIZ UDゴシック" w:eastAsia="BIZ UDゴシック" w:hAnsi="BIZ UDゴシック" w:hint="eastAsia"/>
                                <w:sz w:val="24"/>
                              </w:rPr>
                              <w:t>医療型児童発達支援</w:t>
                            </w:r>
                          </w:p>
                          <w:p w:rsidR="00BB0F5C" w:rsidRDefault="00050DCB">
                            <w:pPr>
                              <w:jc w:val="center"/>
                              <w:rPr>
                                <w:rFonts w:ascii="BIZ UDゴシック" w:eastAsia="BIZ UDゴシック" w:hAnsi="BIZ UDゴシック"/>
                                <w:color w:val="000000"/>
                                <w:sz w:val="24"/>
                              </w:rPr>
                            </w:pPr>
                            <w:r>
                              <w:rPr>
                                <w:rFonts w:ascii="BIZ UDゴシック" w:eastAsia="BIZ UDゴシック" w:hAnsi="BIZ UDゴシック" w:hint="eastAsia"/>
                                <w:sz w:val="24"/>
                              </w:rPr>
                              <w:t>居宅訪問型児童発達支援</w:t>
                            </w:r>
                          </w:p>
                        </w:txbxContent>
                      </wps:txbx>
                      <wps:bodyPr rot="0" vertOverflow="overflow" horzOverflow="overflow" wrap="square" numCol="1" spcCol="0" rtlCol="0" fromWordArt="0" anchor="t" anchorCtr="0" forceAA="0" compatLnSpc="1"/>
                    </wps:wsp>
                  </a:graphicData>
                </a:graphic>
              </wp:anchor>
            </w:drawing>
          </mc:Choice>
          <mc:Fallback>
            <w:pict>
              <v:roundrect id="テキスト ボックス 1360" o:spid="_x0000_s1099" style="position:absolute;left:0;text-align:left;margin-left:123.65pt;margin-top:6.55pt;width:237.35pt;height:154.5pt;z-index:25;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XMlgIAAAIFAAAOAAAAZHJzL2Uyb0RvYy54bWysVEtu2zAQ3RfoHQjuG0l27NhG5CAfpJu0&#10;CeIWWdMUZQmlSHZIWU6XNhD0EL1C0XXPo4t0SDl2mmRV1At6Zii+efNmyOOTVSXJUoAttUppchBT&#10;IhTXWakWKf386fLdiBLrmMqY1Eqk9F5YejJ9++a4MRPR04WWmQCCIMpOGpPSwjkziSLLC1Exe6CN&#10;ULiZa6iYQxcWUQasQfRKRr04HkaNhsyA5sJajF50m3Qa8PNccHed51Y4IlOK3FxYIaxzv0bTYzZZ&#10;ADNFybc02D+wqFipMOkO6oI5RmooX0BVJQdtde4OuK4ineclF6EGrCaJn1UzK5gRoRYUx5qdTPb/&#10;wfKPyxsgZYa9S47GlChWYZfazUO7/tmuf7eb76Td/Gg3m3b9C32S9IdBtMbYCZ6dmRtACb1n0fQK&#10;rHKo/D/WRlZB6Pud0GLlCMdgP04O+4cDSjjuJeNhLxkE1Gh/3IB174WuiDdSCrpW2S22M6jMllfW&#10;YV78/vE7n9JqWWaXpZTBgcX8XAJZMmz9+OzsbDAOZ2VdfdBZFz6M8dfNAIZxUrrw8DGM+LaDCbn+&#10;wpeKNCkd9pH5i9ye1C73XDL+xSfxaHuG6EnlT4owpliQd3TtBMyKrCFzWcMtw8YM4hGSJFnpdeiP&#10;ks7BGe4deZ64xeQCL5+TlIB2d6UrwuB41T3kK2R8mElTsGcybPVE6oHtjkzwnvCM9g33llvNV2GG&#10;BiNfpw/NdXaPg4V8wgjgC+GuccmlRtH01qKk0PDttXiDNzKl9mvNQOBQ1tW5xi4m+JYYHkysGpx8&#10;NHPQ1R0+BKfQpWOKIzJKgtoE89x1dx4fEi5OTwMnvICGuSs1M9xD+wZ55njRQrnbR8Hf5Kd++Gr/&#10;dE3/AAAA//8DAFBLAwQUAAYACAAAACEAlr8oCN4AAAAKAQAADwAAAGRycy9kb3ducmV2LnhtbEyP&#10;QUvEMBCF74L/IYzgzU2bipVu00UEQTyIu7qHvWXTsS02k9Kku/HfO570OLyPN9+rN8mN4oRzGDxp&#10;yFcZCCTr24E6DR/vTzf3IEI01JrRE2r4xgCb5vKiNlXrz7TF0y52gksoVEZDH+NUSRlsj86ElZ+Q&#10;OPv0szORz7mT7WzOXO5GqbLsTjozEH/ozYSPPdqv3eI0dGX/Mr+Vy3ZPr8mm5320B4xaX1+lhzWI&#10;iCn+wfCrz+rQsNPRL9QGMWpQt2XBKAdFDoKBUiked9RQKJWDbGr5f0LzAwAA//8DAFBLAQItABQA&#10;BgAIAAAAIQC2gziS/gAAAOEBAAATAAAAAAAAAAAAAAAAAAAAAABbQ29udGVudF9UeXBlc10ueG1s&#10;UEsBAi0AFAAGAAgAAAAhADj9If/WAAAAlAEAAAsAAAAAAAAAAAAAAAAALwEAAF9yZWxzLy5yZWxz&#10;UEsBAi0AFAAGAAgAAAAhAAVgFcyWAgAAAgUAAA4AAAAAAAAAAAAAAAAALgIAAGRycy9lMm9Eb2Mu&#10;eG1sUEsBAi0AFAAGAAgAAAAhAJa/KAjeAAAACgEAAA8AAAAAAAAAAAAAAAAA8AQAAGRycy9kb3du&#10;cmV2LnhtbFBLBQYAAAAABAAEAPMAAAD7BQAAAAA=&#10;" fillcolor="#d7e4bd" strokeweight=".5pt">
                <v:shadow on="t" color="black" opacity="26214f" origin="-.5,-.5" offset=".74836mm,.74836mm"/>
                <v:textbox>
                  <w:txbxContent>
                    <w:p w:rsidR="00BB0F5C" w:rsidRDefault="00050DCB">
                      <w:pPr>
                        <w:jc w:val="center"/>
                        <w:rPr>
                          <w:rFonts w:ascii="BIZ UDゴシック" w:eastAsia="BIZ UDゴシック" w:hAnsi="BIZ UDゴシック"/>
                          <w:b/>
                          <w:sz w:val="28"/>
                        </w:rPr>
                      </w:pPr>
                      <w:r>
                        <w:rPr>
                          <w:rFonts w:ascii="BIZ UDゴシック" w:eastAsia="BIZ UDゴシック" w:hAnsi="BIZ UDゴシック" w:hint="eastAsia"/>
                          <w:b/>
                          <w:sz w:val="28"/>
                        </w:rPr>
                        <w:t>障害児通所支援</w:t>
                      </w:r>
                    </w:p>
                    <w:p w:rsidR="00BB0F5C" w:rsidRDefault="00050DCB">
                      <w:pPr>
                        <w:jc w:val="center"/>
                        <w:rPr>
                          <w:rFonts w:ascii="BIZ UDゴシック" w:eastAsia="BIZ UDゴシック" w:hAnsi="BIZ UDゴシック"/>
                          <w:sz w:val="24"/>
                        </w:rPr>
                      </w:pPr>
                      <w:r>
                        <w:rPr>
                          <w:rFonts w:ascii="BIZ UDゴシック" w:eastAsia="BIZ UDゴシック" w:hAnsi="BIZ UDゴシック" w:hint="eastAsia"/>
                          <w:sz w:val="24"/>
                        </w:rPr>
                        <w:t>児童発達支援</w:t>
                      </w:r>
                    </w:p>
                    <w:p w:rsidR="00BB0F5C" w:rsidRDefault="00050DCB">
                      <w:pPr>
                        <w:jc w:val="center"/>
                        <w:rPr>
                          <w:rFonts w:ascii="BIZ UDゴシック" w:eastAsia="BIZ UDゴシック" w:hAnsi="BIZ UDゴシック"/>
                          <w:sz w:val="24"/>
                        </w:rPr>
                      </w:pPr>
                      <w:r>
                        <w:rPr>
                          <w:rFonts w:ascii="BIZ UDゴシック" w:eastAsia="BIZ UDゴシック" w:hAnsi="BIZ UDゴシック" w:hint="eastAsia"/>
                          <w:sz w:val="24"/>
                        </w:rPr>
                        <w:t>放課後等デイサービス</w:t>
                      </w:r>
                    </w:p>
                    <w:p w:rsidR="00BB0F5C" w:rsidRDefault="00050DCB">
                      <w:pPr>
                        <w:jc w:val="center"/>
                        <w:rPr>
                          <w:rFonts w:ascii="BIZ UDゴシック" w:eastAsia="BIZ UDゴシック" w:hAnsi="BIZ UDゴシック"/>
                          <w:sz w:val="24"/>
                        </w:rPr>
                      </w:pPr>
                      <w:r>
                        <w:rPr>
                          <w:rFonts w:ascii="BIZ UDゴシック" w:eastAsia="BIZ UDゴシック" w:hAnsi="BIZ UDゴシック" w:hint="eastAsia"/>
                          <w:sz w:val="24"/>
                        </w:rPr>
                        <w:t>保育所等訪問支援</w:t>
                      </w:r>
                    </w:p>
                    <w:p w:rsidR="00BB0F5C" w:rsidRDefault="00050DCB">
                      <w:pPr>
                        <w:jc w:val="center"/>
                        <w:rPr>
                          <w:rFonts w:ascii="BIZ UDゴシック" w:eastAsia="BIZ UDゴシック" w:hAnsi="BIZ UDゴシック"/>
                          <w:sz w:val="24"/>
                        </w:rPr>
                      </w:pPr>
                      <w:r>
                        <w:rPr>
                          <w:rFonts w:ascii="BIZ UDゴシック" w:eastAsia="BIZ UDゴシック" w:hAnsi="BIZ UDゴシック" w:hint="eastAsia"/>
                          <w:sz w:val="24"/>
                        </w:rPr>
                        <w:t>医療型児童発達支援</w:t>
                      </w:r>
                    </w:p>
                    <w:p w:rsidR="00BB0F5C" w:rsidRDefault="00050DCB">
                      <w:pPr>
                        <w:jc w:val="center"/>
                        <w:rPr>
                          <w:rFonts w:ascii="BIZ UDゴシック" w:eastAsia="BIZ UDゴシック" w:hAnsi="BIZ UDゴシック"/>
                          <w:color w:val="000000"/>
                          <w:sz w:val="24"/>
                        </w:rPr>
                      </w:pPr>
                      <w:r>
                        <w:rPr>
                          <w:rFonts w:ascii="BIZ UDゴシック" w:eastAsia="BIZ UDゴシック" w:hAnsi="BIZ UDゴシック" w:hint="eastAsia"/>
                          <w:sz w:val="24"/>
                        </w:rPr>
                        <w:t>居宅訪問型児童発達支援</w:t>
                      </w:r>
                    </w:p>
                  </w:txbxContent>
                </v:textbox>
                <w10:wrap anchorx="margin"/>
              </v:roundrect>
            </w:pict>
          </mc:Fallback>
        </mc:AlternateContent>
      </w:r>
    </w:p>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050DCB">
      <w:r>
        <w:rPr>
          <w:noProof/>
        </w:rPr>
        <mc:AlternateContent>
          <mc:Choice Requires="wps">
            <w:drawing>
              <wp:anchor distT="0" distB="0" distL="114300" distR="114300" simplePos="0" relativeHeight="26" behindDoc="0" locked="0" layoutInCell="1" hidden="0" allowOverlap="1">
                <wp:simplePos x="0" y="0"/>
                <wp:positionH relativeFrom="margin">
                  <wp:posOffset>1665605</wp:posOffset>
                </wp:positionH>
                <wp:positionV relativeFrom="paragraph">
                  <wp:posOffset>83185</wp:posOffset>
                </wp:positionV>
                <wp:extent cx="2847975" cy="423545"/>
                <wp:effectExtent l="25400" t="19685" r="107950" b="99695"/>
                <wp:wrapNone/>
                <wp:docPr id="1180" name="テキスト ボックス 1361"/>
                <wp:cNvGraphicFramePr/>
                <a:graphic xmlns:a="http://schemas.openxmlformats.org/drawingml/2006/main">
                  <a:graphicData uri="http://schemas.microsoft.com/office/word/2010/wordprocessingShape">
                    <wps:wsp>
                      <wps:cNvSpPr/>
                      <wps:spPr>
                        <a:xfrm>
                          <a:off x="0" y="0"/>
                          <a:ext cx="2847975" cy="423545"/>
                        </a:xfrm>
                        <a:prstGeom prst="roundRect">
                          <a:avLst/>
                        </a:prstGeom>
                        <a:solidFill>
                          <a:srgbClr val="9BBB59">
                            <a:lumMod val="40000"/>
                            <a:lumOff val="60000"/>
                          </a:srgbClr>
                        </a:solidFill>
                        <a:ln w="6350">
                          <a:solidFill>
                            <a:prstClr val="black"/>
                          </a:solidFill>
                        </a:ln>
                        <a:effectLst>
                          <a:outerShdw blurRad="50800" dist="38100" dir="2700000" algn="tl" rotWithShape="0">
                            <a:prstClr val="black">
                              <a:alpha val="40000"/>
                            </a:prstClr>
                          </a:outerShdw>
                        </a:effectLst>
                      </wps:spPr>
                      <wps:txbx>
                        <w:txbxContent>
                          <w:p w:rsidR="00BB0F5C" w:rsidRDefault="00050DCB">
                            <w:pPr>
                              <w:spacing w:line="440" w:lineRule="exact"/>
                              <w:jc w:val="center"/>
                              <w:rPr>
                                <w:rFonts w:ascii="BIZ UDゴシック" w:eastAsia="BIZ UDゴシック" w:hAnsi="BIZ UDゴシック"/>
                                <w:sz w:val="24"/>
                              </w:rPr>
                            </w:pPr>
                            <w:r>
                              <w:rPr>
                                <w:rFonts w:ascii="BIZ UDゴシック" w:eastAsia="BIZ UDゴシック" w:hAnsi="BIZ UDゴシック" w:hint="eastAsia"/>
                                <w:sz w:val="24"/>
                              </w:rPr>
                              <w:t>障害児相談支援</w:t>
                            </w:r>
                          </w:p>
                          <w:p w:rsidR="00BB0F5C" w:rsidRDefault="00BB0F5C">
                            <w:pPr>
                              <w:spacing w:line="360" w:lineRule="auto"/>
                              <w:rPr>
                                <w:rFonts w:ascii="ＭＳ ゴシック" w:eastAsia="ＭＳ ゴシック" w:hAnsi="ＭＳ ゴシック"/>
                                <w:color w:val="000000"/>
                                <w:sz w:val="18"/>
                              </w:rPr>
                            </w:pPr>
                          </w:p>
                        </w:txbxContent>
                      </wps:txbx>
                      <wps:bodyPr rot="0" vertOverflow="overflow" horzOverflow="overflow" wrap="square" numCol="1" spcCol="0" rtlCol="0" fromWordArt="0" anchor="ctr" anchorCtr="0" forceAA="0" compatLnSpc="1"/>
                    </wps:wsp>
                  </a:graphicData>
                </a:graphic>
              </wp:anchor>
            </w:drawing>
          </mc:Choice>
          <mc:Fallback>
            <w:pict>
              <v:roundrect id="テキスト ボックス 1361" o:spid="_x0000_s1100" style="position:absolute;left:0;text-align:left;margin-left:131.15pt;margin-top:6.55pt;width:224.25pt;height:33.35pt;z-index:2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xnlwIAAAMFAAAOAAAAZHJzL2Uyb0RvYy54bWysVEtu2zAQ3RfoHQjuG0n+xTEiB/kg3bRN&#10;ELfImqYoSyhFskPKcrqMgaKH6BWKrnseXaRDSnY+zaqoF/TMkHp882aGxyebSpK1AFtqldLkIKZE&#10;KK6zUq1S+unj5ZspJdYxlTGplUjpnbD0ZP761XFjZmKgCy0zAQRBlJ01JqWFc2YWRZYXomL2QBuh&#10;cDPXUDGHLqyiDFiD6JWMBnE8iRoNmQHNhbUYveg26Tzg57ng7irPrXBEphS5ubBCWJd+jebHbLYC&#10;ZoqS9zTYP7CoWKnw0j3UBXOM1FD+BVWVHLTVuTvguop0npdchBwwmyR+ls2iYEaEXFAca/Yy2f8H&#10;yz+sr4GUGdYumaJAilVYpXb7rb3/2d7/brffSbv90W637f0v9EkynCRetMbYGX67MNfQexZNr8Am&#10;h8r/Y25kE4S+2wstNo5wDA6mo8OjwzElHPdGg+F4NPag0cPXBqx7K3RFvJFS0LXKbrCaQWS2fmdd&#10;d353zt9otSyzy1LK4MBqeS6BrBlW/ujs7Gx8FL6VdfVeZ114FOOvawEMY6N04ckujHxsBxO4PcGX&#10;ijQpnQzHcYB9sudJ7e9eSsY/99k9OoXYUnmiInQpJhREq52ARZE1ZClruGFYl3E8RZIkK70Ow2nS&#10;OdjCg0PPE7eYXOHsOUkJaHdbuiL0jRfdQ75AxoeZNAV7JgNy6k+HfPWOTPAe8Yx89bt6e8ttlpvQ&#10;Qihx3wxLnd1hXyGf0AH4QLgrXHKpUTTdW5QUGr6+FG9wIFNqv9QMBPZkXZ1rrGKCT4nhwcSswcmd&#10;mYOubvEdOIXuOqY4IqeUO0B1gnPuuqHHl4SL09PACifQMPdOLQz34L6hfDo4aSHh/lXwo/zYD6ce&#10;3q75HwAAAP//AwBQSwMEFAAGAAgAAAAhADw8IJbfAAAACQEAAA8AAABkcnMvZG93bnJldi54bWxM&#10;j09LxDAQxe+C3yGM4EXc9A/UtTZdRHD3oixWBY/ZJjbBZFKa7LZ+e8eT3ubxfrx5r9ks3rGTnqIN&#10;KCBfZcA09kFZHAS8vT5er4HFJFFJF1AL+NYRNu35WSNrFWZ80acuDYxCMNZSgElprDmPvdFexlUY&#10;NZL3GSYvE8lp4GqSM4V7x4ssq7iXFumDkaN+MLr/6o5ewPuw65Yrs7UfW7N/qpzdzc9VKcTlxXJ/&#10;ByzpJf3B8FufqkNLnQ7hiCoyJ6CoipJQMsocGAE3eUZbDnTcroG3Df+/oP0BAAD//wMAUEsBAi0A&#10;FAAGAAgAAAAhALaDOJL+AAAA4QEAABMAAAAAAAAAAAAAAAAAAAAAAFtDb250ZW50X1R5cGVzXS54&#10;bWxQSwECLQAUAAYACAAAACEAOP0h/9YAAACUAQAACwAAAAAAAAAAAAAAAAAvAQAAX3JlbHMvLnJl&#10;bHNQSwECLQAUAAYACAAAACEAMHo8Z5cCAAADBQAADgAAAAAAAAAAAAAAAAAuAgAAZHJzL2Uyb0Rv&#10;Yy54bWxQSwECLQAUAAYACAAAACEAPDwglt8AAAAJAQAADwAAAAAAAAAAAAAAAADxBAAAZHJzL2Rv&#10;d25yZXYueG1sUEsFBgAAAAAEAAQA8wAAAP0FAAAAAA==&#10;" fillcolor="#d7e4bd" strokeweight=".5pt">
                <v:shadow on="t" color="black" opacity="26214f" origin="-.5,-.5" offset=".74836mm,.74836mm"/>
                <v:textbox>
                  <w:txbxContent>
                    <w:p w:rsidR="00BB0F5C" w:rsidRDefault="00050DCB">
                      <w:pPr>
                        <w:spacing w:line="440" w:lineRule="exact"/>
                        <w:jc w:val="center"/>
                        <w:rPr>
                          <w:rFonts w:ascii="BIZ UDゴシック" w:eastAsia="BIZ UDゴシック" w:hAnsi="BIZ UDゴシック"/>
                          <w:sz w:val="24"/>
                        </w:rPr>
                      </w:pPr>
                      <w:r>
                        <w:rPr>
                          <w:rFonts w:ascii="BIZ UDゴシック" w:eastAsia="BIZ UDゴシック" w:hAnsi="BIZ UDゴシック" w:hint="eastAsia"/>
                          <w:sz w:val="24"/>
                        </w:rPr>
                        <w:t>障害児相談支援</w:t>
                      </w:r>
                    </w:p>
                    <w:p w:rsidR="00BB0F5C" w:rsidRDefault="00BB0F5C">
                      <w:pPr>
                        <w:spacing w:line="360" w:lineRule="auto"/>
                        <w:rPr>
                          <w:rFonts w:ascii="ＭＳ ゴシック" w:eastAsia="ＭＳ ゴシック" w:hAnsi="ＭＳ ゴシック"/>
                          <w:color w:val="000000"/>
                          <w:sz w:val="18"/>
                        </w:rPr>
                      </w:pPr>
                    </w:p>
                  </w:txbxContent>
                </v:textbox>
                <w10:wrap anchorx="margin"/>
              </v:roundrect>
            </w:pict>
          </mc:Fallback>
        </mc:AlternateContent>
      </w:r>
    </w:p>
    <w:p w:rsidR="00BB0F5C" w:rsidRDefault="00BB0F5C"/>
    <w:p w:rsidR="00BB0F5C" w:rsidRDefault="00BB0F5C"/>
    <w:p w:rsidR="00BB0F5C" w:rsidRDefault="00050DCB">
      <w:r>
        <w:rPr>
          <w:noProof/>
        </w:rPr>
        <mc:AlternateContent>
          <mc:Choice Requires="wps">
            <w:drawing>
              <wp:anchor distT="0" distB="0" distL="114300" distR="114300" simplePos="0" relativeHeight="28" behindDoc="0" locked="0" layoutInCell="1" hidden="0" allowOverlap="1">
                <wp:simplePos x="0" y="0"/>
                <wp:positionH relativeFrom="margin">
                  <wp:posOffset>1537335</wp:posOffset>
                </wp:positionH>
                <wp:positionV relativeFrom="paragraph">
                  <wp:posOffset>125730</wp:posOffset>
                </wp:positionV>
                <wp:extent cx="3261995" cy="471170"/>
                <wp:effectExtent l="20955" t="24130" r="107950" b="95250"/>
                <wp:wrapNone/>
                <wp:docPr id="1181" name="テキスト ボックス 1365"/>
                <wp:cNvGraphicFramePr/>
                <a:graphic xmlns:a="http://schemas.openxmlformats.org/drawingml/2006/main">
                  <a:graphicData uri="http://schemas.microsoft.com/office/word/2010/wordprocessingShape">
                    <wps:wsp>
                      <wps:cNvSpPr/>
                      <wps:spPr>
                        <a:xfrm>
                          <a:off x="0" y="0"/>
                          <a:ext cx="3261995" cy="471170"/>
                        </a:xfrm>
                        <a:prstGeom prst="roundRect">
                          <a:avLst/>
                        </a:prstGeom>
                        <a:solidFill>
                          <a:srgbClr val="9BBB59">
                            <a:lumMod val="40000"/>
                            <a:lumOff val="60000"/>
                          </a:srgbClr>
                        </a:solidFill>
                        <a:ln w="6350">
                          <a:solidFill>
                            <a:prstClr val="black"/>
                          </a:solidFill>
                        </a:ln>
                        <a:effectLst>
                          <a:outerShdw blurRad="50800" dist="38100" dir="2700000" algn="tl" rotWithShape="0">
                            <a:prstClr val="black">
                              <a:alpha val="40000"/>
                            </a:prstClr>
                          </a:outerShdw>
                        </a:effectLst>
                      </wps:spPr>
                      <wps:txbx>
                        <w:txbxContent>
                          <w:p w:rsidR="00BB0F5C" w:rsidRDefault="00050DCB">
                            <w:pPr>
                              <w:spacing w:line="500" w:lineRule="exact"/>
                              <w:jc w:val="center"/>
                              <w:rPr>
                                <w:rFonts w:ascii="BIZ UDゴシック" w:eastAsia="BIZ UDゴシック" w:hAnsi="BIZ UDゴシック"/>
                                <w:sz w:val="24"/>
                              </w:rPr>
                            </w:pPr>
                            <w:r>
                              <w:rPr>
                                <w:rFonts w:ascii="BIZ UDゴシック" w:eastAsia="BIZ UDゴシック" w:hAnsi="BIZ UDゴシック" w:hint="eastAsia"/>
                                <w:sz w:val="24"/>
                              </w:rPr>
                              <w:t>小児慢性特定疾患児日常生活用具給付</w:t>
                            </w:r>
                          </w:p>
                          <w:p w:rsidR="00BB0F5C" w:rsidRDefault="00BB0F5C">
                            <w:pPr>
                              <w:spacing w:line="360" w:lineRule="auto"/>
                              <w:rPr>
                                <w:rFonts w:ascii="ＭＳ ゴシック" w:eastAsia="ＭＳ ゴシック" w:hAnsi="ＭＳ ゴシック"/>
                                <w:color w:val="000000"/>
                                <w:sz w:val="18"/>
                              </w:rPr>
                            </w:pPr>
                          </w:p>
                        </w:txbxContent>
                      </wps:txbx>
                      <wps:bodyPr rot="0" vertOverflow="overflow" horzOverflow="overflow" wrap="square" numCol="1" spcCol="0" rtlCol="0" fromWordArt="0" anchor="ctr" anchorCtr="0" forceAA="0" compatLnSpc="1"/>
                    </wps:wsp>
                  </a:graphicData>
                </a:graphic>
              </wp:anchor>
            </w:drawing>
          </mc:Choice>
          <mc:Fallback>
            <w:pict>
              <v:roundrect id="テキスト ボックス 1365" o:spid="_x0000_s1101" style="position:absolute;left:0;text-align:left;margin-left:121.05pt;margin-top:9.9pt;width:256.85pt;height:37.1pt;z-index:2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xnPmQIAAAMFAAAOAAAAZHJzL2Uyb0RvYy54bWysVEtu2zAQ3RfoHQjuG0l27NhG5CAfpJu0&#10;CeIWWdMUZQmlSHZIWU6XNhD0EL1C0XXPo4t0SNnOp1kV9YLmDKk3b97M8PhkVUmyFGBLrVKaHMSU&#10;CMV1VqpFSj9/unw3osQ6pjImtRIpvReWnkzfvjluzET0dKFlJoAgiLKTxqS0cM5MosjyQlTMHmgj&#10;FB7mGirm0IRFlAFrEL2SUS+Oh1GjITOgubAWvRfdIZ0G/DwX3F3nuRWOyJQiNxdWCOvcr9H0mE0W&#10;wExR8i0N9g8sKlYqDLqHumCOkRrKv6CqkoO2OncHXFeRzvOSi5ADZpPEL7KZFcyIkAuKY81eJvv/&#10;YPnH5Q2QMsPaJaOEEsUqrFK7eWjXP9v173bznbSbH+1m065/oU2S/nDgRWuMneC3M3MDW8vi1iuw&#10;yqHy/5gbWQWh7/dCi5UjHJ393jAZjweUcDw7PEqSo1CJ6PFrA9a9F7oifpNS0LXKbrGaQWS2vLIO&#10;w+L93T0f0WpZZpellMGAxfxcAlkyrPz47OxsMA7fyrr6oLPOfRjjr2sBdGOjdO7hzo34toMJsZ7h&#10;S0WalA77gzjAPjvzpPax55LxLz6IR3tkiJZUnqgIXYoJBdFqJ2BWZA2ZyxpuGdZlEI+QJMlKr0N/&#10;lHQGtnDvyPPEIyYXOHtOUgLa3ZWuCH3jRfeQr5DxbiZNwV7IsNUTqQe2ekcmWE94Rr76Xb39zq3m&#10;q9BCwyCmd811do99hXxCB+AD4a5xyaVG0fR2R0mh4dtr/gYHMqX2a81AYE/W1bnGKmJ7WsPDFrMG&#10;J3fbHHR1h+/AKXThmOKInFLuANUJxrnrhh5fEi5OTwMrnEDD3JWaGe7BfYk8d5y0kPD2VfCj/NQO&#10;tx7frukfAAAA//8DAFBLAwQUAAYACAAAACEAROc34uAAAAAJAQAADwAAAGRycy9kb3ducmV2Lnht&#10;bEyPzU7DMBCE70i8g7VIXBB1GtqUhjgVQqK9gBApSBzdeIkt/BPFbhPenuUEtx3Np9mZajM5y044&#10;RBO8gPksA4a+Dcr4TsDb/vH6FlhM0itpg0cB3xhhU5+fVbJUYfSveGpSxyjEx1IK0Cn1Jeex1ehk&#10;nIUePXmfYXAykRw6rgY5UrizPM+ygjtpPH3QsscHje1Xc3QC3rtdM13prfnY6penwprd+FzcCHF5&#10;Md3fAUs4pT8YfutTdaip0yEcvYrMCsgX+ZxQMtY0gYDVcknHQcB6kQGvK/5/Qf0DAAD//wMAUEsB&#10;Ai0AFAAGAAgAAAAhALaDOJL+AAAA4QEAABMAAAAAAAAAAAAAAAAAAAAAAFtDb250ZW50X1R5cGVz&#10;XS54bWxQSwECLQAUAAYACAAAACEAOP0h/9YAAACUAQAACwAAAAAAAAAAAAAAAAAvAQAAX3JlbHMv&#10;LnJlbHNQSwECLQAUAAYACAAAACEAF+MZz5kCAAADBQAADgAAAAAAAAAAAAAAAAAuAgAAZHJzL2Uy&#10;b0RvYy54bWxQSwECLQAUAAYACAAAACEAROc34uAAAAAJAQAADwAAAAAAAAAAAAAAAADzBAAAZHJz&#10;L2Rvd25yZXYueG1sUEsFBgAAAAAEAAQA8wAAAAAGAAAAAA==&#10;" fillcolor="#d7e4bd" strokeweight=".5pt">
                <v:shadow on="t" color="black" opacity="26214f" origin="-.5,-.5" offset=".74836mm,.74836mm"/>
                <v:textbox>
                  <w:txbxContent>
                    <w:p w:rsidR="00BB0F5C" w:rsidRDefault="00050DCB">
                      <w:pPr>
                        <w:spacing w:line="500" w:lineRule="exact"/>
                        <w:jc w:val="center"/>
                        <w:rPr>
                          <w:rFonts w:ascii="BIZ UDゴシック" w:eastAsia="BIZ UDゴシック" w:hAnsi="BIZ UDゴシック"/>
                          <w:sz w:val="24"/>
                        </w:rPr>
                      </w:pPr>
                      <w:r>
                        <w:rPr>
                          <w:rFonts w:ascii="BIZ UDゴシック" w:eastAsia="BIZ UDゴシック" w:hAnsi="BIZ UDゴシック" w:hint="eastAsia"/>
                          <w:sz w:val="24"/>
                        </w:rPr>
                        <w:t>小児慢性特定疾患児日常生活用具給付</w:t>
                      </w:r>
                    </w:p>
                    <w:p w:rsidR="00BB0F5C" w:rsidRDefault="00BB0F5C">
                      <w:pPr>
                        <w:spacing w:line="360" w:lineRule="auto"/>
                        <w:rPr>
                          <w:rFonts w:ascii="ＭＳ ゴシック" w:eastAsia="ＭＳ ゴシック" w:hAnsi="ＭＳ ゴシック"/>
                          <w:color w:val="000000"/>
                          <w:sz w:val="18"/>
                        </w:rPr>
                      </w:pPr>
                    </w:p>
                  </w:txbxContent>
                </v:textbox>
                <w10:wrap anchorx="margin"/>
              </v:roundrect>
            </w:pict>
          </mc:Fallback>
        </mc:AlternateContent>
      </w:r>
    </w:p>
    <w:p w:rsidR="00BB0F5C" w:rsidRDefault="00BB0F5C"/>
    <w:p w:rsidR="00BB0F5C" w:rsidRDefault="00BB0F5C"/>
    <w:p w:rsidR="00BB0F5C" w:rsidRDefault="00050DCB">
      <w:r>
        <w:rPr>
          <w:noProof/>
        </w:rPr>
        <mc:AlternateContent>
          <mc:Choice Requires="wps">
            <w:drawing>
              <wp:anchor distT="0" distB="0" distL="114300" distR="114300" simplePos="0" relativeHeight="29" behindDoc="0" locked="0" layoutInCell="1" hidden="0" allowOverlap="1">
                <wp:simplePos x="0" y="0"/>
                <wp:positionH relativeFrom="margin">
                  <wp:posOffset>1540510</wp:posOffset>
                </wp:positionH>
                <wp:positionV relativeFrom="paragraph">
                  <wp:posOffset>73660</wp:posOffset>
                </wp:positionV>
                <wp:extent cx="3252470" cy="466725"/>
                <wp:effectExtent l="24130" t="19685" r="104775" b="94615"/>
                <wp:wrapNone/>
                <wp:docPr id="1182" name="テキスト ボックス 1366"/>
                <wp:cNvGraphicFramePr/>
                <a:graphic xmlns:a="http://schemas.openxmlformats.org/drawingml/2006/main">
                  <a:graphicData uri="http://schemas.microsoft.com/office/word/2010/wordprocessingShape">
                    <wps:wsp>
                      <wps:cNvSpPr/>
                      <wps:spPr>
                        <a:xfrm>
                          <a:off x="0" y="0"/>
                          <a:ext cx="3252470" cy="466725"/>
                        </a:xfrm>
                        <a:prstGeom prst="roundRect">
                          <a:avLst/>
                        </a:prstGeom>
                        <a:solidFill>
                          <a:srgbClr val="9BBB59">
                            <a:lumMod val="40000"/>
                            <a:lumOff val="60000"/>
                          </a:srgbClr>
                        </a:solidFill>
                        <a:ln w="6350">
                          <a:solidFill>
                            <a:prstClr val="black"/>
                          </a:solidFill>
                        </a:ln>
                        <a:effectLst>
                          <a:outerShdw blurRad="50800" dist="38100" dir="2700000" algn="tl" rotWithShape="0">
                            <a:prstClr val="black">
                              <a:alpha val="40000"/>
                            </a:prstClr>
                          </a:outerShdw>
                        </a:effectLst>
                      </wps:spPr>
                      <wps:txbx>
                        <w:txbxContent>
                          <w:p w:rsidR="00BB0F5C" w:rsidRDefault="00050DCB">
                            <w:pPr>
                              <w:spacing w:line="500" w:lineRule="exact"/>
                              <w:jc w:val="center"/>
                              <w:rPr>
                                <w:rFonts w:ascii="BIZ UDゴシック" w:eastAsia="BIZ UDゴシック" w:hAnsi="BIZ UDゴシック"/>
                                <w:sz w:val="24"/>
                              </w:rPr>
                            </w:pPr>
                            <w:r>
                              <w:rPr>
                                <w:rFonts w:ascii="BIZ UDゴシック" w:eastAsia="BIZ UDゴシック" w:hAnsi="BIZ UDゴシック" w:hint="eastAsia"/>
                                <w:sz w:val="24"/>
                              </w:rPr>
                              <w:t>軽度・中等度難聴児補聴器購入補助</w:t>
                            </w:r>
                          </w:p>
                          <w:p w:rsidR="00BB0F5C" w:rsidRDefault="00BB0F5C">
                            <w:pPr>
                              <w:spacing w:line="360" w:lineRule="auto"/>
                              <w:rPr>
                                <w:rFonts w:ascii="ＭＳ ゴシック" w:eastAsia="ＭＳ ゴシック" w:hAnsi="ＭＳ ゴシック"/>
                                <w:color w:val="000000"/>
                                <w:sz w:val="18"/>
                              </w:rPr>
                            </w:pPr>
                          </w:p>
                        </w:txbxContent>
                      </wps:txbx>
                      <wps:bodyPr rot="0" vertOverflow="overflow" horzOverflow="overflow" wrap="square" numCol="1" spcCol="0" rtlCol="0" fromWordArt="0" anchor="ctr" anchorCtr="0" forceAA="0" compatLnSpc="1"/>
                    </wps:wsp>
                  </a:graphicData>
                </a:graphic>
              </wp:anchor>
            </w:drawing>
          </mc:Choice>
          <mc:Fallback>
            <w:pict>
              <v:roundrect id="テキスト ボックス 1366" o:spid="_x0000_s1102" style="position:absolute;left:0;text-align:left;margin-left:121.3pt;margin-top:5.8pt;width:256.1pt;height:36.75pt;z-index:29;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FmmAIAAAMFAAAOAAAAZHJzL2Uyb0RvYy54bWysVEtu2zAQ3RfoHQjuG30cK44ROcgH6SZt&#10;grhF1jRFWUIpkh3SltNlDAQ9RK9QdN3z6CIdUrbzaVZFvaBnhtTjmzczPDpeNZIsBdhaq5wmezEl&#10;QnFd1Gqe08+fLt6NKLGOqYJJrURO74Slx5O3b45aMxaprrQsBBAEUXbcmpxWzplxFFleiYbZPW2E&#10;ws1SQ8McujCPCmAtojcySuM4i1oNhQHNhbUYPe836STgl6Xg7qosrXBE5hS5ubBCWGd+jSZHbDwH&#10;Zqqab2iwf2DRsFrhpTuoc+YYWUD9F1RTc9BWl26P6ybSZVlzEXLAbJL4RTbTihkRckFxrNnJZP8f&#10;LP+4vAZSF1i7ZJRSoliDVerWD939z+7+d7f+Trr1j2697u5/oU+SQZZ50Vpjx/jt1FzDxrNoegVW&#10;JTT+H3MjqyD03U5osXKEY3CQDtP9A6wHx739LDtIhx40evzagHXvhW6IN3IKeqGKG6xmEJktL63r&#10;z2/P+RutlnVxUUsZHJjPziSQJcPKH56eng4Pw7dy0XzQRR/ej/HXtwCGsVH6cLYNIx/bwwRuz/Cl&#10;Im1Os8EwDrDP9jyp3d0zyfiXTXZPTiG2VJ6oCF2KCQXRFk7AtCpaMpMLuGFYl2E8QpKkqL0Og1HS&#10;O9jC6YHniVtMznH2nKQEtLutXRX6xovuIV8h48NMmoq9kAE5bU6HfPWWTPCe8Ix89ft6e8utZqvQ&#10;Qlni8/ShmS7usK+QT+gAfCDcFS6l1Cia3liUVBq+vRZvcSBzar8uGAjsyUVzprGKCT4lhgcTswYn&#10;t2YJurnFd+AE+uuY4oicU+4A1QnOmeuHHl8SLk5OAiucQMPcpZoa7sF9Q3nuOGkh4c2r4Ef5qR9O&#10;Pb5dkz8AAAD//wMAUEsDBBQABgAIAAAAIQBbYMN94AAAAAkBAAAPAAAAZHJzL2Rvd25yZXYueG1s&#10;TI9PS8NAEMXvgt9hGcGL2E1iG0vMpohge7GIUcHjNjtmF/dPyG6b+O0dT3oaHu/Hm/fqzewsO+EY&#10;TfAC8kUGDH0XlPG9gLfXx+s1sJikV9IGjwK+McKmOT+rZaXC5F/w1KaeUYiPlRSgUxoqzmOn0cm4&#10;CAN68j7D6GQiOfZcjXKicGd5kWUld9J4+qDlgA8au6/26AS897t2vtJb87HVz0+lNbtpX94IcXkx&#10;398BSzinPxh+61N1aKjTIRy9iswKKJZFSSgZOV0CbldL2nIQsF7lwJua/1/Q/AAAAP//AwBQSwEC&#10;LQAUAAYACAAAACEAtoM4kv4AAADhAQAAEwAAAAAAAAAAAAAAAAAAAAAAW0NvbnRlbnRfVHlwZXNd&#10;LnhtbFBLAQItABQABgAIAAAAIQA4/SH/1gAAAJQBAAALAAAAAAAAAAAAAAAAAC8BAABfcmVscy8u&#10;cmVsc1BLAQItABQABgAIAAAAIQBaiHFmmAIAAAMFAAAOAAAAAAAAAAAAAAAAAC4CAABkcnMvZTJv&#10;RG9jLnhtbFBLAQItABQABgAIAAAAIQBbYMN94AAAAAkBAAAPAAAAAAAAAAAAAAAAAPIEAABkcnMv&#10;ZG93bnJldi54bWxQSwUGAAAAAAQABADzAAAA/wUAAAAA&#10;" fillcolor="#d7e4bd" strokeweight=".5pt">
                <v:shadow on="t" color="black" opacity="26214f" origin="-.5,-.5" offset=".74836mm,.74836mm"/>
                <v:textbox>
                  <w:txbxContent>
                    <w:p w:rsidR="00BB0F5C" w:rsidRDefault="00050DCB">
                      <w:pPr>
                        <w:spacing w:line="500" w:lineRule="exact"/>
                        <w:jc w:val="center"/>
                        <w:rPr>
                          <w:rFonts w:ascii="BIZ UDゴシック" w:eastAsia="BIZ UDゴシック" w:hAnsi="BIZ UDゴシック"/>
                          <w:sz w:val="24"/>
                        </w:rPr>
                      </w:pPr>
                      <w:r>
                        <w:rPr>
                          <w:rFonts w:ascii="BIZ UDゴシック" w:eastAsia="BIZ UDゴシック" w:hAnsi="BIZ UDゴシック" w:hint="eastAsia"/>
                          <w:sz w:val="24"/>
                        </w:rPr>
                        <w:t>軽度・中等度難聴児補聴器購入補助</w:t>
                      </w:r>
                    </w:p>
                    <w:p w:rsidR="00BB0F5C" w:rsidRDefault="00BB0F5C">
                      <w:pPr>
                        <w:spacing w:line="360" w:lineRule="auto"/>
                        <w:rPr>
                          <w:rFonts w:ascii="ＭＳ ゴシック" w:eastAsia="ＭＳ ゴシック" w:hAnsi="ＭＳ ゴシック"/>
                          <w:color w:val="000000"/>
                          <w:sz w:val="18"/>
                        </w:rPr>
                      </w:pPr>
                    </w:p>
                  </w:txbxContent>
                </v:textbox>
                <w10:wrap anchorx="margin"/>
              </v:roundrect>
            </w:pict>
          </mc:Fallback>
        </mc:AlternateContent>
      </w:r>
    </w:p>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050DCB">
      <w:pPr>
        <w:rPr>
          <w:rFonts w:ascii="HGSｺﾞｼｯｸM" w:eastAsia="HGSｺﾞｼｯｸM" w:hAnsi="HGSｺﾞｼｯｸM"/>
          <w:sz w:val="28"/>
        </w:rPr>
      </w:pPr>
      <w:r>
        <w:br w:type="page"/>
      </w:r>
    </w:p>
    <w:p w:rsidR="00BB0F5C" w:rsidRDefault="00050DCB">
      <w:pPr>
        <w:pStyle w:val="2"/>
        <w:spacing w:beforeLines="40" w:before="144"/>
        <w:rPr>
          <w:rFonts w:ascii="BIZ UDゴシック" w:eastAsia="BIZ UDゴシック" w:hAnsi="BIZ UDゴシック"/>
          <w:color w:val="000000" w:themeColor="text1"/>
        </w:rPr>
      </w:pPr>
      <w:r>
        <w:rPr>
          <w:rFonts w:ascii="BIZ UDゴシック" w:eastAsia="BIZ UDゴシック" w:hAnsi="BIZ UDゴシック" w:hint="eastAsia"/>
        </w:rPr>
        <w:lastRenderedPageBreak/>
        <w:t>（１）障</w:t>
      </w:r>
      <w:r>
        <w:rPr>
          <w:rFonts w:ascii="BIZ UDゴシック" w:eastAsia="BIZ UDゴシック" w:hAnsi="BIZ UDゴシック" w:hint="eastAsia"/>
          <w:color w:val="000000" w:themeColor="text1"/>
        </w:rPr>
        <w:t>害福祉サービスの充実</w:t>
      </w:r>
    </w:p>
    <w:p w:rsidR="00BB0F5C" w:rsidRDefault="00050DCB">
      <w:pPr>
        <w:pStyle w:val="af4"/>
        <w:spacing w:beforeLines="20" w:before="72"/>
        <w:ind w:leftChars="0" w:left="24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【児童福祉法によるサービス】</w:t>
      </w:r>
    </w:p>
    <w:p w:rsidR="00BB0F5C" w:rsidRDefault="00050DCB">
      <w:pPr>
        <w:pStyle w:val="af4"/>
        <w:spacing w:beforeLines="40" w:before="14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○障害児通所支援は、従来の障害福祉サービス体系から区分され、一人ひとりの成長、発達に即した支援への体制が強化されています。</w:t>
      </w:r>
    </w:p>
    <w:p w:rsidR="00BB0F5C" w:rsidRDefault="00050DCB">
      <w:pPr>
        <w:pStyle w:val="2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障害のある子どもの増加とともに、未就学児を対象とする児童発達支援、学童を対象とする放課後等デイサービスともに利用が増加していくことを見込みます。これに伴い、障害児相談支援の利用の増加も見込みます。</w:t>
      </w:r>
    </w:p>
    <w:p w:rsidR="00BB0F5C" w:rsidRDefault="00050DCB">
      <w:pPr>
        <w:pStyle w:val="2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◇保育所等訪問支援は令和３年度から開始したサービスですが、今後の利用の増加を見込みます。</w:t>
      </w:r>
    </w:p>
    <w:tbl>
      <w:tblPr>
        <w:tblpPr w:leftFromText="142" w:rightFromText="142" w:vertAnchor="text" w:tblpX="123" w:tblpY="1"/>
        <w:tblOverlap w:val="neve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321"/>
      </w:tblGrid>
      <w:tr w:rsidR="00BB0F5C">
        <w:tc>
          <w:tcPr>
            <w:tcW w:w="2376" w:type="dxa"/>
            <w:shd w:val="clear" w:color="auto" w:fill="D6E3BC" w:themeFill="accent3" w:themeFillTint="66"/>
            <w:vAlign w:val="center"/>
          </w:tcPr>
          <w:p w:rsidR="00BB0F5C" w:rsidRDefault="00050DCB">
            <w:pPr>
              <w:spacing w:line="300" w:lineRule="exact"/>
              <w:jc w:val="center"/>
              <w:rPr>
                <w:rFonts w:ascii="BIZ UDゴシック" w:eastAsia="BIZ UDゴシック" w:hAnsi="BIZ UDゴシック"/>
                <w:color w:val="000000" w:themeColor="text1"/>
                <w:sz w:val="22"/>
              </w:rPr>
            </w:pPr>
            <w:r>
              <w:rPr>
                <w:rFonts w:ascii="BIZ UDゴシック" w:eastAsia="BIZ UDゴシック" w:hAnsi="BIZ UDゴシック"/>
                <w:color w:val="000000" w:themeColor="text1"/>
                <w:sz w:val="22"/>
              </w:rPr>
              <w:t>事業名</w:t>
            </w:r>
          </w:p>
        </w:tc>
        <w:tc>
          <w:tcPr>
            <w:tcW w:w="7321" w:type="dxa"/>
            <w:shd w:val="clear" w:color="auto" w:fill="D6E3BC" w:themeFill="accent3" w:themeFillTint="66"/>
            <w:vAlign w:val="center"/>
          </w:tcPr>
          <w:p w:rsidR="00BB0F5C" w:rsidRDefault="00050DCB">
            <w:pPr>
              <w:widowControl/>
              <w:spacing w:line="300" w:lineRule="exact"/>
              <w:jc w:val="center"/>
              <w:rPr>
                <w:rFonts w:ascii="BIZ UDゴシック" w:eastAsia="BIZ UDゴシック" w:hAnsi="BIZ UDゴシック"/>
                <w:color w:val="000000" w:themeColor="text1"/>
                <w:sz w:val="22"/>
              </w:rPr>
            </w:pPr>
            <w:r>
              <w:rPr>
                <w:rFonts w:ascii="BIZ UDゴシック" w:eastAsia="BIZ UDゴシック" w:hAnsi="BIZ UDゴシック"/>
                <w:color w:val="000000" w:themeColor="text1"/>
                <w:sz w:val="22"/>
              </w:rPr>
              <w:t>内容</w:t>
            </w:r>
          </w:p>
        </w:tc>
      </w:tr>
      <w:tr w:rsidR="00BB0F5C">
        <w:tc>
          <w:tcPr>
            <w:tcW w:w="2376" w:type="dxa"/>
            <w:shd w:val="clear" w:color="auto" w:fill="D6E3BC" w:themeFill="accent3" w:themeFillTint="66"/>
            <w:vAlign w:val="center"/>
          </w:tcPr>
          <w:p w:rsidR="00BB0F5C" w:rsidRDefault="00050DCB">
            <w:pPr>
              <w:widowControl/>
              <w:spacing w:line="30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児童発達支援</w:t>
            </w:r>
          </w:p>
        </w:tc>
        <w:tc>
          <w:tcPr>
            <w:tcW w:w="7321" w:type="dxa"/>
          </w:tcPr>
          <w:p w:rsidR="00BB0F5C" w:rsidRDefault="00050DCB">
            <w:pPr>
              <w:widowControl/>
              <w:spacing w:line="300" w:lineRule="exact"/>
              <w:ind w:firstLineChars="100" w:firstLine="220"/>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未就学の障害のある子どもに日常生活における基本的な動作の指導や集団生活への適応訓練等を支援します。</w:t>
            </w:r>
          </w:p>
        </w:tc>
      </w:tr>
      <w:tr w:rsidR="00BB0F5C">
        <w:trPr>
          <w:trHeight w:val="630"/>
        </w:trPr>
        <w:tc>
          <w:tcPr>
            <w:tcW w:w="2376" w:type="dxa"/>
            <w:shd w:val="clear" w:color="auto" w:fill="D6E3BC" w:themeFill="accent3" w:themeFillTint="66"/>
            <w:vAlign w:val="center"/>
          </w:tcPr>
          <w:p w:rsidR="00BB0F5C" w:rsidRDefault="00050DCB">
            <w:pPr>
              <w:widowControl/>
              <w:spacing w:line="30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放課後等</w:t>
            </w:r>
          </w:p>
          <w:p w:rsidR="00BB0F5C" w:rsidRDefault="00050DCB">
            <w:pPr>
              <w:widowControl/>
              <w:spacing w:line="30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デイサービス</w:t>
            </w:r>
          </w:p>
        </w:tc>
        <w:tc>
          <w:tcPr>
            <w:tcW w:w="7321" w:type="dxa"/>
          </w:tcPr>
          <w:p w:rsidR="00BB0F5C" w:rsidRDefault="00050DCB">
            <w:pPr>
              <w:widowControl/>
              <w:spacing w:line="300" w:lineRule="exact"/>
              <w:ind w:firstLineChars="100" w:firstLine="220"/>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就学している障害のある子どもに、生活能力の向上のために必要な訓練、社会との交流の促進等を支援します。</w:t>
            </w:r>
          </w:p>
        </w:tc>
      </w:tr>
      <w:tr w:rsidR="00BB0F5C">
        <w:trPr>
          <w:trHeight w:val="630"/>
        </w:trPr>
        <w:tc>
          <w:tcPr>
            <w:tcW w:w="2376" w:type="dxa"/>
            <w:shd w:val="clear" w:color="auto" w:fill="D6E3BC" w:themeFill="accent3" w:themeFillTint="66"/>
            <w:vAlign w:val="center"/>
          </w:tcPr>
          <w:p w:rsidR="00BB0F5C" w:rsidRDefault="00050DCB">
            <w:pPr>
              <w:widowControl/>
              <w:spacing w:line="300" w:lineRule="exact"/>
              <w:jc w:val="center"/>
              <w:rPr>
                <w:rFonts w:ascii="BIZ UDゴシック" w:eastAsia="BIZ UDゴシック" w:hAnsi="BIZ UDゴシック"/>
                <w:color w:val="000000" w:themeColor="text1"/>
                <w:sz w:val="22"/>
              </w:rPr>
            </w:pPr>
            <w:r>
              <w:rPr>
                <w:rFonts w:ascii="BIZ UDゴシック" w:eastAsia="BIZ UDゴシック" w:hAnsi="BIZ UDゴシック"/>
                <w:color w:val="000000" w:themeColor="text1"/>
                <w:sz w:val="22"/>
              </w:rPr>
              <w:t>保育所等訪問支援</w:t>
            </w:r>
          </w:p>
        </w:tc>
        <w:tc>
          <w:tcPr>
            <w:tcW w:w="7321" w:type="dxa"/>
          </w:tcPr>
          <w:p w:rsidR="00BB0F5C" w:rsidRDefault="00050DCB">
            <w:pPr>
              <w:widowControl/>
              <w:spacing w:line="300" w:lineRule="exact"/>
              <w:ind w:firstLineChars="100" w:firstLine="220"/>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保育所等を訪問し、集団生活への適応のための専門的な支援等を行います。</w:t>
            </w:r>
          </w:p>
        </w:tc>
      </w:tr>
      <w:tr w:rsidR="00BB0F5C">
        <w:trPr>
          <w:trHeight w:val="581"/>
        </w:trPr>
        <w:tc>
          <w:tcPr>
            <w:tcW w:w="2376" w:type="dxa"/>
            <w:shd w:val="clear" w:color="auto" w:fill="D6E3BC" w:themeFill="accent3" w:themeFillTint="66"/>
            <w:vAlign w:val="center"/>
          </w:tcPr>
          <w:p w:rsidR="00BB0F5C" w:rsidRDefault="00050DCB">
            <w:pPr>
              <w:widowControl/>
              <w:spacing w:line="30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医療型児童発達支援</w:t>
            </w:r>
          </w:p>
        </w:tc>
        <w:tc>
          <w:tcPr>
            <w:tcW w:w="7321" w:type="dxa"/>
          </w:tcPr>
          <w:p w:rsidR="00BB0F5C" w:rsidRDefault="00050DCB">
            <w:pPr>
              <w:widowControl/>
              <w:spacing w:line="300" w:lineRule="exact"/>
              <w:ind w:firstLineChars="100" w:firstLine="220"/>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上肢、下肢又は体幹機能に障害がある児童に医療型児童発達支援センター又は指定医療機関等に通わせ、児童発達支援及び治療を行います。</w:t>
            </w:r>
          </w:p>
        </w:tc>
      </w:tr>
      <w:tr w:rsidR="00BB0F5C">
        <w:trPr>
          <w:trHeight w:val="581"/>
        </w:trPr>
        <w:tc>
          <w:tcPr>
            <w:tcW w:w="2376" w:type="dxa"/>
            <w:shd w:val="clear" w:color="auto" w:fill="D6E3BC" w:themeFill="accent3" w:themeFillTint="66"/>
            <w:vAlign w:val="center"/>
          </w:tcPr>
          <w:p w:rsidR="00BB0F5C" w:rsidRDefault="00050DCB">
            <w:pPr>
              <w:widowControl/>
              <w:spacing w:line="300" w:lineRule="exact"/>
              <w:jc w:val="center"/>
              <w:rPr>
                <w:rFonts w:ascii="BIZ UDゴシック" w:eastAsia="BIZ UDゴシック" w:hAnsi="BIZ UDゴシック"/>
                <w:color w:val="000000" w:themeColor="text1"/>
                <w:spacing w:val="-8"/>
                <w:sz w:val="22"/>
              </w:rPr>
            </w:pPr>
            <w:r>
              <w:rPr>
                <w:rFonts w:ascii="BIZ UDゴシック" w:eastAsia="BIZ UDゴシック" w:hAnsi="BIZ UDゴシック" w:hint="eastAsia"/>
                <w:color w:val="000000" w:themeColor="text1"/>
                <w:spacing w:val="-8"/>
                <w:sz w:val="21"/>
              </w:rPr>
              <w:t>居宅訪問型児童発達支援</w:t>
            </w:r>
          </w:p>
        </w:tc>
        <w:tc>
          <w:tcPr>
            <w:tcW w:w="7321" w:type="dxa"/>
          </w:tcPr>
          <w:p w:rsidR="00BB0F5C" w:rsidRDefault="00050DCB">
            <w:pPr>
              <w:widowControl/>
              <w:spacing w:line="300" w:lineRule="exact"/>
              <w:ind w:firstLineChars="100" w:firstLine="220"/>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重度の障害があるため、外出が著しく困難な児童の居宅を訪問し、日常生活における基本的な動作の指導、知識技能の付与などの支援を行います。</w:t>
            </w:r>
          </w:p>
        </w:tc>
      </w:tr>
      <w:tr w:rsidR="00BB0F5C">
        <w:trPr>
          <w:trHeight w:val="581"/>
        </w:trPr>
        <w:tc>
          <w:tcPr>
            <w:tcW w:w="2376" w:type="dxa"/>
            <w:shd w:val="clear" w:color="auto" w:fill="D6E3BC" w:themeFill="accent3" w:themeFillTint="66"/>
            <w:vAlign w:val="center"/>
          </w:tcPr>
          <w:p w:rsidR="00BB0F5C" w:rsidRDefault="00050DCB">
            <w:pPr>
              <w:widowControl/>
              <w:spacing w:line="30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障害児相談支援</w:t>
            </w:r>
          </w:p>
        </w:tc>
        <w:tc>
          <w:tcPr>
            <w:tcW w:w="7321" w:type="dxa"/>
          </w:tcPr>
          <w:p w:rsidR="00BB0F5C" w:rsidRDefault="00050DCB">
            <w:pPr>
              <w:widowControl/>
              <w:spacing w:line="300" w:lineRule="exact"/>
              <w:ind w:firstLineChars="100" w:firstLine="220"/>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障害のある子どもが障害児通所支援（児童発達支援・放課後等デイサービスなど）を利用する前に障害児支援利用計画を作成し（障害児支援利用援助）、通所支援開始後、一定期間ごとにモニタリングを行う（継続障害児支援利用援助）等の支援を行います。</w:t>
            </w:r>
          </w:p>
        </w:tc>
      </w:tr>
    </w:tbl>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■障害児通所支援</w:t>
      </w:r>
    </w:p>
    <w:tbl>
      <w:tblPr>
        <w:tblW w:w="9740" w:type="dxa"/>
        <w:tblInd w:w="84" w:type="dxa"/>
        <w:tblLayout w:type="fixed"/>
        <w:tblCellMar>
          <w:left w:w="99" w:type="dxa"/>
          <w:right w:w="99" w:type="dxa"/>
        </w:tblCellMar>
        <w:tblLook w:val="04A0" w:firstRow="1" w:lastRow="0" w:firstColumn="1" w:lastColumn="0" w:noHBand="0" w:noVBand="1"/>
      </w:tblPr>
      <w:tblGrid>
        <w:gridCol w:w="2425"/>
        <w:gridCol w:w="1559"/>
        <w:gridCol w:w="836"/>
        <w:gridCol w:w="820"/>
        <w:gridCol w:w="820"/>
        <w:gridCol w:w="820"/>
        <w:gridCol w:w="820"/>
        <w:gridCol w:w="820"/>
        <w:gridCol w:w="820"/>
      </w:tblGrid>
      <w:tr w:rsidR="00BB0F5C">
        <w:trPr>
          <w:trHeight w:val="285"/>
        </w:trPr>
        <w:tc>
          <w:tcPr>
            <w:tcW w:w="2425"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区　分</w:t>
            </w:r>
          </w:p>
        </w:tc>
        <w:tc>
          <w:tcPr>
            <w:tcW w:w="2395" w:type="dxa"/>
            <w:gridSpan w:val="2"/>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単位</w:t>
            </w:r>
          </w:p>
        </w:tc>
        <w:tc>
          <w:tcPr>
            <w:tcW w:w="2460" w:type="dxa"/>
            <w:gridSpan w:val="3"/>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実績（年度）</w:t>
            </w:r>
          </w:p>
        </w:tc>
        <w:tc>
          <w:tcPr>
            <w:tcW w:w="2460" w:type="dxa"/>
            <w:gridSpan w:val="3"/>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見込（年度）</w:t>
            </w:r>
          </w:p>
        </w:tc>
      </w:tr>
      <w:tr w:rsidR="00BB0F5C">
        <w:trPr>
          <w:trHeight w:val="285"/>
        </w:trPr>
        <w:tc>
          <w:tcPr>
            <w:tcW w:w="2425"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40" w:lineRule="exact"/>
              <w:jc w:val="left"/>
              <w:rPr>
                <w:rFonts w:ascii="BIZ UDゴシック" w:eastAsia="BIZ UDゴシック" w:hAnsi="BIZ UDゴシック"/>
                <w:color w:val="000000" w:themeColor="text1"/>
              </w:rPr>
            </w:pPr>
          </w:p>
        </w:tc>
        <w:tc>
          <w:tcPr>
            <w:tcW w:w="2395" w:type="dxa"/>
            <w:gridSpan w:val="2"/>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40" w:lineRule="exact"/>
              <w:jc w:val="left"/>
              <w:rPr>
                <w:rFonts w:ascii="BIZ UDゴシック" w:eastAsia="BIZ UDゴシック" w:hAnsi="BIZ UDゴシック"/>
                <w:color w:val="000000" w:themeColor="text1"/>
              </w:rPr>
            </w:pP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Ｒ３</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Ｒ４</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Ｒ５</w:t>
            </w:r>
          </w:p>
          <w:p w:rsidR="00BB0F5C" w:rsidRDefault="00050DCB">
            <w:pPr>
              <w:widowControl/>
              <w:spacing w:line="200" w:lineRule="exact"/>
              <w:jc w:val="center"/>
              <w:rPr>
                <w:rFonts w:ascii="BIZ UDゴシック" w:eastAsia="BIZ UDゴシック" w:hAnsi="BIZ UDゴシック"/>
                <w:color w:val="000000" w:themeColor="text1"/>
                <w:w w:val="90"/>
                <w:sz w:val="12"/>
              </w:rPr>
            </w:pPr>
            <w:r>
              <w:rPr>
                <w:rFonts w:ascii="BIZ UDゴシック" w:eastAsia="BIZ UDゴシック" w:hAnsi="BIZ UDゴシック" w:hint="eastAsia"/>
                <w:color w:val="000000" w:themeColor="text1"/>
                <w:spacing w:val="-8"/>
                <w:sz w:val="14"/>
              </w:rPr>
              <w:t>（見込み）</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Ｒ６</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Ｒ７</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Ｒ８</w:t>
            </w:r>
          </w:p>
        </w:tc>
      </w:tr>
      <w:tr w:rsidR="00BB0F5C">
        <w:trPr>
          <w:trHeight w:val="285"/>
        </w:trPr>
        <w:tc>
          <w:tcPr>
            <w:tcW w:w="2425"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児童発達支援</w:t>
            </w:r>
          </w:p>
        </w:tc>
        <w:tc>
          <w:tcPr>
            <w:tcW w:w="1559"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実利用人数</w:t>
            </w:r>
          </w:p>
        </w:tc>
        <w:tc>
          <w:tcPr>
            <w:tcW w:w="836"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p>
        </w:tc>
        <w:tc>
          <w:tcPr>
            <w:tcW w:w="820" w:type="dxa"/>
            <w:tcBorders>
              <w:top w:val="nil"/>
              <w:left w:val="nil"/>
              <w:bottom w:val="dotted"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315</w:t>
            </w:r>
          </w:p>
        </w:tc>
        <w:tc>
          <w:tcPr>
            <w:tcW w:w="820" w:type="dxa"/>
            <w:tcBorders>
              <w:top w:val="nil"/>
              <w:left w:val="nil"/>
              <w:bottom w:val="dotted"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361</w:t>
            </w:r>
          </w:p>
        </w:tc>
        <w:tc>
          <w:tcPr>
            <w:tcW w:w="820" w:type="dxa"/>
            <w:tcBorders>
              <w:top w:val="nil"/>
              <w:left w:val="nil"/>
              <w:bottom w:val="dotted"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400</w:t>
            </w:r>
          </w:p>
        </w:tc>
        <w:tc>
          <w:tcPr>
            <w:tcW w:w="820" w:type="dxa"/>
            <w:tcBorders>
              <w:top w:val="nil"/>
              <w:left w:val="nil"/>
              <w:bottom w:val="dotted"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440</w:t>
            </w:r>
          </w:p>
        </w:tc>
        <w:tc>
          <w:tcPr>
            <w:tcW w:w="820" w:type="dxa"/>
            <w:tcBorders>
              <w:top w:val="nil"/>
              <w:left w:val="nil"/>
              <w:bottom w:val="dotted"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480</w:t>
            </w:r>
          </w:p>
        </w:tc>
        <w:tc>
          <w:tcPr>
            <w:tcW w:w="820" w:type="dxa"/>
            <w:tcBorders>
              <w:top w:val="nil"/>
              <w:left w:val="nil"/>
              <w:bottom w:val="dotted"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520</w:t>
            </w:r>
          </w:p>
        </w:tc>
      </w:tr>
      <w:tr w:rsidR="00BB0F5C">
        <w:trPr>
          <w:trHeight w:val="285"/>
        </w:trPr>
        <w:tc>
          <w:tcPr>
            <w:tcW w:w="2425"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40" w:lineRule="exact"/>
              <w:jc w:val="left"/>
              <w:rPr>
                <w:rFonts w:ascii="BIZ UDゴシック" w:eastAsia="BIZ UDゴシック" w:hAnsi="BIZ UDゴシック"/>
                <w:color w:val="000000" w:themeColor="text1"/>
              </w:rPr>
            </w:pPr>
          </w:p>
        </w:tc>
        <w:tc>
          <w:tcPr>
            <w:tcW w:w="1559"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延利用人数</w:t>
            </w:r>
          </w:p>
        </w:tc>
        <w:tc>
          <w:tcPr>
            <w:tcW w:w="836"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年</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3,084</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3,679</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4,090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4,500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4,910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5,310</w:t>
            </w:r>
          </w:p>
        </w:tc>
      </w:tr>
      <w:tr w:rsidR="00BB0F5C">
        <w:trPr>
          <w:trHeight w:val="285"/>
        </w:trPr>
        <w:tc>
          <w:tcPr>
            <w:tcW w:w="2425"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放課後等デイサービス</w:t>
            </w:r>
          </w:p>
        </w:tc>
        <w:tc>
          <w:tcPr>
            <w:tcW w:w="1559" w:type="dxa"/>
            <w:tcBorders>
              <w:top w:val="single" w:sz="4" w:space="0" w:color="auto"/>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実利用人数</w:t>
            </w:r>
          </w:p>
        </w:tc>
        <w:tc>
          <w:tcPr>
            <w:tcW w:w="836" w:type="dxa"/>
            <w:tcBorders>
              <w:top w:val="single" w:sz="4" w:space="0" w:color="auto"/>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p>
        </w:tc>
        <w:tc>
          <w:tcPr>
            <w:tcW w:w="820" w:type="dxa"/>
            <w:tcBorders>
              <w:top w:val="single" w:sz="4" w:space="0" w:color="auto"/>
              <w:left w:val="nil"/>
              <w:bottom w:val="dotted"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289</w:t>
            </w:r>
          </w:p>
        </w:tc>
        <w:tc>
          <w:tcPr>
            <w:tcW w:w="820" w:type="dxa"/>
            <w:tcBorders>
              <w:top w:val="single" w:sz="4" w:space="0" w:color="auto"/>
              <w:left w:val="nil"/>
              <w:bottom w:val="dotted"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338</w:t>
            </w:r>
          </w:p>
        </w:tc>
        <w:tc>
          <w:tcPr>
            <w:tcW w:w="820" w:type="dxa"/>
            <w:tcBorders>
              <w:top w:val="single" w:sz="4" w:space="0" w:color="auto"/>
              <w:left w:val="nil"/>
              <w:bottom w:val="dotted"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380</w:t>
            </w:r>
          </w:p>
        </w:tc>
        <w:tc>
          <w:tcPr>
            <w:tcW w:w="820" w:type="dxa"/>
            <w:tcBorders>
              <w:top w:val="single" w:sz="4" w:space="0" w:color="auto"/>
              <w:left w:val="nil"/>
              <w:bottom w:val="dotted"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420</w:t>
            </w:r>
          </w:p>
        </w:tc>
        <w:tc>
          <w:tcPr>
            <w:tcW w:w="820" w:type="dxa"/>
            <w:tcBorders>
              <w:top w:val="single" w:sz="4" w:space="0" w:color="auto"/>
              <w:left w:val="nil"/>
              <w:bottom w:val="dotted"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460</w:t>
            </w:r>
          </w:p>
        </w:tc>
        <w:tc>
          <w:tcPr>
            <w:tcW w:w="820" w:type="dxa"/>
            <w:tcBorders>
              <w:top w:val="single" w:sz="4" w:space="0" w:color="auto"/>
              <w:left w:val="nil"/>
              <w:bottom w:val="dotted"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500</w:t>
            </w:r>
          </w:p>
        </w:tc>
      </w:tr>
      <w:tr w:rsidR="00BB0F5C">
        <w:trPr>
          <w:trHeight w:val="285"/>
        </w:trPr>
        <w:tc>
          <w:tcPr>
            <w:tcW w:w="2425"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40" w:lineRule="exact"/>
              <w:jc w:val="left"/>
              <w:rPr>
                <w:rFonts w:ascii="BIZ UDゴシック" w:eastAsia="BIZ UDゴシック" w:hAnsi="BIZ UDゴシック"/>
                <w:color w:val="000000" w:themeColor="text1"/>
              </w:rPr>
            </w:pPr>
          </w:p>
        </w:tc>
        <w:tc>
          <w:tcPr>
            <w:tcW w:w="1559"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延利用人数</w:t>
            </w:r>
          </w:p>
        </w:tc>
        <w:tc>
          <w:tcPr>
            <w:tcW w:w="836"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年</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5,243</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6,275</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6,490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7,170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7,860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8,540</w:t>
            </w:r>
          </w:p>
        </w:tc>
      </w:tr>
      <w:tr w:rsidR="00BB0F5C">
        <w:trPr>
          <w:trHeight w:val="285"/>
        </w:trPr>
        <w:tc>
          <w:tcPr>
            <w:tcW w:w="2425"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保育所等訪問支援</w:t>
            </w:r>
          </w:p>
        </w:tc>
        <w:tc>
          <w:tcPr>
            <w:tcW w:w="1559"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実利用者数</w:t>
            </w:r>
          </w:p>
        </w:tc>
        <w:tc>
          <w:tcPr>
            <w:tcW w:w="836" w:type="dxa"/>
            <w:tcBorders>
              <w:top w:val="nil"/>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p>
        </w:tc>
        <w:tc>
          <w:tcPr>
            <w:tcW w:w="820" w:type="dxa"/>
            <w:tcBorders>
              <w:top w:val="nil"/>
              <w:left w:val="nil"/>
              <w:bottom w:val="dotted"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12</w:t>
            </w:r>
          </w:p>
        </w:tc>
        <w:tc>
          <w:tcPr>
            <w:tcW w:w="820" w:type="dxa"/>
            <w:tcBorders>
              <w:top w:val="nil"/>
              <w:left w:val="nil"/>
              <w:bottom w:val="dotted"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25</w:t>
            </w:r>
          </w:p>
        </w:tc>
        <w:tc>
          <w:tcPr>
            <w:tcW w:w="820" w:type="dxa"/>
            <w:tcBorders>
              <w:top w:val="nil"/>
              <w:left w:val="nil"/>
              <w:bottom w:val="dotted"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25</w:t>
            </w:r>
          </w:p>
        </w:tc>
        <w:tc>
          <w:tcPr>
            <w:tcW w:w="820" w:type="dxa"/>
            <w:tcBorders>
              <w:top w:val="nil"/>
              <w:left w:val="nil"/>
              <w:bottom w:val="dotted"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30</w:t>
            </w:r>
          </w:p>
        </w:tc>
        <w:tc>
          <w:tcPr>
            <w:tcW w:w="820" w:type="dxa"/>
            <w:tcBorders>
              <w:top w:val="nil"/>
              <w:left w:val="nil"/>
              <w:bottom w:val="dotted"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35</w:t>
            </w:r>
          </w:p>
        </w:tc>
        <w:tc>
          <w:tcPr>
            <w:tcW w:w="820" w:type="dxa"/>
            <w:tcBorders>
              <w:top w:val="nil"/>
              <w:left w:val="nil"/>
              <w:bottom w:val="dotted"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40</w:t>
            </w:r>
          </w:p>
        </w:tc>
      </w:tr>
      <w:tr w:rsidR="00BB0F5C">
        <w:trPr>
          <w:trHeight w:val="285"/>
        </w:trPr>
        <w:tc>
          <w:tcPr>
            <w:tcW w:w="2425"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40" w:lineRule="exact"/>
              <w:jc w:val="left"/>
              <w:rPr>
                <w:rFonts w:ascii="BIZ UDゴシック" w:eastAsia="BIZ UDゴシック" w:hAnsi="BIZ UDゴシック"/>
                <w:color w:val="000000" w:themeColor="text1"/>
              </w:rPr>
            </w:pPr>
          </w:p>
        </w:tc>
        <w:tc>
          <w:tcPr>
            <w:tcW w:w="1559"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延利用者数</w:t>
            </w:r>
          </w:p>
        </w:tc>
        <w:tc>
          <w:tcPr>
            <w:tcW w:w="836"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年</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63</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120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130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150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180</w:t>
            </w:r>
          </w:p>
        </w:tc>
        <w:tc>
          <w:tcPr>
            <w:tcW w:w="820" w:type="dxa"/>
            <w:tcBorders>
              <w:top w:val="dotted" w:sz="4" w:space="0" w:color="auto"/>
              <w:left w:val="nil"/>
              <w:bottom w:val="single" w:sz="4" w:space="0" w:color="auto"/>
              <w:right w:val="single" w:sz="4" w:space="0" w:color="auto"/>
            </w:tcBorders>
            <w:shd w:val="clear" w:color="auto" w:fill="auto"/>
            <w:vAlign w:val="bottom"/>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200</w:t>
            </w:r>
          </w:p>
        </w:tc>
      </w:tr>
      <w:tr w:rsidR="00BB0F5C">
        <w:trPr>
          <w:trHeight w:val="285"/>
        </w:trPr>
        <w:tc>
          <w:tcPr>
            <w:tcW w:w="2425"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医療型児童発達支援</w:t>
            </w:r>
          </w:p>
        </w:tc>
        <w:tc>
          <w:tcPr>
            <w:tcW w:w="1559" w:type="dxa"/>
            <w:tcBorders>
              <w:top w:val="single" w:sz="4" w:space="0" w:color="auto"/>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実利用者数</w:t>
            </w:r>
          </w:p>
        </w:tc>
        <w:tc>
          <w:tcPr>
            <w:tcW w:w="836" w:type="dxa"/>
            <w:tcBorders>
              <w:top w:val="single" w:sz="4" w:space="0" w:color="auto"/>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20" w:type="dxa"/>
            <w:tcBorders>
              <w:top w:val="nil"/>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20" w:type="dxa"/>
            <w:tcBorders>
              <w:top w:val="single" w:sz="4" w:space="0" w:color="auto"/>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r>
      <w:tr w:rsidR="00BB0F5C">
        <w:trPr>
          <w:trHeight w:val="285"/>
        </w:trPr>
        <w:tc>
          <w:tcPr>
            <w:tcW w:w="2425"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1559"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延利用者数</w:t>
            </w:r>
          </w:p>
        </w:tc>
        <w:tc>
          <w:tcPr>
            <w:tcW w:w="836"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年</w:t>
            </w:r>
          </w:p>
        </w:tc>
        <w:tc>
          <w:tcPr>
            <w:tcW w:w="820"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w:t>
            </w:r>
          </w:p>
        </w:tc>
        <w:tc>
          <w:tcPr>
            <w:tcW w:w="820"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w:t>
            </w:r>
          </w:p>
        </w:tc>
        <w:tc>
          <w:tcPr>
            <w:tcW w:w="820"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w:t>
            </w:r>
          </w:p>
        </w:tc>
        <w:tc>
          <w:tcPr>
            <w:tcW w:w="820"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2</w:t>
            </w:r>
          </w:p>
        </w:tc>
        <w:tc>
          <w:tcPr>
            <w:tcW w:w="820"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2</w:t>
            </w:r>
          </w:p>
        </w:tc>
        <w:tc>
          <w:tcPr>
            <w:tcW w:w="820"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2</w:t>
            </w:r>
          </w:p>
        </w:tc>
      </w:tr>
      <w:tr w:rsidR="00BB0F5C">
        <w:trPr>
          <w:trHeight w:val="285"/>
        </w:trPr>
        <w:tc>
          <w:tcPr>
            <w:tcW w:w="2425"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居宅訪問型児童発達支援</w:t>
            </w:r>
          </w:p>
        </w:tc>
        <w:tc>
          <w:tcPr>
            <w:tcW w:w="1559" w:type="dxa"/>
            <w:tcBorders>
              <w:top w:val="single" w:sz="4" w:space="0" w:color="auto"/>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実利用人数</w:t>
            </w:r>
          </w:p>
        </w:tc>
        <w:tc>
          <w:tcPr>
            <w:tcW w:w="836" w:type="dxa"/>
            <w:tcBorders>
              <w:top w:val="single" w:sz="4" w:space="0" w:color="auto"/>
              <w:left w:val="nil"/>
              <w:bottom w:val="dotted"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p>
        </w:tc>
        <w:tc>
          <w:tcPr>
            <w:tcW w:w="820" w:type="dxa"/>
            <w:tcBorders>
              <w:top w:val="single" w:sz="4" w:space="0" w:color="auto"/>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w:t>
            </w:r>
          </w:p>
        </w:tc>
        <w:tc>
          <w:tcPr>
            <w:tcW w:w="820" w:type="dxa"/>
            <w:tcBorders>
              <w:top w:val="single" w:sz="4" w:space="0" w:color="auto"/>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w:t>
            </w:r>
          </w:p>
        </w:tc>
        <w:tc>
          <w:tcPr>
            <w:tcW w:w="820" w:type="dxa"/>
            <w:tcBorders>
              <w:top w:val="single" w:sz="4" w:space="0" w:color="auto"/>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w:t>
            </w:r>
          </w:p>
        </w:tc>
        <w:tc>
          <w:tcPr>
            <w:tcW w:w="820" w:type="dxa"/>
            <w:tcBorders>
              <w:top w:val="single" w:sz="4" w:space="0" w:color="auto"/>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20" w:type="dxa"/>
            <w:tcBorders>
              <w:top w:val="single" w:sz="4" w:space="0" w:color="auto"/>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c>
          <w:tcPr>
            <w:tcW w:w="820" w:type="dxa"/>
            <w:tcBorders>
              <w:top w:val="single" w:sz="4" w:space="0" w:color="auto"/>
              <w:left w:val="nil"/>
              <w:bottom w:val="dotted"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p>
        </w:tc>
      </w:tr>
      <w:tr w:rsidR="00BB0F5C">
        <w:trPr>
          <w:trHeight w:val="285"/>
        </w:trPr>
        <w:tc>
          <w:tcPr>
            <w:tcW w:w="2425" w:type="dxa"/>
            <w:vMerge/>
            <w:tcBorders>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80" w:lineRule="exact"/>
              <w:jc w:val="left"/>
              <w:rPr>
                <w:rFonts w:ascii="BIZ UDゴシック" w:eastAsia="BIZ UDゴシック" w:hAnsi="BIZ UDゴシック"/>
                <w:color w:val="000000" w:themeColor="text1"/>
              </w:rPr>
            </w:pPr>
          </w:p>
        </w:tc>
        <w:tc>
          <w:tcPr>
            <w:tcW w:w="1559"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延利用者数</w:t>
            </w:r>
          </w:p>
        </w:tc>
        <w:tc>
          <w:tcPr>
            <w:tcW w:w="836" w:type="dxa"/>
            <w:tcBorders>
              <w:top w:val="dotted"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年</w:t>
            </w:r>
          </w:p>
        </w:tc>
        <w:tc>
          <w:tcPr>
            <w:tcW w:w="820"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w:t>
            </w:r>
          </w:p>
        </w:tc>
        <w:tc>
          <w:tcPr>
            <w:tcW w:w="820"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w:t>
            </w:r>
          </w:p>
        </w:tc>
        <w:tc>
          <w:tcPr>
            <w:tcW w:w="820"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w:t>
            </w:r>
          </w:p>
        </w:tc>
        <w:tc>
          <w:tcPr>
            <w:tcW w:w="820"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2</w:t>
            </w:r>
          </w:p>
        </w:tc>
        <w:tc>
          <w:tcPr>
            <w:tcW w:w="820"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2</w:t>
            </w:r>
          </w:p>
        </w:tc>
        <w:tc>
          <w:tcPr>
            <w:tcW w:w="820" w:type="dxa"/>
            <w:tcBorders>
              <w:top w:val="dotted" w:sz="4" w:space="0" w:color="auto"/>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2</w:t>
            </w:r>
          </w:p>
        </w:tc>
      </w:tr>
    </w:tbl>
    <w:p w:rsidR="00BB0F5C" w:rsidRDefault="00050DCB">
      <w:pPr>
        <w:pStyle w:val="af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■障害児相談支援</w:t>
      </w:r>
    </w:p>
    <w:tbl>
      <w:tblPr>
        <w:tblW w:w="9740" w:type="dxa"/>
        <w:tblInd w:w="84" w:type="dxa"/>
        <w:tblLayout w:type="fixed"/>
        <w:tblCellMar>
          <w:left w:w="99" w:type="dxa"/>
          <w:right w:w="99" w:type="dxa"/>
        </w:tblCellMar>
        <w:tblLook w:val="04A0" w:firstRow="1" w:lastRow="0" w:firstColumn="1" w:lastColumn="0" w:noHBand="0" w:noVBand="1"/>
      </w:tblPr>
      <w:tblGrid>
        <w:gridCol w:w="2425"/>
        <w:gridCol w:w="1559"/>
        <w:gridCol w:w="836"/>
        <w:gridCol w:w="820"/>
        <w:gridCol w:w="820"/>
        <w:gridCol w:w="820"/>
        <w:gridCol w:w="820"/>
        <w:gridCol w:w="820"/>
        <w:gridCol w:w="820"/>
      </w:tblGrid>
      <w:tr w:rsidR="00BB0F5C">
        <w:trPr>
          <w:trHeight w:val="285"/>
        </w:trPr>
        <w:tc>
          <w:tcPr>
            <w:tcW w:w="2425"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区　分</w:t>
            </w:r>
          </w:p>
        </w:tc>
        <w:tc>
          <w:tcPr>
            <w:tcW w:w="2395" w:type="dxa"/>
            <w:gridSpan w:val="2"/>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単位</w:t>
            </w:r>
          </w:p>
        </w:tc>
        <w:tc>
          <w:tcPr>
            <w:tcW w:w="2460" w:type="dxa"/>
            <w:gridSpan w:val="3"/>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実績</w:t>
            </w:r>
          </w:p>
        </w:tc>
        <w:tc>
          <w:tcPr>
            <w:tcW w:w="2460" w:type="dxa"/>
            <w:gridSpan w:val="3"/>
            <w:tcBorders>
              <w:top w:val="single" w:sz="4" w:space="0" w:color="auto"/>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見込</w:t>
            </w:r>
          </w:p>
        </w:tc>
      </w:tr>
      <w:tr w:rsidR="00BB0F5C">
        <w:trPr>
          <w:trHeight w:val="285"/>
        </w:trPr>
        <w:tc>
          <w:tcPr>
            <w:tcW w:w="2425"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40" w:lineRule="exact"/>
              <w:jc w:val="left"/>
              <w:rPr>
                <w:rFonts w:ascii="BIZ UDゴシック" w:eastAsia="BIZ UDゴシック" w:hAnsi="BIZ UDゴシック"/>
                <w:color w:val="000000" w:themeColor="text1"/>
              </w:rPr>
            </w:pPr>
          </w:p>
        </w:tc>
        <w:tc>
          <w:tcPr>
            <w:tcW w:w="2395" w:type="dxa"/>
            <w:gridSpan w:val="2"/>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BB0F5C">
            <w:pPr>
              <w:widowControl/>
              <w:spacing w:line="240" w:lineRule="exact"/>
              <w:jc w:val="left"/>
              <w:rPr>
                <w:rFonts w:ascii="BIZ UDゴシック" w:eastAsia="BIZ UDゴシック" w:hAnsi="BIZ UDゴシック"/>
                <w:color w:val="000000" w:themeColor="text1"/>
              </w:rPr>
            </w:pP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Ｒ３</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Ｒ４</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Ｒ５</w:t>
            </w:r>
          </w:p>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spacing w:val="-8"/>
                <w:sz w:val="14"/>
              </w:rPr>
              <w:t>（見込み）</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Ｒ６</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Ｒ７</w:t>
            </w:r>
          </w:p>
        </w:tc>
        <w:tc>
          <w:tcPr>
            <w:tcW w:w="820"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Ｒ８</w:t>
            </w:r>
          </w:p>
        </w:tc>
      </w:tr>
      <w:tr w:rsidR="00BB0F5C">
        <w:trPr>
          <w:trHeight w:val="285"/>
        </w:trPr>
        <w:tc>
          <w:tcPr>
            <w:tcW w:w="242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0F5C" w:rsidRDefault="00050DCB">
            <w:pPr>
              <w:widowControl/>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障害児相談支援</w:t>
            </w:r>
          </w:p>
        </w:tc>
        <w:tc>
          <w:tcPr>
            <w:tcW w:w="1559"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実利用人数</w:t>
            </w:r>
          </w:p>
        </w:tc>
        <w:tc>
          <w:tcPr>
            <w:tcW w:w="836" w:type="dxa"/>
            <w:tcBorders>
              <w:top w:val="nil"/>
              <w:left w:val="nil"/>
              <w:bottom w:val="single" w:sz="4" w:space="0" w:color="auto"/>
              <w:right w:val="single" w:sz="4" w:space="0" w:color="auto"/>
            </w:tcBorders>
            <w:shd w:val="clear" w:color="auto" w:fill="D6E3BC" w:themeFill="accent3" w:themeFillTint="66"/>
            <w:vAlign w:val="center"/>
          </w:tcPr>
          <w:p w:rsidR="00BB0F5C" w:rsidRDefault="00050DCB">
            <w:pPr>
              <w:widowControl/>
              <w:spacing w:line="280" w:lineRule="exact"/>
              <w:jc w:val="cente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人</w:t>
            </w:r>
            <w:r>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年</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560</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spacing w:line="28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650</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FF0000"/>
              </w:rPr>
            </w:pPr>
            <w:r>
              <w:rPr>
                <w:rFonts w:ascii="BIZ UDゴシック" w:eastAsia="BIZ UDゴシック" w:hAnsi="BIZ UDゴシック" w:hint="eastAsia"/>
                <w:color w:val="FF0000"/>
              </w:rPr>
              <w:t>710</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wordWrap w:val="0"/>
              <w:jc w:val="right"/>
              <w:rPr>
                <w:rFonts w:ascii="BIZ UDゴシック" w:eastAsia="BIZ UDゴシック" w:hAnsi="BIZ UDゴシック"/>
                <w:color w:val="FF0000"/>
              </w:rPr>
            </w:pPr>
            <w:r>
              <w:rPr>
                <w:rFonts w:ascii="BIZ UDゴシック" w:eastAsia="BIZ UDゴシック" w:hAnsi="BIZ UDゴシック" w:hint="eastAsia"/>
                <w:color w:val="FF0000"/>
              </w:rPr>
              <w:t>790</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FF0000"/>
              </w:rPr>
            </w:pPr>
            <w:r>
              <w:rPr>
                <w:rFonts w:ascii="BIZ UDゴシック" w:eastAsia="BIZ UDゴシック" w:hAnsi="BIZ UDゴシック" w:hint="eastAsia"/>
                <w:color w:val="FF0000"/>
              </w:rPr>
              <w:t>870</w:t>
            </w:r>
          </w:p>
        </w:tc>
        <w:tc>
          <w:tcPr>
            <w:tcW w:w="820" w:type="dxa"/>
            <w:tcBorders>
              <w:top w:val="nil"/>
              <w:left w:val="nil"/>
              <w:bottom w:val="single" w:sz="4" w:space="0" w:color="auto"/>
              <w:right w:val="single" w:sz="4" w:space="0" w:color="auto"/>
            </w:tcBorders>
            <w:shd w:val="clear" w:color="auto" w:fill="auto"/>
            <w:vAlign w:val="center"/>
          </w:tcPr>
          <w:p w:rsidR="00BB0F5C" w:rsidRDefault="00050DCB">
            <w:pPr>
              <w:widowControl/>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950</w:t>
            </w:r>
          </w:p>
        </w:tc>
      </w:tr>
    </w:tbl>
    <w:p w:rsidR="00BB0F5C" w:rsidRDefault="00050DCB">
      <w:pPr>
        <w:pStyle w:val="2"/>
        <w:rPr>
          <w:rFonts w:ascii="BIZ UDゴシック" w:eastAsia="BIZ UDゴシック" w:hAnsi="BIZ UDゴシック"/>
        </w:rPr>
      </w:pPr>
      <w:r>
        <w:rPr>
          <w:rFonts w:ascii="BIZ UDゴシック" w:eastAsia="BIZ UDゴシック" w:hAnsi="BIZ UDゴシック" w:hint="eastAsia"/>
        </w:rPr>
        <w:lastRenderedPageBreak/>
        <w:t>（２）地域生活支援事業の充実</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rPr>
        <w:t>○地域生活支援事業については、日中一時支援事業、在宅障害者一時介護事業等、障害児やその家族等に対する日常生活</w:t>
      </w:r>
      <w:r>
        <w:rPr>
          <w:rFonts w:ascii="BIZ UD明朝 Medium" w:eastAsia="BIZ UD明朝 Medium" w:hAnsi="BIZ UD明朝 Medium" w:hint="eastAsia"/>
          <w:color w:val="000000" w:themeColor="text1"/>
        </w:rPr>
        <w:t>や社会参加の円滑化に関わる支援を進めてきました。</w:t>
      </w:r>
    </w:p>
    <w:p w:rsidR="00BB0F5C" w:rsidRDefault="00050DCB">
      <w:pPr>
        <w:pStyle w:val="af4"/>
        <w:jc w:val="both"/>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○今後も、これまでの事業を充実させるとともに、保健・医療・福祉・教育等の関係機関との連携を図りながら、支援体制及び新たな事業の整備を進めていきます。</w:t>
      </w:r>
    </w:p>
    <w:p w:rsidR="00BB0F5C" w:rsidRDefault="00BB0F5C"/>
    <w:p w:rsidR="00BB0F5C" w:rsidRDefault="00050DCB">
      <w:pPr>
        <w:widowControl/>
        <w:jc w:val="left"/>
      </w:pPr>
      <w:r>
        <w:br w:type="page"/>
      </w:r>
    </w:p>
    <w:p w:rsidR="00BB0F5C" w:rsidRDefault="00BB0F5C"/>
    <w:p w:rsidR="00BB0F5C" w:rsidRDefault="00BB0F5C"/>
    <w:p w:rsidR="00BB0F5C" w:rsidRDefault="00BB0F5C"/>
    <w:p w:rsidR="00BB0F5C" w:rsidRDefault="00BB0F5C">
      <w:pPr>
        <w:rPr>
          <w:rFonts w:ascii="Times New Roman" w:hAnsi="Times New Roman"/>
        </w:rPr>
      </w:pPr>
    </w:p>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p w:rsidR="00BB0F5C" w:rsidRDefault="00BB0F5C"/>
    <w:bookmarkEnd w:id="10"/>
    <w:bookmarkEnd w:id="11"/>
    <w:bookmarkEnd w:id="12"/>
    <w:bookmarkEnd w:id="13"/>
    <w:bookmarkEnd w:id="14"/>
    <w:bookmarkEnd w:id="15"/>
    <w:bookmarkEnd w:id="16"/>
    <w:bookmarkEnd w:id="17"/>
    <w:bookmarkEnd w:id="18"/>
    <w:bookmarkEnd w:id="19"/>
    <w:bookmarkEnd w:id="20"/>
    <w:bookmarkEnd w:id="21"/>
    <w:bookmarkEnd w:id="22"/>
    <w:bookmarkEnd w:id="23"/>
    <w:p w:rsidR="00BB0F5C" w:rsidRDefault="00BB0F5C"/>
    <w:p w:rsidR="00BB0F5C" w:rsidRDefault="00050DCB">
      <w:pPr>
        <w:tabs>
          <w:tab w:val="center" w:pos="5419"/>
        </w:tabs>
        <w:ind w:leftChars="900" w:left="1800"/>
        <w:jc w:val="left"/>
        <w:rPr>
          <w:rFonts w:ascii="BIZ UDゴシック" w:eastAsia="BIZ UDゴシック" w:hAnsi="BIZ UDゴシック"/>
          <w:color w:val="000000" w:themeColor="text1"/>
          <w:sz w:val="40"/>
        </w:rPr>
      </w:pPr>
      <w:r>
        <w:rPr>
          <w:rFonts w:ascii="BIZ UDゴシック" w:eastAsia="BIZ UDゴシック" w:hAnsi="BIZ UDゴシック"/>
          <w:noProof/>
          <w:color w:val="000000" w:themeColor="text1"/>
        </w:rPr>
        <mc:AlternateContent>
          <mc:Choice Requires="wps">
            <w:drawing>
              <wp:anchor distT="4294967293" distB="4294967293" distL="114300" distR="114300" simplePos="0" relativeHeight="76" behindDoc="0" locked="0" layoutInCell="1" hidden="0" allowOverlap="1">
                <wp:simplePos x="0" y="0"/>
                <wp:positionH relativeFrom="column">
                  <wp:posOffset>1337310</wp:posOffset>
                </wp:positionH>
                <wp:positionV relativeFrom="paragraph">
                  <wp:posOffset>690880</wp:posOffset>
                </wp:positionV>
                <wp:extent cx="4824095" cy="0"/>
                <wp:effectExtent l="19050" t="25400" r="48260" b="39370"/>
                <wp:wrapNone/>
                <wp:docPr id="1183" name="直線コネクタ 34"/>
                <wp:cNvGraphicFramePr/>
                <a:graphic xmlns:a="http://schemas.openxmlformats.org/drawingml/2006/main">
                  <a:graphicData uri="http://schemas.microsoft.com/office/word/2010/wordprocessingShape">
                    <wps:wsp>
                      <wps:cNvCnPr/>
                      <wps:spPr>
                        <a:xfrm flipV="1">
                          <a:off x="0" y="0"/>
                          <a:ext cx="4824095" cy="0"/>
                        </a:xfrm>
                        <a:prstGeom prst="line">
                          <a:avLst/>
                        </a:prstGeom>
                        <a:noFill/>
                        <a:ln w="50800">
                          <a:solidFill>
                            <a:srgbClr val="000000"/>
                          </a:solidFill>
                          <a:miter lim="800000"/>
                          <a:headEnd/>
                          <a:tailEnd/>
                        </a:ln>
                      </wps:spPr>
                      <wps:bodyPr/>
                    </wps:wsp>
                  </a:graphicData>
                </a:graphic>
              </wp:anchor>
            </w:drawing>
          </mc:Choice>
          <mc:Fallback>
            <w:pict>
              <v:line w14:anchorId="0E06AF50" id="直線コネクタ 34" o:spid="_x0000_s1026" style="position:absolute;left:0;text-align:left;flip:y;z-index:76;visibility:visible;mso-wrap-style:square;mso-wrap-distance-left:9pt;mso-wrap-distance-top:-8e-5mm;mso-wrap-distance-right:9pt;mso-wrap-distance-bottom:-8e-5mm;mso-position-horizontal:absolute;mso-position-horizontal-relative:text;mso-position-vertical:absolute;mso-position-vertical-relative:text" from="105.3pt,54.4pt" to="485.1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8XSzgEAAFMDAAAOAAAAZHJzL2Uyb0RvYy54bWysU7luGzEQ7QP4Hwj21q5kOVAWWrnwkSZI&#10;BOToKR5aArzAobVSq9T5geQjUiRAynyMCv9GhlxZubogLAhyjjd8b4bzq601ZCMjaO9aOh7VlEjH&#10;vdBu3dK3b+7OZ5RAYk4w451s6U4CvVqcPZn3oZET33kjZCQI4qDpQ0u7lEJTVcA7aRmMfJAOncpH&#10;yxJe47oSkfWIbk01qeunVe+jCNFzCYDWm8FJFwVfKcnTK6VAJmJaim9LZY9lX+W9WsxZs44sdJof&#10;n8H+4RWWaYdFT1A3LDFyH/VfUFbz6MGrNOLeVl4pzWXhgGzG9R9sXncsyMIFxYFwkgn+Hyx/uVlG&#10;ogX2bjy7oMQxi116+PT14dvHw/7L4f2Hw/7zYf+dXEyzVn2ABlOu3TIebxCWMRPfqmiJMjq8Q6gi&#10;BZIj26L07qS03CbC0TidTab1s0tK+KOvGiAyVIiQnktvST601GiXRWAN27yAhGUx9DEkm52/08aU&#10;RhpH+pZe1rO6LhngjRbZm+MgrlfXJpINy7NQVqaEaL+FWZ1wIo22LUUYXMOMdJKJWydKmcS0Gc6Y&#10;bBxiZF0GJfJp5cWuCFTs2LlS5ThleTR+vZfsn39h8QMAAP//AwBQSwMEFAAGAAgAAAAhAOt5Z9Te&#10;AAAACwEAAA8AAABkcnMvZG93bnJldi54bWxMj0FLw0AQhe+C/2EZwZvdbQu1jdmUUhDUS7EqeNxk&#10;xyQkO5tmN2n89x1B0OO89/HmvXQ7uVaM2Ifak4b5TIFAKrytqdTw/vZ4twYRoiFrWk+o4RsDbLPr&#10;q9Qk1p/pFcdjLAWHUEiMhirGLpEyFBU6E2a+Q2Lvy/fORD77UtrenDnctXKh1Eo6UxN/qEyH+wqL&#10;5jg4Dc0y/0CzaT6Hp52tx0NzGqfnF61vb6bdA4iIU/yD4ac+V4eMO+V+IBtEq2ExVytG2VBr3sDE&#10;5l4tQeS/isxS+X9DdgEAAP//AwBQSwECLQAUAAYACAAAACEAtoM4kv4AAADhAQAAEwAAAAAAAAAA&#10;AAAAAAAAAAAAW0NvbnRlbnRfVHlwZXNdLnhtbFBLAQItABQABgAIAAAAIQA4/SH/1gAAAJQBAAAL&#10;AAAAAAAAAAAAAAAAAC8BAABfcmVscy8ucmVsc1BLAQItABQABgAIAAAAIQDqA8XSzgEAAFMDAAAO&#10;AAAAAAAAAAAAAAAAAC4CAABkcnMvZTJvRG9jLnhtbFBLAQItABQABgAIAAAAIQDreWfU3gAAAAsB&#10;AAAPAAAAAAAAAAAAAAAAACgEAABkcnMvZG93bnJldi54bWxQSwUGAAAAAAQABADzAAAAMwUAAAAA&#10;" strokeweight="4pt">
                <v:stroke joinstyle="miter"/>
              </v:line>
            </w:pict>
          </mc:Fallback>
        </mc:AlternateContent>
      </w:r>
      <w:r>
        <w:rPr>
          <w:rFonts w:ascii="BIZ UDゴシック" w:eastAsia="BIZ UDゴシック" w:hAnsi="BIZ UDゴシック" w:hint="eastAsia"/>
          <w:color w:val="000000" w:themeColor="text1"/>
          <w:sz w:val="40"/>
        </w:rPr>
        <w:t>第</w:t>
      </w:r>
      <w:r>
        <w:rPr>
          <w:rFonts w:ascii="BIZ UDゴシック" w:eastAsia="BIZ UDゴシック" w:hAnsi="BIZ UDゴシック" w:hint="eastAsia"/>
          <w:b/>
          <w:color w:val="000000" w:themeColor="text1"/>
          <w:sz w:val="72"/>
        </w:rPr>
        <w:t>６</w:t>
      </w:r>
      <w:r>
        <w:rPr>
          <w:rFonts w:ascii="BIZ UDゴシック" w:eastAsia="BIZ UDゴシック" w:hAnsi="BIZ UDゴシック" w:hint="eastAsia"/>
          <w:color w:val="000000" w:themeColor="text1"/>
          <w:sz w:val="40"/>
        </w:rPr>
        <w:t>章</w:t>
      </w:r>
    </w:p>
    <w:p w:rsidR="00BB0F5C" w:rsidRDefault="00050DCB">
      <w:pPr>
        <w:jc w:val="right"/>
        <w:rPr>
          <w:rFonts w:ascii="BIZ UDゴシック" w:eastAsia="BIZ UDゴシック" w:hAnsi="BIZ UDゴシック"/>
          <w:sz w:val="40"/>
        </w:rPr>
      </w:pPr>
      <w:r>
        <w:rPr>
          <w:rFonts w:ascii="BIZ UDゴシック" w:eastAsia="BIZ UDゴシック" w:hAnsi="BIZ UDゴシック" w:hint="eastAsia"/>
          <w:sz w:val="40"/>
        </w:rPr>
        <w:t>計画の推進</w:t>
      </w:r>
    </w:p>
    <w:p w:rsidR="00BB0F5C" w:rsidRDefault="00BB0F5C"/>
    <w:p w:rsidR="00BB0F5C" w:rsidRDefault="00050DCB">
      <w:pPr>
        <w:widowControl/>
        <w:jc w:val="left"/>
      </w:pPr>
      <w:r>
        <w:br w:type="page"/>
      </w:r>
    </w:p>
    <w:p w:rsidR="00BB0F5C" w:rsidRDefault="00050DCB">
      <w:pPr>
        <w:pStyle w:val="1"/>
        <w:rPr>
          <w:rFonts w:ascii="BIZ UDゴシック" w:eastAsia="BIZ UDゴシック" w:hAnsi="BIZ UDゴシック"/>
        </w:rPr>
      </w:pPr>
      <w:r>
        <w:rPr>
          <w:rFonts w:ascii="BIZ UDゴシック" w:eastAsia="BIZ UDゴシック" w:hAnsi="BIZ UDゴシック" w:hint="eastAsia"/>
        </w:rPr>
        <w:lastRenderedPageBreak/>
        <w:t>１　計画の推進体制</w:t>
      </w:r>
    </w:p>
    <w:p w:rsidR="00BB0F5C" w:rsidRDefault="00BB0F5C"/>
    <w:p w:rsidR="00BB0F5C" w:rsidRDefault="00050DCB">
      <w:pPr>
        <w:pStyle w:val="af"/>
        <w:rPr>
          <w:rFonts w:ascii="BIZ UD明朝 Medium" w:eastAsia="BIZ UD明朝 Medium" w:hAnsi="BIZ UD明朝 Medium"/>
        </w:rPr>
      </w:pPr>
      <w:r>
        <w:rPr>
          <w:rFonts w:ascii="BIZ UD明朝 Medium" w:eastAsia="BIZ UD明朝 Medium" w:hAnsi="BIZ UD明朝 Medium" w:hint="eastAsia"/>
        </w:rPr>
        <w:t>障害のある人に関わる施策分野は、福祉だけでなく、保健、医療、教育、就労等多岐にわたるため、計画の実施は、土浦市地域自立支援協議会を中心に、基幹相談支援センター、療育支援センター、当事者、障害者団体、サービス事業者、社会福祉協議会等との連携はもちろん、障害福祉圏域における広域連携を図りながら十分なサービス提供に努めます。医療や就労、介護保険制度等との連携・調整をはじめ、国の制度や県の対応が必要な事項については、国、県の関係各機関との情報交換や必要な要請を行っていきます。</w:t>
      </w:r>
    </w:p>
    <w:p w:rsidR="00BB0F5C" w:rsidRDefault="00050DCB">
      <w:pPr>
        <w:pStyle w:val="af"/>
        <w:rPr>
          <w:rFonts w:ascii="BIZ UD明朝 Medium" w:eastAsia="BIZ UD明朝 Medium" w:hAnsi="BIZ UD明朝 Medium"/>
        </w:rPr>
      </w:pPr>
      <w:r>
        <w:rPr>
          <w:rFonts w:ascii="BIZ UD明朝 Medium" w:eastAsia="BIZ UD明朝 Medium" w:hAnsi="BIZ UD明朝 Medium" w:hint="eastAsia"/>
        </w:rPr>
        <w:t>庁内においても、各事業を総合的・効率的</w:t>
      </w:r>
      <w:r>
        <w:rPr>
          <w:rFonts w:ascii="BIZ UD明朝 Medium" w:eastAsia="BIZ UD明朝 Medium" w:hAnsi="BIZ UD明朝 Medium" w:hint="eastAsia"/>
        </w:rPr>
        <w:t>・効果的に実施していくため、障害福祉課が中心となって担当部署と緊密に連携していくこととします。</w:t>
      </w:r>
    </w:p>
    <w:p w:rsidR="00BB0F5C" w:rsidRDefault="00BB0F5C"/>
    <w:p w:rsidR="00BB0F5C" w:rsidRDefault="00BB0F5C"/>
    <w:p w:rsidR="00BB0F5C" w:rsidRDefault="00050DCB">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①　土浦市地域自立支援協議会の運営</w:t>
      </w:r>
    </w:p>
    <w:p w:rsidR="00BB0F5C" w:rsidRDefault="00050DCB">
      <w:pPr>
        <w:pStyle w:val="af"/>
        <w:ind w:leftChars="250" w:left="500"/>
        <w:rPr>
          <w:rFonts w:ascii="BIZ UD明朝 Medium" w:eastAsia="BIZ UD明朝 Medium" w:hAnsi="BIZ UD明朝 Medium"/>
        </w:rPr>
      </w:pPr>
      <w:r>
        <w:rPr>
          <w:rFonts w:ascii="BIZ UD明朝 Medium" w:eastAsia="BIZ UD明朝 Medium" w:hAnsi="BIZ UD明朝 Medium" w:hint="eastAsia"/>
        </w:rPr>
        <w:t>「土浦市地域自立支援協議会」を定期的に開催し、障害者団体、学識経験者、障害福祉サービス事業所やボランティア団体など多様な主体のネットワーク化を図り、保健・医療・福祉・教育・労働・その他多様な分野が連携しながら計画を推進していく体制を確保します。</w:t>
      </w:r>
    </w:p>
    <w:p w:rsidR="00BB0F5C" w:rsidRDefault="00050DCB">
      <w:pPr>
        <w:pStyle w:val="af"/>
        <w:ind w:leftChars="250" w:left="500"/>
        <w:rPr>
          <w:rFonts w:ascii="BIZ UD明朝 Medium" w:eastAsia="BIZ UD明朝 Medium" w:hAnsi="BIZ UD明朝 Medium"/>
        </w:rPr>
      </w:pPr>
      <w:r>
        <w:rPr>
          <w:rFonts w:ascii="BIZ UD明朝 Medium" w:eastAsia="BIZ UD明朝 Medium" w:hAnsi="BIZ UD明朝 Medium" w:hint="eastAsia"/>
        </w:rPr>
        <w:t>※「障害者差別解消支援地域協議会」の機能を兼ねています。</w:t>
      </w:r>
    </w:p>
    <w:p w:rsidR="00BB0F5C" w:rsidRDefault="00BB0F5C"/>
    <w:p w:rsidR="00BB0F5C" w:rsidRDefault="00050DCB">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②　全庁的な施策の推進</w:t>
      </w:r>
    </w:p>
    <w:p w:rsidR="00BB0F5C" w:rsidRDefault="00050DCB">
      <w:pPr>
        <w:pStyle w:val="af"/>
        <w:ind w:leftChars="250" w:left="500"/>
        <w:rPr>
          <w:rFonts w:ascii="BIZ UD明朝 Medium" w:eastAsia="BIZ UD明朝 Medium" w:hAnsi="BIZ UD明朝 Medium"/>
        </w:rPr>
      </w:pPr>
      <w:r>
        <w:rPr>
          <w:rFonts w:ascii="BIZ UD明朝 Medium" w:eastAsia="BIZ UD明朝 Medium" w:hAnsi="BIZ UD明朝 Medium" w:hint="eastAsia"/>
        </w:rPr>
        <w:t>本計画を効果的・効率的に推進していくため、福祉・保健・医療分野を中心に関係部署の連携を図り、全庁的に各種施策を展開することにより、障害者施策の総合的かつ効果的な推進に努めます。</w:t>
      </w:r>
    </w:p>
    <w:p w:rsidR="00BB0F5C" w:rsidRDefault="00BB0F5C"/>
    <w:p w:rsidR="00BB0F5C" w:rsidRDefault="00050DCB">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③　市民意見の反映</w:t>
      </w:r>
    </w:p>
    <w:p w:rsidR="00BB0F5C" w:rsidRDefault="00050DCB">
      <w:pPr>
        <w:pStyle w:val="af"/>
        <w:ind w:leftChars="250" w:left="500"/>
        <w:rPr>
          <w:rFonts w:ascii="BIZ UD明朝 Medium" w:eastAsia="BIZ UD明朝 Medium" w:hAnsi="BIZ UD明朝 Medium"/>
        </w:rPr>
      </w:pPr>
      <w:r>
        <w:rPr>
          <w:rFonts w:ascii="BIZ UD明朝 Medium" w:eastAsia="BIZ UD明朝 Medium" w:hAnsi="BIZ UD明朝 Medium" w:hint="eastAsia"/>
        </w:rPr>
        <w:t>本計画を、障害のある人及びその他の市民、地域等との協働により推進していくため、様々な機会をとらえて障害のある人やその家族、障害者団体等との協議・意見交換を行い、市民の意見や提言等を積極的に取り入れ、計画の策定・見直しに反映させていきます。</w:t>
      </w:r>
    </w:p>
    <w:p w:rsidR="00BB0F5C" w:rsidRDefault="00BB0F5C"/>
    <w:p w:rsidR="00BB0F5C" w:rsidRDefault="00050DCB">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④　必要財源の確保</w:t>
      </w:r>
    </w:p>
    <w:p w:rsidR="00BB0F5C" w:rsidRDefault="00050DCB">
      <w:pPr>
        <w:pStyle w:val="af"/>
        <w:ind w:leftChars="250" w:left="500"/>
        <w:rPr>
          <w:rFonts w:ascii="BIZ UD明朝 Medium" w:eastAsia="BIZ UD明朝 Medium" w:hAnsi="BIZ UD明朝 Medium"/>
        </w:rPr>
      </w:pPr>
      <w:r>
        <w:rPr>
          <w:rFonts w:ascii="BIZ UD明朝 Medium" w:eastAsia="BIZ UD明朝 Medium" w:hAnsi="BIZ UD明朝 Medium" w:hint="eastAsia"/>
        </w:rPr>
        <w:t>本計画を確実に推進していくには、必要な財源を確保す</w:t>
      </w:r>
      <w:r>
        <w:rPr>
          <w:rFonts w:ascii="BIZ UD明朝 Medium" w:eastAsia="BIZ UD明朝 Medium" w:hAnsi="BIZ UD明朝 Medium" w:hint="eastAsia"/>
        </w:rPr>
        <w:t>る必要があります。国及び県に対して、障害のある人のニーズに応えられるだけの十分な負担金や補助金による財政的支援を求めるとともに、市においては、本計画に位置づけた事業に対する予算の確保に努めます。</w:t>
      </w:r>
    </w:p>
    <w:p w:rsidR="00BB0F5C" w:rsidRDefault="00BB0F5C"/>
    <w:p w:rsidR="00BB0F5C" w:rsidRDefault="00BB0F5C"/>
    <w:p w:rsidR="00BB0F5C" w:rsidRDefault="00050DCB">
      <w:pPr>
        <w:rPr>
          <w:rFonts w:ascii="HGSｺﾞｼｯｸM" w:eastAsia="HGSｺﾞｼｯｸM" w:hAnsi="HGSｺﾞｼｯｸM"/>
          <w:sz w:val="32"/>
        </w:rPr>
      </w:pPr>
      <w:r>
        <w:rPr>
          <w:rFonts w:ascii="HGSｺﾞｼｯｸM" w:eastAsia="HGSｺﾞｼｯｸM" w:hAnsi="HGSｺﾞｼｯｸM"/>
          <w:sz w:val="32"/>
        </w:rPr>
        <w:br w:type="page"/>
      </w:r>
    </w:p>
    <w:p w:rsidR="00BB0F5C" w:rsidRDefault="00050DCB">
      <w:pPr>
        <w:pStyle w:val="1"/>
        <w:rPr>
          <w:rFonts w:ascii="BIZ UDゴシック" w:eastAsia="BIZ UDゴシック" w:hAnsi="BIZ UDゴシック"/>
        </w:rPr>
      </w:pPr>
      <w:r>
        <w:rPr>
          <w:rFonts w:ascii="BIZ UDゴシック" w:eastAsia="BIZ UDゴシック" w:hAnsi="BIZ UDゴシック" w:hint="eastAsia"/>
        </w:rPr>
        <w:lastRenderedPageBreak/>
        <w:t>２　計画の進行管理</w:t>
      </w:r>
    </w:p>
    <w:p w:rsidR="00BB0F5C" w:rsidRDefault="00BB0F5C"/>
    <w:p w:rsidR="00BB0F5C" w:rsidRDefault="00050DCB">
      <w:pPr>
        <w:pStyle w:val="af"/>
        <w:rPr>
          <w:rFonts w:ascii="BIZ UD明朝 Medium" w:eastAsia="BIZ UD明朝 Medium" w:hAnsi="BIZ UD明朝 Medium"/>
        </w:rPr>
      </w:pPr>
      <w:r>
        <w:rPr>
          <w:rFonts w:ascii="BIZ UD明朝 Medium" w:eastAsia="BIZ UD明朝 Medium" w:hAnsi="BIZ UD明朝 Medium" w:hint="eastAsia"/>
        </w:rPr>
        <w:t>本計画は、障害のある人の生活に必要な障害福祉サービス等の提供の確保に向けて推進されるものであり、関係者が目標等を共有し、その達成に向けて連携するとともに、計画を実施する上で把握された課題等を共有し、更なる工夫・改善を積み重ねていくことが重要です。</w:t>
      </w:r>
    </w:p>
    <w:p w:rsidR="00BB0F5C" w:rsidRDefault="00050DCB">
      <w:pPr>
        <w:pStyle w:val="af"/>
        <w:rPr>
          <w:rFonts w:ascii="BIZ UD明朝 Medium" w:eastAsia="BIZ UD明朝 Medium" w:hAnsi="BIZ UD明朝 Medium"/>
        </w:rPr>
      </w:pPr>
      <w:r>
        <w:rPr>
          <w:rFonts w:ascii="BIZ UD明朝 Medium" w:eastAsia="BIZ UD明朝 Medium" w:hAnsi="BIZ UD明朝 Medium" w:hint="eastAsia"/>
        </w:rPr>
        <w:t>本計画の進行管理については、土浦市地域</w:t>
      </w:r>
      <w:r>
        <w:rPr>
          <w:rFonts w:ascii="BIZ UD明朝 Medium" w:eastAsia="BIZ UD明朝 Medium" w:hAnsi="BIZ UD明朝 Medium" w:hint="eastAsia"/>
        </w:rPr>
        <w:t>自立支援協議会を中心に、市内の主要な団体、関係の深い広域機関等と進行状況を確認し、これらを通じて保健、医療、教育、就労等の切れ目のない連携の強化につないでいくこととします。</w:t>
      </w:r>
    </w:p>
    <w:p w:rsidR="00BB0F5C" w:rsidRDefault="00BB0F5C">
      <w:pPr>
        <w:rPr>
          <w:rFonts w:ascii="BIZ UD明朝 Medium" w:eastAsia="BIZ UD明朝 Medium" w:hAnsi="BIZ UD明朝 Medium"/>
        </w:rPr>
      </w:pPr>
    </w:p>
    <w:p w:rsidR="00BB0F5C" w:rsidRDefault="00050DCB">
      <w:pPr>
        <w:rPr>
          <w:rFonts w:ascii="BIZ UD明朝 Medium" w:eastAsia="BIZ UD明朝 Medium" w:hAnsi="BIZ UD明朝 Medium"/>
          <w:sz w:val="24"/>
        </w:rPr>
      </w:pPr>
      <w:r>
        <w:rPr>
          <w:rFonts w:ascii="BIZ UD明朝 Medium" w:eastAsia="BIZ UD明朝 Medium" w:hAnsi="BIZ UD明朝 Medium" w:hint="eastAsia"/>
          <w:sz w:val="24"/>
        </w:rPr>
        <w:t>【土浦市障害福祉計画・土浦市障害児福祉計画の管理】</w:t>
      </w:r>
    </w:p>
    <w:p w:rsidR="00BB0F5C" w:rsidRDefault="00050DCB">
      <w:pPr>
        <w:pStyle w:val="af"/>
        <w:ind w:leftChars="150" w:left="300"/>
        <w:rPr>
          <w:rFonts w:ascii="BIZ UD明朝 Medium" w:eastAsia="BIZ UD明朝 Medium" w:hAnsi="BIZ UD明朝 Medium"/>
        </w:rPr>
      </w:pPr>
      <w:r>
        <w:rPr>
          <w:rFonts w:ascii="BIZ UD明朝 Medium" w:eastAsia="BIZ UD明朝 Medium" w:hAnsi="BIZ UD明朝 Medium" w:hint="eastAsia"/>
          <w:color w:val="000000" w:themeColor="text1"/>
        </w:rPr>
        <w:t>福祉計画は</w:t>
      </w:r>
      <w:r>
        <w:rPr>
          <w:rFonts w:ascii="BIZ UD明朝 Medium" w:eastAsia="BIZ UD明朝 Medium" w:hAnsi="BIZ UD明朝 Medium" w:hint="eastAsia"/>
        </w:rPr>
        <w:t>、「成果目標」を設定し、その達成に向けて「活動指標」を定め、ＰＤＣＡサイクルにより達成状況を毎年評価していくこととします。</w:t>
      </w:r>
    </w:p>
    <w:p w:rsidR="00BB0F5C" w:rsidRDefault="00050DCB">
      <w:pPr>
        <w:pStyle w:val="af"/>
        <w:ind w:leftChars="150" w:left="300"/>
        <w:rPr>
          <w:rFonts w:ascii="BIZ UD明朝 Medium" w:eastAsia="BIZ UD明朝 Medium" w:hAnsi="BIZ UD明朝 Medium"/>
        </w:rPr>
      </w:pPr>
      <w:r>
        <w:rPr>
          <w:rFonts w:ascii="BIZ UD明朝 Medium" w:eastAsia="BIZ UD明朝 Medium" w:hAnsi="BIZ UD明朝 Medium" w:hint="eastAsia"/>
        </w:rPr>
        <w:t>評価にあたっては、障害福祉課を中心に庁内各課等による評価を行った後、土浦市地域自立支援協議会を中心とする協働体制の中で確認・評価を行っていきます。</w:t>
      </w:r>
    </w:p>
    <w:p w:rsidR="00BB0F5C" w:rsidRDefault="00050DCB">
      <w:pPr>
        <w:pStyle w:val="af"/>
        <w:ind w:leftChars="150" w:left="300"/>
        <w:rPr>
          <w:rFonts w:ascii="BIZ UD明朝 Medium" w:eastAsia="BIZ UD明朝 Medium" w:hAnsi="BIZ UD明朝 Medium"/>
        </w:rPr>
      </w:pPr>
      <w:r>
        <w:rPr>
          <w:rFonts w:ascii="BIZ UD明朝 Medium" w:eastAsia="BIZ UD明朝 Medium" w:hAnsi="BIZ UD明朝 Medium" w:hint="eastAsia"/>
        </w:rPr>
        <w:t>なお、評価にあたっては、実施状況や利用状況の量的な確認の他、事業実施（利用）に際しての問題点や効果など質的な事項も取り上げ、効果や課題を総合的にとらえるよう努め、事業のさらなる改善や計画の見直しにつなげていきます。</w:t>
      </w:r>
    </w:p>
    <w:p w:rsidR="00BB0F5C" w:rsidRDefault="00050DCB">
      <w:r>
        <w:rPr>
          <w:noProof/>
        </w:rPr>
        <mc:AlternateContent>
          <mc:Choice Requires="wps">
            <w:drawing>
              <wp:anchor distT="0" distB="0" distL="114300" distR="114300" simplePos="0" relativeHeight="34" behindDoc="0" locked="0" layoutInCell="1" hidden="0" allowOverlap="1">
                <wp:simplePos x="0" y="0"/>
                <wp:positionH relativeFrom="column">
                  <wp:posOffset>3394710</wp:posOffset>
                </wp:positionH>
                <wp:positionV relativeFrom="paragraph">
                  <wp:posOffset>146685</wp:posOffset>
                </wp:positionV>
                <wp:extent cx="2257425" cy="911225"/>
                <wp:effectExtent l="635" t="635" r="29845" b="10795"/>
                <wp:wrapNone/>
                <wp:docPr id="1184"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57425" cy="911225"/>
                        </a:xfrm>
                        <a:prstGeom prst="rect">
                          <a:avLst/>
                        </a:prstGeom>
                        <a:solidFill>
                          <a:srgbClr val="FFFFFF"/>
                        </a:solidFill>
                        <a:ln w="9525">
                          <a:solidFill>
                            <a:srgbClr val="000000"/>
                          </a:solidFill>
                          <a:miter lim="800000"/>
                          <a:headEnd/>
                          <a:tailEnd/>
                        </a:ln>
                      </wps:spPr>
                      <wps:txbx>
                        <w:txbxContent>
                          <w:p w:rsidR="00BB0F5C" w:rsidRDefault="00050DCB">
                            <w:pPr>
                              <w:spacing w:beforeLines="50" w:before="180"/>
                              <w:jc w:val="center"/>
                              <w:rPr>
                                <w:rFonts w:ascii="BIZ UD明朝 Medium" w:eastAsia="BIZ UD明朝 Medium" w:hAnsi="BIZ UD明朝 Medium"/>
                                <w:sz w:val="24"/>
                              </w:rPr>
                            </w:pPr>
                            <w:r>
                              <w:rPr>
                                <w:rFonts w:ascii="BIZ UD明朝 Medium" w:eastAsia="BIZ UD明朝 Medium" w:hAnsi="BIZ UD明朝 Medium"/>
                                <w:sz w:val="24"/>
                              </w:rPr>
                              <w:t>障害福祉課</w:t>
                            </w:r>
                          </w:p>
                          <w:p w:rsidR="00BB0F5C" w:rsidRDefault="00050DCB">
                            <w:pPr>
                              <w:jc w:val="center"/>
                              <w:rPr>
                                <w:rFonts w:ascii="BIZ UD明朝 Medium" w:eastAsia="BIZ UD明朝 Medium" w:hAnsi="BIZ UD明朝 Medium"/>
                                <w:sz w:val="24"/>
                              </w:rPr>
                            </w:pPr>
                            <w:r>
                              <w:rPr>
                                <w:rFonts w:ascii="BIZ UD明朝 Medium" w:eastAsia="BIZ UD明朝 Medium" w:hAnsi="BIZ UD明朝 Medium"/>
                                <w:sz w:val="24"/>
                              </w:rPr>
                              <w:t>（各分野の担当課・社会福祉協議会等と連携）</w:t>
                            </w:r>
                          </w:p>
                        </w:txbxContent>
                      </wps:txbx>
                      <wps:bodyPr rot="0" vertOverflow="overflow" horzOverflow="overflow" wrap="square" lIns="74295" tIns="8890" rIns="74295" bIns="8890" anchor="t" anchorCtr="0" upright="1"/>
                    </wps:wsp>
                  </a:graphicData>
                </a:graphic>
              </wp:anchor>
            </w:drawing>
          </mc:Choice>
          <mc:Fallback>
            <w:pict>
              <v:shape id="テキスト ボックス 29" o:spid="_x0000_s1103" type="#_x0000_t202" style="position:absolute;left:0;text-align:left;margin-left:267.3pt;margin-top:11.55pt;width:177.75pt;height:71.75pt;z-index: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XT9PwIAAGcEAAAOAAAAZHJzL2Uyb0RvYy54bWysVM2O0zAQviPxDpbvNE20Xdqo6Qq6FCGt&#10;WKSFB3AdJ7HwH7bbpBy3EuIheAXEmefJizB2SltgxQHhg+PxeL6Z+WYm86tOCrRl1nGtCpyOxhgx&#10;RXXJVV3gd29XT6YYOU9USYRWrMA75vDV4vGjeWtylulGi5JZBCDK5a0pcOO9yZPE0YZJ4kbaMAXK&#10;SltJPIi2TkpLWkCXIsnG48uk1bY0VlPmHNxeD0q8iPhVxai/rSrHPBIFhth83G3c12FPFnOS15aY&#10;htNDGOQfopCEK3B6hLomnqCN5X9ASU6tdrryI6ploquKUxZzgGzS8W/Z3DXEsJgLkOPMkSb3/2Dp&#10;6+0bi3gJtUunFxgpIqFK/f5Tf/+1v//e7z+jfv+l3+/7+28go2wWKGuNy8HyzoCt757rDsxj+s7c&#10;aPreIaWXDVE1e2atbhtGSgg5DZbJmemA4wAkMNdVVoYvcIIAD4q1OxaIdR5RuMyyydOLbIIRBd0s&#10;TUGOoCdrY51/ybRE4VBgCw0QAyPbG+eDf5L/fBKcOS14ueJCRMHW66WwaEugWVZxHdB/eSYUasH7&#10;BHz/HWIc10MQknvoesFlgafHRyQPRL1QZexJT7gYzhCyUAfmBrICh75bd7Ful1nwEK7WutxBQawe&#10;uhym0t/CVgkN8erDCaNG248P3bcwBQV2HzbEMozEKwU1A7ZnQLePwnQ6g6rYc8X6TEEUBegCe4yG&#10;49IPg7YxltcNBHXqAOjmWIvD5IVxOZdjtqf/w+IHAAAA//8DAFBLAwQUAAYACAAAACEAVhs4CeEA&#10;AAAKAQAADwAAAGRycy9kb3ducmV2LnhtbEyPTUsDMRCG74L/IYzgRWzSVkO73WwRQbEnsRWht3QT&#10;d5duJks+2tVf73jS2wzz8M7zluvR9exkQ+w8KphOBDCLtTcdNgred0+3C2AxaTS692gVfNkI6+ry&#10;otSF8Wd8s6dtahiFYCy0gjaloeA81q11Ok78YJFunz44nWgNDTdBnync9XwmhOROd0gfWj3Yx9bW&#10;x212Co6bXLv8sQ8vr3n3vPmWht+IpVLXV+PDCliyY/qD4Vef1KEip4PPaCLrFdzP7yShCmbzKTAC&#10;FktBw4FIKSXwquT/K1Q/AAAA//8DAFBLAQItABQABgAIAAAAIQC2gziS/gAAAOEBAAATAAAAAAAA&#10;AAAAAAAAAAAAAABbQ29udGVudF9UeXBlc10ueG1sUEsBAi0AFAAGAAgAAAAhADj9If/WAAAAlAEA&#10;AAsAAAAAAAAAAAAAAAAALwEAAF9yZWxzLy5yZWxzUEsBAi0AFAAGAAgAAAAhAM+ldP0/AgAAZwQA&#10;AA4AAAAAAAAAAAAAAAAALgIAAGRycy9lMm9Eb2MueG1sUEsBAi0AFAAGAAgAAAAhAFYbOAnhAAAA&#10;CgEAAA8AAAAAAAAAAAAAAAAAmQQAAGRycy9kb3ducmV2LnhtbFBLBQYAAAAABAAEAPMAAACnBQAA&#10;AAA=&#10;">
                <v:textbox inset="5.85pt,.7pt,5.85pt,.7pt">
                  <w:txbxContent>
                    <w:p w:rsidR="00BB0F5C" w:rsidRDefault="00050DCB">
                      <w:pPr>
                        <w:spacing w:beforeLines="50" w:before="180"/>
                        <w:jc w:val="center"/>
                        <w:rPr>
                          <w:rFonts w:ascii="BIZ UD明朝 Medium" w:eastAsia="BIZ UD明朝 Medium" w:hAnsi="BIZ UD明朝 Medium"/>
                          <w:sz w:val="24"/>
                        </w:rPr>
                      </w:pPr>
                      <w:r>
                        <w:rPr>
                          <w:rFonts w:ascii="BIZ UD明朝 Medium" w:eastAsia="BIZ UD明朝 Medium" w:hAnsi="BIZ UD明朝 Medium"/>
                          <w:sz w:val="24"/>
                        </w:rPr>
                        <w:t>障害福祉課</w:t>
                      </w:r>
                    </w:p>
                    <w:p w:rsidR="00BB0F5C" w:rsidRDefault="00050DCB">
                      <w:pPr>
                        <w:jc w:val="center"/>
                        <w:rPr>
                          <w:rFonts w:ascii="BIZ UD明朝 Medium" w:eastAsia="BIZ UD明朝 Medium" w:hAnsi="BIZ UD明朝 Medium"/>
                          <w:sz w:val="24"/>
                        </w:rPr>
                      </w:pPr>
                      <w:r>
                        <w:rPr>
                          <w:rFonts w:ascii="BIZ UD明朝 Medium" w:eastAsia="BIZ UD明朝 Medium" w:hAnsi="BIZ UD明朝 Medium"/>
                          <w:sz w:val="24"/>
                        </w:rPr>
                        <w:t>（各分野の担当課・社会福祉協議会等と連携）</w:t>
                      </w:r>
                    </w:p>
                  </w:txbxContent>
                </v:textbox>
              </v:shape>
            </w:pict>
          </mc:Fallback>
        </mc:AlternateContent>
      </w:r>
      <w:r>
        <w:rPr>
          <w:noProof/>
        </w:rPr>
        <mc:AlternateContent>
          <mc:Choice Requires="wps">
            <w:drawing>
              <wp:anchor distT="0" distB="0" distL="114300" distR="114300" simplePos="0" relativeHeight="35" behindDoc="0" locked="0" layoutInCell="1" hidden="0" allowOverlap="1">
                <wp:simplePos x="0" y="0"/>
                <wp:positionH relativeFrom="column">
                  <wp:posOffset>489585</wp:posOffset>
                </wp:positionH>
                <wp:positionV relativeFrom="paragraph">
                  <wp:posOffset>146685</wp:posOffset>
                </wp:positionV>
                <wp:extent cx="2257425" cy="911225"/>
                <wp:effectExtent l="635" t="635" r="29845" b="10795"/>
                <wp:wrapNone/>
                <wp:docPr id="1185"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57425" cy="911225"/>
                        </a:xfrm>
                        <a:prstGeom prst="rect">
                          <a:avLst/>
                        </a:prstGeom>
                        <a:solidFill>
                          <a:srgbClr val="FFFFFF"/>
                        </a:solidFill>
                        <a:ln w="9525">
                          <a:solidFill>
                            <a:srgbClr val="000000"/>
                          </a:solidFill>
                          <a:miter lim="800000"/>
                          <a:headEnd/>
                          <a:tailEnd/>
                        </a:ln>
                      </wps:spPr>
                      <wps:txbx>
                        <w:txbxContent>
                          <w:p w:rsidR="00BB0F5C" w:rsidRDefault="00050DCB">
                            <w:pPr>
                              <w:spacing w:beforeLines="50" w:before="180"/>
                              <w:jc w:val="center"/>
                              <w:rPr>
                                <w:rFonts w:ascii="BIZ UD明朝 Medium" w:eastAsia="BIZ UD明朝 Medium" w:hAnsi="BIZ UD明朝 Medium"/>
                                <w:sz w:val="24"/>
                              </w:rPr>
                            </w:pPr>
                            <w:r>
                              <w:rPr>
                                <w:rFonts w:ascii="BIZ UD明朝 Medium" w:eastAsia="BIZ UD明朝 Medium" w:hAnsi="BIZ UD明朝 Medium"/>
                                <w:sz w:val="24"/>
                              </w:rPr>
                              <w:t>土浦市地域自立支援協議会</w:t>
                            </w:r>
                          </w:p>
                          <w:p w:rsidR="00BB0F5C" w:rsidRDefault="00050DCB">
                            <w:pPr>
                              <w:rPr>
                                <w:rFonts w:ascii="BIZ UD明朝 Medium" w:eastAsia="BIZ UD明朝 Medium" w:hAnsi="BIZ UD明朝 Medium"/>
                                <w:sz w:val="24"/>
                              </w:rPr>
                            </w:pPr>
                            <w:r>
                              <w:rPr>
                                <w:rFonts w:ascii="BIZ UD明朝 Medium" w:eastAsia="BIZ UD明朝 Medium" w:hAnsi="BIZ UD明朝 Medium" w:hint="eastAsia"/>
                                <w:sz w:val="24"/>
                              </w:rPr>
                              <w:t xml:space="preserve">　・各分野と連携</w:t>
                            </w:r>
                          </w:p>
                          <w:p w:rsidR="00BB0F5C" w:rsidRDefault="00050DCB">
                            <w:pPr>
                              <w:rPr>
                                <w:rFonts w:ascii="BIZ UD明朝 Medium" w:eastAsia="BIZ UD明朝 Medium" w:hAnsi="BIZ UD明朝 Medium"/>
                                <w:sz w:val="24"/>
                              </w:rPr>
                            </w:pPr>
                            <w:r>
                              <w:rPr>
                                <w:rFonts w:ascii="BIZ UD明朝 Medium" w:eastAsia="BIZ UD明朝 Medium" w:hAnsi="BIZ UD明朝 Medium" w:hint="eastAsia"/>
                                <w:sz w:val="24"/>
                              </w:rPr>
                              <w:t xml:space="preserve">　・広域自立支援協議会と連携</w:t>
                            </w:r>
                          </w:p>
                        </w:txbxContent>
                      </wps:txbx>
                      <wps:bodyPr rot="0" vertOverflow="overflow" horzOverflow="overflow" wrap="square" lIns="74295" tIns="8890" rIns="74295" bIns="8890" anchor="t" anchorCtr="0" upright="1"/>
                    </wps:wsp>
                  </a:graphicData>
                </a:graphic>
              </wp:anchor>
            </w:drawing>
          </mc:Choice>
          <mc:Fallback>
            <w:pict>
              <v:shape id="テキスト ボックス 28" o:spid="_x0000_s1104" type="#_x0000_t202" style="position:absolute;left:0;text-align:left;margin-left:38.55pt;margin-top:11.55pt;width:177.75pt;height:71.75pt;z-index: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AbPgIAAGcEAAAOAAAAZHJzL2Uyb0RvYy54bWysVM2O0zAQviPxDpbvNE2gSxo1XUGXIqQV&#10;i7TwAK7jNBb+w3ablONWQjwEr4A48zx5EcZOaQusOCB8cDwezzcz38xkdtlJgbbMOq5VidPRGCOm&#10;qK64Wpf43dvloxwj54mqiNCKlXjHHL6cP3wwa03BMt1oUTGLAES5ojUlbrw3RZI42jBJ3EgbpkBZ&#10;ayuJB9Guk8qSFtClSLLx+CJpta2M1ZQ5B7dXgxLPI35dM+pv6toxj0SJITYfdxv3VdiT+YwUa0tM&#10;w+khDPIPUUjCFTg9Ql0RT9DG8j+gJKdWO137EdUy0XXNKYs5QDbp+LdsbhtiWMwFyHHmSJP7f7D0&#10;9faNRbyC2qX5BCNFJFSp33/q7772d9/7/WfU77/0+31/9w1klOWBsta4AixvDdj67rnuwDym78y1&#10;pu8dUnrRELVmz6zVbcNIBSGnwTI5Mx1wHIAE5rrayvAFThDgQbF2xwKxziMKl1k2efokgzAp6KZp&#10;CnIEPVkb6/xLpiUKhxJbaIAYGNleOx/8k+Lnk+DMacGrJRciCna9WgiLtgSaZRnXAf2XZ0KhFrxP&#10;wPffIcZx3QchuYeuF1yWOD8+IkUg6oWqYk96wsVwhpCFOjA3kBU49N2qi3W7eBw8hKuVrnZQEKuH&#10;Loep9Dew1UJDvPpwwqjR9uN99y1MQYndhw2xDCPxSkHNgO0p0O2jkOdTqIo9V6zOFERRgC6xx2g4&#10;LvwwaBtj+bqBoE4dAN0ca3GYvDAu53LM9vR/mP8AAAD//wMAUEsDBBQABgAIAAAAIQD7D9f54AAA&#10;AAkBAAAPAAAAZHJzL2Rvd25yZXYueG1sTI/BSsNAEIbvgu+wjOBF7KapbDVmU0RQ7KnYiuBtmx2T&#10;0OxsyO620ad3POlpGP6Pf74pV5PrxRHH0HnSMJ9lIJBqbztqNLztnq5vQYRoyJreE2r4wgCr6vys&#10;NIX1J3rF4zY2gksoFEZDG+NQSBnqFp0JMz8gcfbpR2cir2Mj7WhOXO56mWeZks50xBdaM+Bji/Vh&#10;m5yGwzrVLr1/jC+btHtefysrr7I7rS8vpod7EBGn+AfDrz6rQ8VOe5/IBtFrWC7nTGrIFzw5v1nk&#10;CsSeQaUUyKqU/z+ofgAAAP//AwBQSwECLQAUAAYACAAAACEAtoM4kv4AAADhAQAAEwAAAAAAAAAA&#10;AAAAAAAAAAAAW0NvbnRlbnRfVHlwZXNdLnhtbFBLAQItABQABgAIAAAAIQA4/SH/1gAAAJQBAAAL&#10;AAAAAAAAAAAAAAAAAC8BAABfcmVscy8ucmVsc1BLAQItABQABgAIAAAAIQAzIrAbPgIAAGcEAAAO&#10;AAAAAAAAAAAAAAAAAC4CAABkcnMvZTJvRG9jLnhtbFBLAQItABQABgAIAAAAIQD7D9f54AAAAAkB&#10;AAAPAAAAAAAAAAAAAAAAAJgEAABkcnMvZG93bnJldi54bWxQSwUGAAAAAAQABADzAAAApQUAAAAA&#10;">
                <v:textbox inset="5.85pt,.7pt,5.85pt,.7pt">
                  <w:txbxContent>
                    <w:p w:rsidR="00BB0F5C" w:rsidRDefault="00050DCB">
                      <w:pPr>
                        <w:spacing w:beforeLines="50" w:before="180"/>
                        <w:jc w:val="center"/>
                        <w:rPr>
                          <w:rFonts w:ascii="BIZ UD明朝 Medium" w:eastAsia="BIZ UD明朝 Medium" w:hAnsi="BIZ UD明朝 Medium"/>
                          <w:sz w:val="24"/>
                        </w:rPr>
                      </w:pPr>
                      <w:r>
                        <w:rPr>
                          <w:rFonts w:ascii="BIZ UD明朝 Medium" w:eastAsia="BIZ UD明朝 Medium" w:hAnsi="BIZ UD明朝 Medium"/>
                          <w:sz w:val="24"/>
                        </w:rPr>
                        <w:t>土浦市地域自立支援協議会</w:t>
                      </w:r>
                    </w:p>
                    <w:p w:rsidR="00BB0F5C" w:rsidRDefault="00050DCB">
                      <w:pPr>
                        <w:rPr>
                          <w:rFonts w:ascii="BIZ UD明朝 Medium" w:eastAsia="BIZ UD明朝 Medium" w:hAnsi="BIZ UD明朝 Medium"/>
                          <w:sz w:val="24"/>
                        </w:rPr>
                      </w:pPr>
                      <w:r>
                        <w:rPr>
                          <w:rFonts w:ascii="BIZ UD明朝 Medium" w:eastAsia="BIZ UD明朝 Medium" w:hAnsi="BIZ UD明朝 Medium" w:hint="eastAsia"/>
                          <w:sz w:val="24"/>
                        </w:rPr>
                        <w:t xml:space="preserve">　・各分野と連携</w:t>
                      </w:r>
                    </w:p>
                    <w:p w:rsidR="00BB0F5C" w:rsidRDefault="00050DCB">
                      <w:pPr>
                        <w:rPr>
                          <w:rFonts w:ascii="BIZ UD明朝 Medium" w:eastAsia="BIZ UD明朝 Medium" w:hAnsi="BIZ UD明朝 Medium"/>
                          <w:sz w:val="24"/>
                        </w:rPr>
                      </w:pPr>
                      <w:r>
                        <w:rPr>
                          <w:rFonts w:ascii="BIZ UD明朝 Medium" w:eastAsia="BIZ UD明朝 Medium" w:hAnsi="BIZ UD明朝 Medium" w:hint="eastAsia"/>
                          <w:sz w:val="24"/>
                        </w:rPr>
                        <w:t xml:space="preserve">　・広域自立支援協議会と連携</w:t>
                      </w:r>
                    </w:p>
                  </w:txbxContent>
                </v:textbox>
              </v:shape>
            </w:pict>
          </mc:Fallback>
        </mc:AlternateContent>
      </w:r>
    </w:p>
    <w:p w:rsidR="00BB0F5C" w:rsidRDefault="00050DCB">
      <w:r>
        <w:rPr>
          <w:noProof/>
        </w:rPr>
        <mc:AlternateContent>
          <mc:Choice Requires="wps">
            <w:drawing>
              <wp:anchor distT="0" distB="0" distL="114300" distR="114300" simplePos="0" relativeHeight="36" behindDoc="0" locked="0" layoutInCell="1" hidden="0" allowOverlap="1">
                <wp:simplePos x="0" y="0"/>
                <wp:positionH relativeFrom="column">
                  <wp:posOffset>2861310</wp:posOffset>
                </wp:positionH>
                <wp:positionV relativeFrom="paragraph">
                  <wp:posOffset>137160</wp:posOffset>
                </wp:positionV>
                <wp:extent cx="419100" cy="233680"/>
                <wp:effectExtent l="635" t="1270" r="29845" b="11430"/>
                <wp:wrapNone/>
                <wp:docPr id="1186" name="矢印: 右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19100" cy="233680"/>
                        </a:xfrm>
                        <a:prstGeom prst="rightArrow">
                          <a:avLst>
                            <a:gd name="adj1" fmla="val 50000"/>
                            <a:gd name="adj2" fmla="val 44837"/>
                          </a:avLst>
                        </a:prstGeom>
                        <a:solidFill>
                          <a:srgbClr val="FFFFFF"/>
                        </a:solidFill>
                        <a:ln w="9525">
                          <a:solidFill>
                            <a:srgbClr val="000000"/>
                          </a:solidFill>
                          <a:miter lim="800000"/>
                          <a:headEnd/>
                          <a:tailEnd/>
                        </a:ln>
                      </wps:spPr>
                      <wps:bodyPr/>
                    </wps:wsp>
                  </a:graphicData>
                </a:graphic>
              </wp:anchor>
            </w:drawing>
          </mc:Choice>
          <mc:Fallback>
            <w:pict>
              <v:shape w14:anchorId="209C59C3" id="矢印: 右 27" o:spid="_x0000_s1026" type="#_x0000_t13" style="position:absolute;left:0;text-align:left;margin-left:225.3pt;margin-top:10.8pt;width:33pt;height:18.4pt;z-index: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lFAgIAAPUDAAAOAAAAZHJzL2Uyb0RvYy54bWysU0uOEzEQ3SNxB8t70p986GmlM0IzhM0I&#10;Ig1zAMd2dxv8k23SySEQR0DiBCNxphHXoNrpZDqwQ3hhuVxVr+rVs5fXeyXRjjsvjK5wNkkx4poa&#10;JnRT4YeP61cFRj4QzYg0mlf4wD2+Xr18sexsyXPTGsm4QwCifdnZCrch2DJJPG25In5iLNfgrI1T&#10;JIDpmoQ50gG6kkmepoukM45ZZyj3Hm5vj068ivh1zWn4UNeeByQrDL2FuLu4b/s9WS1J2ThiW0GH&#10;Nsg/dKGI0FD0DHVLAkFfnPgLSgnqjDd1mFCjElPXgvLIAdhk6R9s7ltieeQCw/H2PCb//2Dp+93G&#10;IcFAu6xYYKSJApV+ff/x9PWxRE/ffqL8dT+kzvoSYu/txvU0vb0z9LNH2ty0RDf8jXOmazlh0FrW&#10;xycXCb3hh9R97VQPAdzRPgpxOAvB9wFRuJxlV1kKclFw5dPpoohCJaQ8JVvnwztuFOoPFXaiaUPs&#10;IYpAdnc+RDXYQIiwTxlGtZIg7o5INE9hDeKPYvJxzGxWTCN3qDsgwulUOU7BSMHWQspouGZ7Ix0C&#10;+Aqv44qDgGGNw6RGXYWv5vk8tnrh82OIvsNjj1D1IkyJAH9GClXh4hxEyn78bzWLLzoQIY9nSJZ6&#10;0OMoQS/G1rDDxp10grcFERePd2zH7OffuvoNAAD//wMAUEsDBBQABgAIAAAAIQBqbxhc3QAAAAkB&#10;AAAPAAAAZHJzL2Rvd25yZXYueG1sTI/NTsMwEITvSLyDtUjcqJ2qjaoQp0IgJG70hwNHJ16SCHsd&#10;YrcJPD3LiZ52Vjua/abczt6JM46xD6QhWygQSE2wPbUa3o7PdxsQMRmyxgVCDd8YYVtdX5WmsGGi&#10;PZ4PqRUcQrEwGrqUhkLK2HToTVyEAYlvH2H0JvE6ttKOZuJw7+RSqVx60xN/6MyAjx02n4eT11C7&#10;p/x9N3y9SCunHf4oeZz3r1rf3swP9yASzunfDH/4jA4VM9XhRDYKp2G1VjlbNSwznmxYZzmLmsVm&#10;BbIq5WWD6hcAAP//AwBQSwECLQAUAAYACAAAACEAtoM4kv4AAADhAQAAEwAAAAAAAAAAAAAAAAAA&#10;AAAAW0NvbnRlbnRfVHlwZXNdLnhtbFBLAQItABQABgAIAAAAIQA4/SH/1gAAAJQBAAALAAAAAAAA&#10;AAAAAAAAAC8BAABfcmVscy8ucmVsc1BLAQItABQABgAIAAAAIQABgslFAgIAAPUDAAAOAAAAAAAA&#10;AAAAAAAAAC4CAABkcnMvZTJvRG9jLnhtbFBLAQItABQABgAIAAAAIQBqbxhc3QAAAAkBAAAPAAAA&#10;AAAAAAAAAAAAAFwEAABkcnMvZG93bnJldi54bWxQSwUGAAAAAAQABADzAAAAZgUAAAAA&#10;"/>
            </w:pict>
          </mc:Fallback>
        </mc:AlternateContent>
      </w:r>
    </w:p>
    <w:p w:rsidR="00BB0F5C" w:rsidRDefault="00050DCB">
      <w:r>
        <w:rPr>
          <w:noProof/>
        </w:rPr>
        <mc:AlternateContent>
          <mc:Choice Requires="wps">
            <w:drawing>
              <wp:anchor distT="0" distB="0" distL="114300" distR="114300" simplePos="0" relativeHeight="37" behindDoc="0" locked="0" layoutInCell="1" hidden="0" allowOverlap="1">
                <wp:simplePos x="0" y="0"/>
                <wp:positionH relativeFrom="column">
                  <wp:posOffset>2861310</wp:posOffset>
                </wp:positionH>
                <wp:positionV relativeFrom="paragraph">
                  <wp:posOffset>146685</wp:posOffset>
                </wp:positionV>
                <wp:extent cx="419100" cy="233680"/>
                <wp:effectExtent l="635" t="1270" r="29845" b="11430"/>
                <wp:wrapNone/>
                <wp:docPr id="1187" name="矢印: 右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flipH="1">
                          <a:off x="0" y="0"/>
                          <a:ext cx="419100" cy="233680"/>
                        </a:xfrm>
                        <a:prstGeom prst="rightArrow">
                          <a:avLst>
                            <a:gd name="adj1" fmla="val 50000"/>
                            <a:gd name="adj2" fmla="val 44837"/>
                          </a:avLst>
                        </a:prstGeom>
                        <a:solidFill>
                          <a:srgbClr val="FFFFFF"/>
                        </a:solidFill>
                        <a:ln w="9525">
                          <a:solidFill>
                            <a:srgbClr val="000000"/>
                          </a:solidFill>
                          <a:miter lim="800000"/>
                          <a:headEnd/>
                          <a:tailEnd/>
                        </a:ln>
                      </wps:spPr>
                      <wps:bodyPr/>
                    </wps:wsp>
                  </a:graphicData>
                </a:graphic>
              </wp:anchor>
            </w:drawing>
          </mc:Choice>
          <mc:Fallback>
            <w:pict>
              <v:shape w14:anchorId="341FEF1B" id="矢印: 右 24" o:spid="_x0000_s1026" type="#_x0000_t13" style="position:absolute;left:0;text-align:left;margin-left:225.3pt;margin-top:11.55pt;width:33pt;height:18.4pt;flip:x;z-index: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SvVCQIAAP8DAAAOAAAAZHJzL2Uyb0RvYy54bWysU1tuEzEU/UdiD5b/yTyStNNRJhVqCXxU&#10;EKmwAMf2zBj8km0yySIQS0DqCpBYU8U2uHamIYE/hD8sX/vc43PvsRfXOyXRljsvjG5wMckx4poa&#10;JnTX4A/vVy8qjHwgmhFpNG/wnnt8vXz+bDHYmpemN5Jxh4BE+3qwDe5DsHWWedpzRfzEWK7hsDVO&#10;kQCh6zLmyADsSmZlnl9kg3HMOkO597B7ezjEy8TftpyGd23reUCywaAtpNmleRPnbLkgdeeI7QUd&#10;ZZB/UKGI0HDpkeqWBII+O/EXlRLUGW/aMKFGZaZtBeWpBqimyP+o5r4nlqdaoDneHtvk/x8tfbtd&#10;OyQYeFdUlxhposCln98eHr98r9Hj1x+onMUmDdbXgL23axfL9PbO0E8eaXPTE93xl86ZoeeEgbQi&#10;4rOzhBj4MXXXOoVaKeybCI1k0AW0S5bsj5bwXUAUNmfFVZGDcRSOyun0okqWZaSONDHZOh9ec6NQ&#10;XDTYia4PSU2iJts7H5IvbCyNsI8FRq2SYPOWSDTPYYzP4ARTnmJms2p6maoi9cgICp5uTv0wUrCV&#10;kDIFrtvcSIeAvsGrNMZkfwqTGg0NvpqX8yT17MyfUkSFB41w6xlMiQC/RwrV4OoIInU04pVm6W0H&#10;IuRhDclSj84czIi2bAzbr92TY/DKAHH2jE/jlP373y5/AQAA//8DAFBLAwQUAAYACAAAACEA45qK&#10;MtsAAAAJAQAADwAAAGRycy9kb3ducmV2LnhtbEyPTU7DMBBG90jcwRokdtRJaCIS4lQICakLNrQ9&#10;gGsPSYQ9DrHbhtszXcFufp6+edNuFu/EGec4BlKQrzIQSCbYkXoFh/3bwxOImDRZ7QKhgh+MsOlu&#10;b1rd2HChDzzvUi84hGKjFQwpTY2U0QzodVyFCYl3n2H2OnE799LO+sLh3skiyyrp9Uh8YdATvg5o&#10;vnYnr8B++yIZcvtyew2o+62x72ul7u+Wl2cQCZf0B8NVn9WhY6djOJGNwilYl1nFqILiMQfBQJlX&#10;PDhyUdcgu1b+/6D7BQAA//8DAFBLAQItABQABgAIAAAAIQC2gziS/gAAAOEBAAATAAAAAAAAAAAA&#10;AAAAAAAAAABbQ29udGVudF9UeXBlc10ueG1sUEsBAi0AFAAGAAgAAAAhADj9If/WAAAAlAEAAAsA&#10;AAAAAAAAAAAAAAAALwEAAF9yZWxzLy5yZWxzUEsBAi0AFAAGAAgAAAAhAJ3RK9UJAgAA/wMAAA4A&#10;AAAAAAAAAAAAAAAALgIAAGRycy9lMm9Eb2MueG1sUEsBAi0AFAAGAAgAAAAhAOOaijLbAAAACQEA&#10;AA8AAAAAAAAAAAAAAAAAYwQAAGRycy9kb3ducmV2LnhtbFBLBQYAAAAABAAEAPMAAABrBQAAAAA=&#10;"/>
            </w:pict>
          </mc:Fallback>
        </mc:AlternateContent>
      </w:r>
    </w:p>
    <w:p w:rsidR="00BB0F5C" w:rsidRDefault="00BB0F5C"/>
    <w:p w:rsidR="00BB0F5C" w:rsidRDefault="00BB0F5C"/>
    <w:p w:rsidR="00BB0F5C" w:rsidRDefault="00BB0F5C"/>
    <w:p w:rsidR="00BB0F5C" w:rsidRDefault="00050DCB">
      <w:r>
        <w:rPr>
          <w:noProof/>
        </w:rPr>
        <mc:AlternateContent>
          <mc:Choice Requires="wpg">
            <w:drawing>
              <wp:anchor distT="0" distB="0" distL="114300" distR="114300" simplePos="0" relativeHeight="164" behindDoc="0" locked="0" layoutInCell="1" hidden="0" allowOverlap="1">
                <wp:simplePos x="0" y="0"/>
                <wp:positionH relativeFrom="margin">
                  <wp:align>center</wp:align>
                </wp:positionH>
                <wp:positionV relativeFrom="paragraph">
                  <wp:posOffset>51435</wp:posOffset>
                </wp:positionV>
                <wp:extent cx="4053205" cy="2899410"/>
                <wp:effectExtent l="10795" t="12065" r="53975" b="57150"/>
                <wp:wrapNone/>
                <wp:docPr id="1188" name="グループ化 1496"/>
                <wp:cNvGraphicFramePr/>
                <a:graphic xmlns:a="http://schemas.openxmlformats.org/drawingml/2006/main">
                  <a:graphicData uri="http://schemas.microsoft.com/office/word/2010/wordprocessingGroup">
                    <wpg:wgp>
                      <wpg:cNvGrpSpPr/>
                      <wpg:grpSpPr>
                        <a:xfrm>
                          <a:off x="0" y="0"/>
                          <a:ext cx="4053205" cy="2899410"/>
                          <a:chOff x="0" y="0"/>
                          <a:chExt cx="4053205" cy="2899410"/>
                        </a:xfrm>
                      </wpg:grpSpPr>
                      <wps:wsp>
                        <wps:cNvPr id="1189" name="AutoShape 297"/>
                        <wps:cNvSpPr>
                          <a:spLocks noChangeArrowheads="1"/>
                        </wps:cNvSpPr>
                        <wps:spPr>
                          <a:xfrm>
                            <a:off x="0" y="0"/>
                            <a:ext cx="1548130" cy="1080135"/>
                          </a:xfrm>
                          <a:prstGeom prst="roundRect">
                            <a:avLst>
                              <a:gd name="adj" fmla="val 16667"/>
                            </a:avLst>
                          </a:prstGeom>
                          <a:gradFill rotWithShape="0">
                            <a:gsLst>
                              <a:gs pos="0">
                                <a:schemeClr val="bg1">
                                  <a:lumMod val="75000"/>
                                </a:schemeClr>
                              </a:gs>
                              <a:gs pos="50000">
                                <a:schemeClr val="dk1">
                                  <a:lumMod val="20000"/>
                                  <a:lumOff val="80000"/>
                                </a:schemeClr>
                              </a:gs>
                              <a:gs pos="100000">
                                <a:schemeClr val="bg1">
                                  <a:lumMod val="75000"/>
                                </a:schemeClr>
                              </a:gs>
                            </a:gsLst>
                            <a:lin ang="18900000" scaled="1"/>
                            <a:tileRect/>
                          </a:gradFill>
                          <a:ln w="12700">
                            <a:solidFill>
                              <a:schemeClr val="dk1">
                                <a:lumMod val="60000"/>
                                <a:lumOff val="40000"/>
                              </a:schemeClr>
                            </a:solidFill>
                            <a:round/>
                            <a:headEnd/>
                            <a:tailEnd/>
                          </a:ln>
                          <a:effectLst>
                            <a:outerShdw dist="28398" dir="3806097" algn="ctr" rotWithShape="0">
                              <a:schemeClr val="lt1">
                                <a:lumMod val="50000"/>
                                <a:alpha val="50000"/>
                              </a:schemeClr>
                            </a:outerShdw>
                          </a:effectLst>
                        </wps:spPr>
                        <wps:txbx>
                          <w:txbxContent>
                            <w:p w:rsidR="00BB0F5C" w:rsidRDefault="00050DCB">
                              <w:pPr>
                                <w:snapToGrid w:val="0"/>
                                <w:rPr>
                                  <w:rFonts w:ascii="HG丸ｺﾞｼｯｸM-PRO" w:eastAsia="HG丸ｺﾞｼｯｸM-PRO" w:hAnsi="HG丸ｺﾞｼｯｸM-PRO"/>
                                </w:rPr>
                              </w:pPr>
                              <w:r>
                                <w:rPr>
                                  <w:rFonts w:ascii="HG丸ｺﾞｼｯｸM-PRO" w:eastAsia="HG丸ｺﾞｼｯｸM-PRO" w:hAnsi="HG丸ｺﾞｼｯｸM-PRO" w:hint="eastAsia"/>
                                  <w:sz w:val="44"/>
                                </w:rPr>
                                <w:t>Ｐ</w:t>
                              </w:r>
                              <w:r>
                                <w:rPr>
                                  <w:rFonts w:ascii="HG丸ｺﾞｼｯｸM-PRO" w:eastAsia="HG丸ｺﾞｼｯｸM-PRO" w:hAnsi="HG丸ｺﾞｼｯｸM-PRO" w:hint="eastAsia"/>
                                  <w:sz w:val="24"/>
                                </w:rPr>
                                <w:t>lan</w:t>
                              </w:r>
                              <w:r>
                                <w:rPr>
                                  <w:rFonts w:ascii="HG丸ｺﾞｼｯｸM-PRO" w:eastAsia="HG丸ｺﾞｼｯｸM-PRO" w:hAnsi="HG丸ｺﾞｼｯｸM-PRO" w:hint="eastAsia"/>
                                  <w:sz w:val="24"/>
                                </w:rPr>
                                <w:t>（計画）</w:t>
                              </w:r>
                            </w:p>
                            <w:p w:rsidR="00BB0F5C" w:rsidRDefault="00050DCB">
                              <w:pPr>
                                <w:spacing w:beforeLines="50" w:before="180"/>
                                <w:jc w:val="center"/>
                                <w:rPr>
                                  <w:rFonts w:ascii="BIZ UDゴシック" w:eastAsia="BIZ UDゴシック" w:hAnsi="BIZ UDゴシック"/>
                                  <w:sz w:val="21"/>
                                </w:rPr>
                              </w:pPr>
                              <w:r>
                                <w:rPr>
                                  <w:rFonts w:ascii="BIZ UDゴシック" w:eastAsia="BIZ UDゴシック" w:hAnsi="BIZ UDゴシック" w:hint="eastAsia"/>
                                  <w:sz w:val="21"/>
                                </w:rPr>
                                <w:t>計画の策定</w:t>
                              </w:r>
                            </w:p>
                          </w:txbxContent>
                        </wps:txbx>
                        <wps:bodyPr rot="0" vertOverflow="overflow" horzOverflow="overflow" wrap="square" lIns="74295" tIns="8890" rIns="74295" bIns="8890" anchor="t" anchorCtr="0" upright="1"/>
                      </wps:wsp>
                      <wps:wsp>
                        <wps:cNvPr id="1190" name="AutoShape 298"/>
                        <wps:cNvSpPr>
                          <a:spLocks noChangeArrowheads="1"/>
                        </wps:cNvSpPr>
                        <wps:spPr>
                          <a:xfrm>
                            <a:off x="2505075" y="0"/>
                            <a:ext cx="1548130" cy="1080135"/>
                          </a:xfrm>
                          <a:prstGeom prst="roundRect">
                            <a:avLst>
                              <a:gd name="adj" fmla="val 16667"/>
                            </a:avLst>
                          </a:prstGeom>
                          <a:gradFill rotWithShape="0">
                            <a:gsLst>
                              <a:gs pos="0">
                                <a:srgbClr val="BFBFBF"/>
                              </a:gs>
                              <a:gs pos="50000">
                                <a:srgbClr val="CCCCCC"/>
                              </a:gs>
                              <a:gs pos="100000">
                                <a:srgbClr val="BFBFBF"/>
                              </a:gs>
                            </a:gsLst>
                            <a:lin ang="18900000" scaled="1"/>
                            <a:tileRect/>
                          </a:gradFill>
                          <a:ln w="12700">
                            <a:solidFill>
                              <a:srgbClr val="666666"/>
                            </a:solidFill>
                            <a:round/>
                            <a:headEnd/>
                            <a:tailEnd/>
                          </a:ln>
                          <a:effectLst>
                            <a:outerShdw dist="28398" dir="3806097" algn="ctr" rotWithShape="0">
                              <a:srgbClr val="7F7F7F">
                                <a:alpha val="50000"/>
                              </a:srgbClr>
                            </a:outerShdw>
                          </a:effectLst>
                        </wps:spPr>
                        <wps:txbx>
                          <w:txbxContent>
                            <w:p w:rsidR="00BB0F5C" w:rsidRDefault="00050DCB">
                              <w:pPr>
                                <w:snapToGrid w:val="0"/>
                                <w:rPr>
                                  <w:rFonts w:ascii="HG丸ｺﾞｼｯｸM-PRO" w:eastAsia="HG丸ｺﾞｼｯｸM-PRO" w:hAnsi="HG丸ｺﾞｼｯｸM-PRO"/>
                                </w:rPr>
                              </w:pPr>
                              <w:r>
                                <w:rPr>
                                  <w:rFonts w:ascii="HG丸ｺﾞｼｯｸM-PRO" w:eastAsia="HG丸ｺﾞｼｯｸM-PRO" w:hAnsi="HG丸ｺﾞｼｯｸM-PRO" w:hint="eastAsia"/>
                                  <w:sz w:val="44"/>
                                </w:rPr>
                                <w:t>Ｄ</w:t>
                              </w:r>
                              <w:r>
                                <w:rPr>
                                  <w:rFonts w:ascii="HG丸ｺﾞｼｯｸM-PRO" w:eastAsia="HG丸ｺﾞｼｯｸM-PRO" w:hAnsi="HG丸ｺﾞｼｯｸM-PRO" w:hint="eastAsia"/>
                                  <w:sz w:val="24"/>
                                </w:rPr>
                                <w:t>o</w:t>
                              </w:r>
                              <w:r>
                                <w:rPr>
                                  <w:rFonts w:ascii="HG丸ｺﾞｼｯｸM-PRO" w:eastAsia="HG丸ｺﾞｼｯｸM-PRO" w:hAnsi="HG丸ｺﾞｼｯｸM-PRO" w:hint="eastAsia"/>
                                  <w:sz w:val="24"/>
                                </w:rPr>
                                <w:t>（実施）</w:t>
                              </w:r>
                            </w:p>
                            <w:p w:rsidR="00BB0F5C" w:rsidRDefault="00050DCB">
                              <w:pPr>
                                <w:snapToGrid w:val="0"/>
                                <w:spacing w:beforeLines="50" w:before="180"/>
                                <w:ind w:leftChars="88" w:left="176"/>
                                <w:rPr>
                                  <w:rFonts w:ascii="BIZ UDゴシック" w:eastAsia="BIZ UDゴシック" w:hAnsi="BIZ UDゴシック"/>
                                  <w:sz w:val="21"/>
                                </w:rPr>
                              </w:pPr>
                              <w:r>
                                <w:rPr>
                                  <w:rFonts w:ascii="BIZ UDゴシック" w:eastAsia="BIZ UDゴシック" w:hAnsi="BIZ UDゴシック" w:hint="eastAsia"/>
                                  <w:sz w:val="21"/>
                                </w:rPr>
                                <w:t>各担当課等による</w:t>
                              </w:r>
                            </w:p>
                            <w:p w:rsidR="00BB0F5C" w:rsidRDefault="00050DCB">
                              <w:pPr>
                                <w:snapToGrid w:val="0"/>
                                <w:ind w:leftChars="88" w:left="176"/>
                                <w:rPr>
                                  <w:rFonts w:ascii="BIZ UDゴシック" w:eastAsia="BIZ UDゴシック" w:hAnsi="BIZ UDゴシック"/>
                                  <w:sz w:val="21"/>
                                </w:rPr>
                              </w:pPr>
                              <w:r>
                                <w:rPr>
                                  <w:rFonts w:ascii="BIZ UDゴシック" w:eastAsia="BIZ UDゴシック" w:hAnsi="BIZ UDゴシック" w:hint="eastAsia"/>
                                  <w:sz w:val="21"/>
                                </w:rPr>
                                <w:t>施策･事業の実施</w:t>
                              </w:r>
                            </w:p>
                          </w:txbxContent>
                        </wps:txbx>
                        <wps:bodyPr rot="0" vertOverflow="overflow" horzOverflow="overflow" wrap="square" lIns="74295" tIns="8890" rIns="74295" bIns="8890" anchor="t" anchorCtr="0" upright="1"/>
                      </wps:wsp>
                      <wps:wsp>
                        <wps:cNvPr id="1191" name="AutoShape 299"/>
                        <wps:cNvSpPr>
                          <a:spLocks noChangeArrowheads="1"/>
                        </wps:cNvSpPr>
                        <wps:spPr>
                          <a:xfrm>
                            <a:off x="2505075" y="1819275"/>
                            <a:ext cx="1548130" cy="1080135"/>
                          </a:xfrm>
                          <a:prstGeom prst="roundRect">
                            <a:avLst>
                              <a:gd name="adj" fmla="val 16667"/>
                            </a:avLst>
                          </a:prstGeom>
                          <a:gradFill rotWithShape="0">
                            <a:gsLst>
                              <a:gs pos="0">
                                <a:srgbClr val="BFBFBF"/>
                              </a:gs>
                              <a:gs pos="50000">
                                <a:srgbClr val="CCCCCC"/>
                              </a:gs>
                              <a:gs pos="100000">
                                <a:srgbClr val="BFBFBF"/>
                              </a:gs>
                            </a:gsLst>
                            <a:lin ang="18900000" scaled="1"/>
                            <a:tileRect/>
                          </a:gradFill>
                          <a:ln w="12700">
                            <a:solidFill>
                              <a:srgbClr val="666666"/>
                            </a:solidFill>
                            <a:round/>
                            <a:headEnd/>
                            <a:tailEnd/>
                          </a:ln>
                          <a:effectLst>
                            <a:outerShdw dist="28398" dir="3806097" algn="ctr" rotWithShape="0">
                              <a:srgbClr val="7F7F7F">
                                <a:alpha val="50000"/>
                              </a:srgbClr>
                            </a:outerShdw>
                          </a:effectLst>
                        </wps:spPr>
                        <wps:txbx>
                          <w:txbxContent>
                            <w:p w:rsidR="00BB0F5C" w:rsidRDefault="00050DCB">
                              <w:pPr>
                                <w:snapToGrid w:val="0"/>
                                <w:rPr>
                                  <w:rFonts w:ascii="HG丸ｺﾞｼｯｸM-PRO" w:eastAsia="HG丸ｺﾞｼｯｸM-PRO" w:hAnsi="HG丸ｺﾞｼｯｸM-PRO"/>
                                </w:rPr>
                              </w:pPr>
                              <w:r>
                                <w:rPr>
                                  <w:rFonts w:ascii="HG丸ｺﾞｼｯｸM-PRO" w:eastAsia="HG丸ｺﾞｼｯｸM-PRO" w:hAnsi="HG丸ｺﾞｼｯｸM-PRO" w:hint="eastAsia"/>
                                  <w:sz w:val="44"/>
                                </w:rPr>
                                <w:t>Ｃ</w:t>
                              </w:r>
                              <w:r>
                                <w:rPr>
                                  <w:rFonts w:ascii="HG丸ｺﾞｼｯｸM-PRO" w:eastAsia="HG丸ｺﾞｼｯｸM-PRO" w:hAnsi="HG丸ｺﾞｼｯｸM-PRO" w:hint="eastAsia"/>
                                  <w:sz w:val="24"/>
                                </w:rPr>
                                <w:t>heck</w:t>
                              </w:r>
                              <w:r>
                                <w:rPr>
                                  <w:rFonts w:ascii="HG丸ｺﾞｼｯｸM-PRO" w:eastAsia="HG丸ｺﾞｼｯｸM-PRO" w:hAnsi="HG丸ｺﾞｼｯｸM-PRO" w:hint="eastAsia"/>
                                  <w:sz w:val="24"/>
                                </w:rPr>
                                <w:t>（評価）</w:t>
                              </w:r>
                            </w:p>
                            <w:p w:rsidR="00BB0F5C" w:rsidRDefault="00050DCB">
                              <w:pPr>
                                <w:snapToGrid w:val="0"/>
                                <w:spacing w:beforeLines="50" w:before="180"/>
                                <w:ind w:firstLineChars="200" w:firstLine="420"/>
                                <w:rPr>
                                  <w:rFonts w:ascii="BIZ UDゴシック" w:eastAsia="BIZ UDゴシック" w:hAnsi="BIZ UDゴシック"/>
                                  <w:sz w:val="21"/>
                                </w:rPr>
                              </w:pPr>
                              <w:r>
                                <w:rPr>
                                  <w:rFonts w:ascii="BIZ UDゴシック" w:eastAsia="BIZ UDゴシック" w:hAnsi="BIZ UDゴシック" w:hint="eastAsia"/>
                                  <w:sz w:val="21"/>
                                </w:rPr>
                                <w:t>主管課による</w:t>
                              </w:r>
                            </w:p>
                            <w:p w:rsidR="00BB0F5C" w:rsidRDefault="00050DCB">
                              <w:pPr>
                                <w:snapToGrid w:val="0"/>
                                <w:ind w:firstLineChars="200" w:firstLine="420"/>
                                <w:rPr>
                                  <w:rFonts w:ascii="BIZ UDゴシック" w:eastAsia="BIZ UDゴシック" w:hAnsi="BIZ UDゴシック"/>
                                  <w:sz w:val="21"/>
                                </w:rPr>
                              </w:pPr>
                              <w:r>
                                <w:rPr>
                                  <w:rFonts w:ascii="BIZ UDゴシック" w:eastAsia="BIZ UDゴシック" w:hAnsi="BIZ UDゴシック" w:hint="eastAsia"/>
                                  <w:sz w:val="21"/>
                                </w:rPr>
                                <w:t>評価・分析</w:t>
                              </w:r>
                            </w:p>
                          </w:txbxContent>
                        </wps:txbx>
                        <wps:bodyPr rot="0" vertOverflow="overflow" horzOverflow="overflow" wrap="square" lIns="74295" tIns="8890" rIns="74295" bIns="8890" anchor="t" anchorCtr="0" upright="1"/>
                      </wps:wsp>
                      <wps:wsp>
                        <wps:cNvPr id="1192" name="AutoShape 300"/>
                        <wps:cNvSpPr>
                          <a:spLocks noChangeArrowheads="1"/>
                        </wps:cNvSpPr>
                        <wps:spPr>
                          <a:xfrm>
                            <a:off x="0" y="1819275"/>
                            <a:ext cx="1548130" cy="1080135"/>
                          </a:xfrm>
                          <a:prstGeom prst="roundRect">
                            <a:avLst>
                              <a:gd name="adj" fmla="val 16667"/>
                            </a:avLst>
                          </a:prstGeom>
                          <a:gradFill rotWithShape="0">
                            <a:gsLst>
                              <a:gs pos="0">
                                <a:srgbClr val="BFBFBF"/>
                              </a:gs>
                              <a:gs pos="50000">
                                <a:srgbClr val="CCCCCC"/>
                              </a:gs>
                              <a:gs pos="100000">
                                <a:srgbClr val="BFBFBF"/>
                              </a:gs>
                            </a:gsLst>
                            <a:lin ang="18900000" scaled="1"/>
                            <a:tileRect/>
                          </a:gradFill>
                          <a:ln w="12700">
                            <a:solidFill>
                              <a:srgbClr val="666666"/>
                            </a:solidFill>
                            <a:round/>
                            <a:headEnd/>
                            <a:tailEnd/>
                          </a:ln>
                          <a:effectLst>
                            <a:outerShdw dist="28398" dir="3806097" algn="ctr" rotWithShape="0">
                              <a:srgbClr val="7F7F7F">
                                <a:alpha val="50000"/>
                              </a:srgbClr>
                            </a:outerShdw>
                          </a:effectLst>
                        </wps:spPr>
                        <wps:txbx>
                          <w:txbxContent>
                            <w:p w:rsidR="00BB0F5C" w:rsidRDefault="00050DCB">
                              <w:pPr>
                                <w:snapToGrid w:val="0"/>
                                <w:rPr>
                                  <w:rFonts w:ascii="HG丸ｺﾞｼｯｸM-PRO" w:eastAsia="HG丸ｺﾞｼｯｸM-PRO" w:hAnsi="HG丸ｺﾞｼｯｸM-PRO"/>
                                </w:rPr>
                              </w:pPr>
                              <w:r>
                                <w:rPr>
                                  <w:rFonts w:ascii="HG丸ｺﾞｼｯｸM-PRO" w:eastAsia="HG丸ｺﾞｼｯｸM-PRO" w:hAnsi="HG丸ｺﾞｼｯｸM-PRO" w:hint="eastAsia"/>
                                  <w:sz w:val="44"/>
                                </w:rPr>
                                <w:t>Ａ</w:t>
                              </w:r>
                              <w:r>
                                <w:rPr>
                                  <w:rFonts w:ascii="HG丸ｺﾞｼｯｸM-PRO" w:eastAsia="HG丸ｺﾞｼｯｸM-PRO" w:hAnsi="HG丸ｺﾞｼｯｸM-PRO"/>
                                  <w:sz w:val="24"/>
                                </w:rPr>
                                <w:t>ction</w:t>
                              </w:r>
                              <w:r>
                                <w:rPr>
                                  <w:rFonts w:ascii="HG丸ｺﾞｼｯｸM-PRO" w:eastAsia="HG丸ｺﾞｼｯｸM-PRO" w:hAnsi="HG丸ｺﾞｼｯｸM-PRO" w:hint="eastAsia"/>
                                  <w:sz w:val="24"/>
                                </w:rPr>
                                <w:t>（見直し）</w:t>
                              </w:r>
                            </w:p>
                            <w:p w:rsidR="00BB0F5C" w:rsidRDefault="00050DCB">
                              <w:pPr>
                                <w:snapToGrid w:val="0"/>
                                <w:spacing w:beforeLines="50" w:before="180"/>
                                <w:ind w:firstLineChars="50" w:firstLine="105"/>
                                <w:rPr>
                                  <w:rFonts w:ascii="BIZ UDゴシック" w:eastAsia="BIZ UDゴシック" w:hAnsi="BIZ UDゴシック"/>
                                  <w:sz w:val="21"/>
                                </w:rPr>
                              </w:pPr>
                              <w:r>
                                <w:rPr>
                                  <w:rFonts w:ascii="BIZ UDゴシック" w:eastAsia="BIZ UDゴシック" w:hAnsi="BIZ UDゴシック" w:hint="eastAsia"/>
                                  <w:sz w:val="21"/>
                                </w:rPr>
                                <w:t>事業実施における</w:t>
                              </w:r>
                            </w:p>
                            <w:p w:rsidR="00BB0F5C" w:rsidRDefault="00050DCB">
                              <w:pPr>
                                <w:snapToGrid w:val="0"/>
                                <w:ind w:firstLineChars="50" w:firstLine="105"/>
                                <w:rPr>
                                  <w:rFonts w:ascii="BIZ UDゴシック" w:eastAsia="BIZ UDゴシック" w:hAnsi="BIZ UDゴシック"/>
                                  <w:sz w:val="21"/>
                                </w:rPr>
                              </w:pPr>
                              <w:r>
                                <w:rPr>
                                  <w:rFonts w:ascii="BIZ UDゴシック" w:eastAsia="BIZ UDゴシック" w:hAnsi="BIZ UDゴシック" w:hint="eastAsia"/>
                                  <w:sz w:val="21"/>
                                </w:rPr>
                                <w:t>問題･課題への対応</w:t>
                              </w:r>
                            </w:p>
                          </w:txbxContent>
                        </wps:txbx>
                        <wps:bodyPr rot="0" vertOverflow="overflow" horzOverflow="overflow" wrap="square" lIns="74295" tIns="8890" rIns="74295" bIns="8890" anchor="t" anchorCtr="0" upright="1"/>
                      </wps:wsp>
                      <wps:wsp>
                        <wps:cNvPr id="1193" name="AutoShape 301"/>
                        <wps:cNvSpPr>
                          <a:spLocks noChangeArrowheads="1"/>
                        </wps:cNvSpPr>
                        <wps:spPr>
                          <a:xfrm>
                            <a:off x="1628775" y="333375"/>
                            <a:ext cx="793750" cy="414020"/>
                          </a:xfrm>
                          <a:prstGeom prst="rightArrow">
                            <a:avLst>
                              <a:gd name="adj1" fmla="val 50000"/>
                              <a:gd name="adj2" fmla="val 47929"/>
                            </a:avLst>
                          </a:prstGeom>
                          <a:solidFill>
                            <a:schemeClr val="tx1">
                              <a:lumMod val="65000"/>
                              <a:lumOff val="35000"/>
                            </a:schemeClr>
                          </a:solidFill>
                          <a:ln>
                            <a:noFill/>
                          </a:ln>
                        </wps:spPr>
                        <wps:bodyPr/>
                      </wps:wsp>
                      <wps:wsp>
                        <wps:cNvPr id="1194" name="AutoShape 302"/>
                        <wps:cNvSpPr>
                          <a:spLocks noChangeArrowheads="1"/>
                        </wps:cNvSpPr>
                        <wps:spPr>
                          <a:xfrm rot="10800000">
                            <a:off x="1628775" y="2152650"/>
                            <a:ext cx="793750" cy="414020"/>
                          </a:xfrm>
                          <a:prstGeom prst="rightArrow">
                            <a:avLst>
                              <a:gd name="adj1" fmla="val 50000"/>
                              <a:gd name="adj2" fmla="val 47929"/>
                            </a:avLst>
                          </a:prstGeom>
                          <a:solidFill>
                            <a:srgbClr val="5A5A5A"/>
                          </a:solidFill>
                          <a:ln>
                            <a:noFill/>
                          </a:ln>
                        </wps:spPr>
                        <wps:bodyPr/>
                      </wps:wsp>
                      <wps:wsp>
                        <wps:cNvPr id="1195" name="AutoShape 303"/>
                        <wps:cNvSpPr>
                          <a:spLocks noChangeArrowheads="1"/>
                        </wps:cNvSpPr>
                        <wps:spPr>
                          <a:xfrm rot="5400000">
                            <a:off x="2986088" y="1243012"/>
                            <a:ext cx="588010" cy="414020"/>
                          </a:xfrm>
                          <a:prstGeom prst="rightArrow">
                            <a:avLst>
                              <a:gd name="adj1" fmla="val 50000"/>
                              <a:gd name="adj2" fmla="val 35506"/>
                            </a:avLst>
                          </a:prstGeom>
                          <a:solidFill>
                            <a:srgbClr val="5A5A5A"/>
                          </a:solidFill>
                          <a:ln>
                            <a:noFill/>
                          </a:ln>
                        </wps:spPr>
                        <wps:bodyPr/>
                      </wps:wsp>
                      <wps:wsp>
                        <wps:cNvPr id="1196" name="AutoShape 304"/>
                        <wps:cNvSpPr>
                          <a:spLocks noChangeArrowheads="1"/>
                        </wps:cNvSpPr>
                        <wps:spPr>
                          <a:xfrm rot="16200000">
                            <a:off x="481013" y="1243012"/>
                            <a:ext cx="588010" cy="414020"/>
                          </a:xfrm>
                          <a:prstGeom prst="rightArrow">
                            <a:avLst>
                              <a:gd name="adj1" fmla="val 50000"/>
                              <a:gd name="adj2" fmla="val 35506"/>
                            </a:avLst>
                          </a:prstGeom>
                          <a:solidFill>
                            <a:srgbClr val="5A5A5A"/>
                          </a:solidFill>
                          <a:ln>
                            <a:noFill/>
                          </a:ln>
                        </wps:spPr>
                        <wps:bodyPr/>
                      </wps:wsp>
                    </wpg:wgp>
                  </a:graphicData>
                </a:graphic>
              </wp:anchor>
            </w:drawing>
          </mc:Choice>
          <mc:Fallback>
            <w:pict>
              <v:group id="グループ化 1496" o:spid="_x0000_s1105" style="position:absolute;left:0;text-align:left;margin-left:0;margin-top:4.05pt;width:319.15pt;height:228.3pt;z-index:164;mso-position-horizontal:center;mso-position-horizontal-relative:margin" coordsize="40532,28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6JRQUAALIdAAAOAAAAZHJzL2Uyb0RvYy54bWzsWc1u20YQvhfoOyx4r8V/kYLlwHVio0DS&#10;BHWLnlckRbIhuexyZck91tee24fopQ/QtzH6Hp2ZJWlaopE4sd2kkARI5P7Ofjv77ey3h882ZcEu&#10;Etnkopob1oFpsKSKRJxX6dz44fvTrwKDNYpXMS9ElcyNy6Qxnh19+cXhup4ltshEESeSQSNVM1vX&#10;cyNTqp5NJk2UJSVvDkSdVJC5FLLkCl5lOoklX0PrZTGxTdOfrIWMaymipGkg9bnONI6o/eUyidTr&#10;5bJJFCvmBtim6FfS7wJ/J0eHfJZKXmd51JrBP8CKkucVdNo39ZwrzlYy32mqzCMpGrFUB5EoJ2K5&#10;zKOExgCjscyt0ZxJsappLOlsndY9TADtFk4f3Gz07cUbyfIY5s4KYK4qXsIsXf/61/XVn9dXf19f&#10;/fHPb78zyw19hGpdpzOocSbr8/qNbBNS/Yaj3yxlif8wLrYhkC97kJONYhEkuqbn2KZnsAjy7CAM&#10;XaudhiiDudqpF2Uv3lFz0nU8Qft6c9Y1uFRzg1rzcaidZ7xOaDIaxOAGtbBD7XilBJVidjjVcFFR&#10;xApRaeqXInrbsEqcZLxKk2MpxTpLeAyWWVge7B9UwJemrfo+wFqeG1gOODkCa5mBaTketdrBw2e1&#10;bNRZIkqGD3MD3KuKv4M1Qq7LL142inw4bt2Axz8ZbFkWsCIueMEs3/dpXAB4WxieujappuTxaV4U&#10;TAr1Y64yQgM9gDKbrv2G1QLGrJNpqScnhWTQx9xYpBaVLlblKxHrtKlnmuQj0F1fHOCC5dbolnWD&#10;WGy00fjtbqPAHrpRPoO+0POo/6BLfkdfFpYb7ez+I6CBtOAUecXAOWAGg1B3wZqIFwmuUJxNPlN5&#10;keCkocMQ4RDkmFNUbA3F7GlnmCjyPrMHTo9zDBKfhkSdDCFxu+QdSJphB+RNVBl9+kUVa2t5Xuhn&#10;qF1UaGZCvNyOV6xUIs+zeM3iHH3SDpwQeCjOgaSdwPRNWEqMFynsLpGSxqhnbQ2tULuzrV2DLOJF&#10;nXENQp+6M7LeLAJ5YDGtUb0scYGqzWJD9Om73YpfiPgS2AGWALo4bo7qNfwsCwGTI9ong2VC/jKW&#10;vobNaG40P6+4TAxWfFPBSpm6dgiMqeglAMcAHIYZi0EGryJoem4ogI0eT5Te71a1zNMMjLrhGqBH&#10;JPUn4Uk0Wu8uQ54MOtSAUh+eJ23P9MwpILe7DX2ubCnTRc+VX5/it+X4O6lwWOOEPqM1hoQ2rLLT&#10;CZJOR+WPx1ZDE2DfgU9r9afCOUMDp6f41bvoHeyiixOb3J9baB/HdbrnltEYLLTGuCV8Mm6xAiu0&#10;gWdof+kC3T3DbIVne4a5X1TzlAzTHu/2DHPHKS+0dxnG0ecH5OVHiV4gYMKT3J5burPhPnrB41Mf&#10;PnzMiekpuaXXQvbRy3j04oxxC53SHo1bLN8Opu3JyIHPdvAyDSEJCAi1JNdyTbvTXzolqpN9OikJ&#10;j5YkaN2tJUGQdiMm9UdvOE0M9Cag2Zsy7jS0KYiDI8e44HTrMLAlA6jNrgzgY7c6TBsqHE6XvKMD&#10;3OpAyxeVQIkLQj0ojClbioB2csxuD9ZPd8J2x/zIfvgoWGsbKDGSMkSkpJXboVvZlmcD3reD4s/S&#10;r4Zk6R3jFweFvjLUvz517wAZZFt/cUznsbzDI9VQC6TtdYAdBr6JlwwY1diuY1rkmyAItgK/F4Bo&#10;/V+TjuN5Zqc1vA/p/D+cwx9zjl7SfLjwtqUOn9T3W94BlxdwY7F3jnvsK7DD0MUgVWkvMfHmcfgO&#10;z8Or1qN/AQAA//8DAFBLAwQUAAYACAAAACEAFgL2n94AAAAGAQAADwAAAGRycy9kb3ducmV2Lnht&#10;bEyPQUvDQBSE74L/YXmCN7uJqTHEbEop6qkItoJ4e82+JqHZtyG7TdJ/73qyx2GGmW+K1Ww6MdLg&#10;WssK4kUEgriyuuVawdf+7SED4Tyyxs4yKbiQg1V5e1Ngru3EnzTufC1CCbscFTTe97mUrmrIoFvY&#10;njh4RzsY9EEOtdQDTqHcdPIxilJpsOWw0GBPm4aq0+5sFLxPOK2T+HXcno6by8/+6eN7G5NS93fz&#10;+gWEp9n/h+EPP6BDGZgO9szaiU5BOOIVZDGIYKZJloA4KFimy2eQZSGv8ctfAAAA//8DAFBLAQIt&#10;ABQABgAIAAAAIQC2gziS/gAAAOEBAAATAAAAAAAAAAAAAAAAAAAAAABbQ29udGVudF9UeXBlc10u&#10;eG1sUEsBAi0AFAAGAAgAAAAhADj9If/WAAAAlAEAAAsAAAAAAAAAAAAAAAAALwEAAF9yZWxzLy5y&#10;ZWxzUEsBAi0AFAAGAAgAAAAhAIt9DolFBQAAsh0AAA4AAAAAAAAAAAAAAAAALgIAAGRycy9lMm9E&#10;b2MueG1sUEsBAi0AFAAGAAgAAAAhABYC9p/eAAAABgEAAA8AAAAAAAAAAAAAAAAAnwcAAGRycy9k&#10;b3ducmV2LnhtbFBLBQYAAAAABAAEAPMAAACqCAAAAAA=&#10;">
                <v:roundrect id="AutoShape 297" o:spid="_x0000_s1106" style="position:absolute;width:15481;height:108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ygPwgAAAN0AAAAPAAAAZHJzL2Rvd25yZXYueG1sRE/dasIw&#10;FL4X9g7hCN7ZtHNI1zXKGCiDzYvpHuDQnCbF5qQ0Ubu3XwYD787H93vq7eR6caUxdJ4VFFkOgrjx&#10;umOj4Pu0W5YgQkTW2HsmBT8UYLt5mNVYaX/jL7oeoxEphEOFCmyMQyVlaCw5DJkfiBPX+tFhTHA0&#10;Uo94S+Gul495vpYOO04NFgd6s9ScjxenYGXb8vC0p5Pcayw+DZvDR2uUWsyn1xcQkaZ4F/+733Wa&#10;X5TP8PdNOkFufgEAAP//AwBQSwECLQAUAAYACAAAACEA2+H2y+4AAACFAQAAEwAAAAAAAAAAAAAA&#10;AAAAAAAAW0NvbnRlbnRfVHlwZXNdLnhtbFBLAQItABQABgAIAAAAIQBa9CxbvwAAABUBAAALAAAA&#10;AAAAAAAAAAAAAB8BAABfcmVscy8ucmVsc1BLAQItABQABgAIAAAAIQCp6ygPwgAAAN0AAAAPAAAA&#10;AAAAAAAAAAAAAAcCAABkcnMvZG93bnJldi54bWxQSwUGAAAAAAMAAwC3AAAA9gIAAAAA&#10;" fillcolor="#bfbfbf [2412]" strokecolor="#666 [1936]" strokeweight="1pt">
                  <v:fill color2="#ccc [656]" angle="135" focus="50%" type="gradient"/>
                  <v:shadow on="t" color="#7f7f7f [1601]" opacity=".5" offset="1pt"/>
                  <v:textbox inset="5.85pt,.7pt,5.85pt,.7pt">
                    <w:txbxContent>
                      <w:p w:rsidR="00BB0F5C" w:rsidRDefault="00050DCB">
                        <w:pPr>
                          <w:snapToGrid w:val="0"/>
                          <w:rPr>
                            <w:rFonts w:ascii="HG丸ｺﾞｼｯｸM-PRO" w:eastAsia="HG丸ｺﾞｼｯｸM-PRO" w:hAnsi="HG丸ｺﾞｼｯｸM-PRO"/>
                          </w:rPr>
                        </w:pPr>
                        <w:r>
                          <w:rPr>
                            <w:rFonts w:ascii="HG丸ｺﾞｼｯｸM-PRO" w:eastAsia="HG丸ｺﾞｼｯｸM-PRO" w:hAnsi="HG丸ｺﾞｼｯｸM-PRO" w:hint="eastAsia"/>
                            <w:sz w:val="44"/>
                          </w:rPr>
                          <w:t>Ｐ</w:t>
                        </w:r>
                        <w:r>
                          <w:rPr>
                            <w:rFonts w:ascii="HG丸ｺﾞｼｯｸM-PRO" w:eastAsia="HG丸ｺﾞｼｯｸM-PRO" w:hAnsi="HG丸ｺﾞｼｯｸM-PRO" w:hint="eastAsia"/>
                            <w:sz w:val="24"/>
                          </w:rPr>
                          <w:t>lan</w:t>
                        </w:r>
                        <w:r>
                          <w:rPr>
                            <w:rFonts w:ascii="HG丸ｺﾞｼｯｸM-PRO" w:eastAsia="HG丸ｺﾞｼｯｸM-PRO" w:hAnsi="HG丸ｺﾞｼｯｸM-PRO" w:hint="eastAsia"/>
                            <w:sz w:val="24"/>
                          </w:rPr>
                          <w:t>（計画）</w:t>
                        </w:r>
                      </w:p>
                      <w:p w:rsidR="00BB0F5C" w:rsidRDefault="00050DCB">
                        <w:pPr>
                          <w:spacing w:beforeLines="50" w:before="180"/>
                          <w:jc w:val="center"/>
                          <w:rPr>
                            <w:rFonts w:ascii="BIZ UDゴシック" w:eastAsia="BIZ UDゴシック" w:hAnsi="BIZ UDゴシック"/>
                            <w:sz w:val="21"/>
                          </w:rPr>
                        </w:pPr>
                        <w:r>
                          <w:rPr>
                            <w:rFonts w:ascii="BIZ UDゴシック" w:eastAsia="BIZ UDゴシック" w:hAnsi="BIZ UDゴシック" w:hint="eastAsia"/>
                            <w:sz w:val="21"/>
                          </w:rPr>
                          <w:t>計画の策定</w:t>
                        </w:r>
                      </w:p>
                    </w:txbxContent>
                  </v:textbox>
                </v:roundrect>
                <v:roundrect id="AutoShape 298" o:spid="_x0000_s1107" style="position:absolute;left:25050;width:15482;height:108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0PUxgAAAN0AAAAPAAAAZHJzL2Rvd25yZXYueG1sRI9Ba8JA&#10;EIXvBf/DMgUvRTeKtDZ1lSgU7Kk0Bs9DdkxCs7Mxu2r67zsHwdsM781736w2g2vVlfrQeDYwmyag&#10;iEtvG64MFIfPyRJUiMgWW89k4I8CbNajpxWm1t/4h655rJSEcEjRQB1jl2odypochqnviEU7+d5h&#10;lLWvtO3xJuGu1fMkedUOG5aGGjva1VT+5hdnwFWNzd+Op++vbDEU2ywpzueXwpjx85B9gIo0xIf5&#10;fr23gj97F375RkbQ638AAAD//wMAUEsBAi0AFAAGAAgAAAAhANvh9svuAAAAhQEAABMAAAAAAAAA&#10;AAAAAAAAAAAAAFtDb250ZW50X1R5cGVzXS54bWxQSwECLQAUAAYACAAAACEAWvQsW78AAAAVAQAA&#10;CwAAAAAAAAAAAAAAAAAfAQAAX3JlbHMvLnJlbHNQSwECLQAUAAYACAAAACEA42tD1MYAAADdAAAA&#10;DwAAAAAAAAAAAAAAAAAHAgAAZHJzL2Rvd25yZXYueG1sUEsFBgAAAAADAAMAtwAAAPoCAAAAAA==&#10;" fillcolor="#bfbfbf" strokecolor="#666" strokeweight="1pt">
                  <v:fill color2="#ccc" angle="135" focus="50%" type="gradient"/>
                  <v:shadow on="t" color="#7f7f7f" opacity=".5" offset="1pt"/>
                  <v:textbox inset="5.85pt,.7pt,5.85pt,.7pt">
                    <w:txbxContent>
                      <w:p w:rsidR="00BB0F5C" w:rsidRDefault="00050DCB">
                        <w:pPr>
                          <w:snapToGrid w:val="0"/>
                          <w:rPr>
                            <w:rFonts w:ascii="HG丸ｺﾞｼｯｸM-PRO" w:eastAsia="HG丸ｺﾞｼｯｸM-PRO" w:hAnsi="HG丸ｺﾞｼｯｸM-PRO"/>
                          </w:rPr>
                        </w:pPr>
                        <w:r>
                          <w:rPr>
                            <w:rFonts w:ascii="HG丸ｺﾞｼｯｸM-PRO" w:eastAsia="HG丸ｺﾞｼｯｸM-PRO" w:hAnsi="HG丸ｺﾞｼｯｸM-PRO" w:hint="eastAsia"/>
                            <w:sz w:val="44"/>
                          </w:rPr>
                          <w:t>Ｄ</w:t>
                        </w:r>
                        <w:r>
                          <w:rPr>
                            <w:rFonts w:ascii="HG丸ｺﾞｼｯｸM-PRO" w:eastAsia="HG丸ｺﾞｼｯｸM-PRO" w:hAnsi="HG丸ｺﾞｼｯｸM-PRO" w:hint="eastAsia"/>
                            <w:sz w:val="24"/>
                          </w:rPr>
                          <w:t>o</w:t>
                        </w:r>
                        <w:r>
                          <w:rPr>
                            <w:rFonts w:ascii="HG丸ｺﾞｼｯｸM-PRO" w:eastAsia="HG丸ｺﾞｼｯｸM-PRO" w:hAnsi="HG丸ｺﾞｼｯｸM-PRO" w:hint="eastAsia"/>
                            <w:sz w:val="24"/>
                          </w:rPr>
                          <w:t>（実施）</w:t>
                        </w:r>
                      </w:p>
                      <w:p w:rsidR="00BB0F5C" w:rsidRDefault="00050DCB">
                        <w:pPr>
                          <w:snapToGrid w:val="0"/>
                          <w:spacing w:beforeLines="50" w:before="180"/>
                          <w:ind w:leftChars="88" w:left="176"/>
                          <w:rPr>
                            <w:rFonts w:ascii="BIZ UDゴシック" w:eastAsia="BIZ UDゴシック" w:hAnsi="BIZ UDゴシック"/>
                            <w:sz w:val="21"/>
                          </w:rPr>
                        </w:pPr>
                        <w:r>
                          <w:rPr>
                            <w:rFonts w:ascii="BIZ UDゴシック" w:eastAsia="BIZ UDゴシック" w:hAnsi="BIZ UDゴシック" w:hint="eastAsia"/>
                            <w:sz w:val="21"/>
                          </w:rPr>
                          <w:t>各担当課等による</w:t>
                        </w:r>
                      </w:p>
                      <w:p w:rsidR="00BB0F5C" w:rsidRDefault="00050DCB">
                        <w:pPr>
                          <w:snapToGrid w:val="0"/>
                          <w:ind w:leftChars="88" w:left="176"/>
                          <w:rPr>
                            <w:rFonts w:ascii="BIZ UDゴシック" w:eastAsia="BIZ UDゴシック" w:hAnsi="BIZ UDゴシック"/>
                            <w:sz w:val="21"/>
                          </w:rPr>
                        </w:pPr>
                        <w:r>
                          <w:rPr>
                            <w:rFonts w:ascii="BIZ UDゴシック" w:eastAsia="BIZ UDゴシック" w:hAnsi="BIZ UDゴシック" w:hint="eastAsia"/>
                            <w:sz w:val="21"/>
                          </w:rPr>
                          <w:t>施策･事業の実施</w:t>
                        </w:r>
                      </w:p>
                    </w:txbxContent>
                  </v:textbox>
                </v:roundrect>
                <v:roundrect id="AutoShape 299" o:spid="_x0000_s1108" style="position:absolute;left:25050;top:18192;width:15482;height:108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PwwAAAN0AAAAPAAAAZHJzL2Rvd25yZXYueG1sRE9La8JA&#10;EL4L/odlhF6kbiJFa5pVolBoT8UYPA/ZyYNmZ2N21fTfdwsFb/PxPSfdjaYTNxpca1lBvIhAEJdW&#10;t1wrKE7vz68gnEfW2FkmBT/kYLedTlJMtL3zkW65r0UIYZeggsb7PpHSlQ0ZdAvbEweusoNBH+BQ&#10;Sz3gPYSbTi6jaCUNthwaGuzp0FD5nV+NAlO3Ol+fq6/P7GUs9llUXC7zQqmn2Zi9gfA0+of43/2h&#10;w/x4E8PfN+EEuf0FAAD//wMAUEsBAi0AFAAGAAgAAAAhANvh9svuAAAAhQEAABMAAAAAAAAAAAAA&#10;AAAAAAAAAFtDb250ZW50X1R5cGVzXS54bWxQSwECLQAUAAYACAAAACEAWvQsW78AAAAVAQAACwAA&#10;AAAAAAAAAAAAAAAfAQAAX3JlbHMvLnJlbHNQSwECLQAUAAYACAAAACEAjCfmT8MAAADdAAAADwAA&#10;AAAAAAAAAAAAAAAHAgAAZHJzL2Rvd25yZXYueG1sUEsFBgAAAAADAAMAtwAAAPcCAAAAAA==&#10;" fillcolor="#bfbfbf" strokecolor="#666" strokeweight="1pt">
                  <v:fill color2="#ccc" angle="135" focus="50%" type="gradient"/>
                  <v:shadow on="t" color="#7f7f7f" opacity=".5" offset="1pt"/>
                  <v:textbox inset="5.85pt,.7pt,5.85pt,.7pt">
                    <w:txbxContent>
                      <w:p w:rsidR="00BB0F5C" w:rsidRDefault="00050DCB">
                        <w:pPr>
                          <w:snapToGrid w:val="0"/>
                          <w:rPr>
                            <w:rFonts w:ascii="HG丸ｺﾞｼｯｸM-PRO" w:eastAsia="HG丸ｺﾞｼｯｸM-PRO" w:hAnsi="HG丸ｺﾞｼｯｸM-PRO"/>
                          </w:rPr>
                        </w:pPr>
                        <w:r>
                          <w:rPr>
                            <w:rFonts w:ascii="HG丸ｺﾞｼｯｸM-PRO" w:eastAsia="HG丸ｺﾞｼｯｸM-PRO" w:hAnsi="HG丸ｺﾞｼｯｸM-PRO" w:hint="eastAsia"/>
                            <w:sz w:val="44"/>
                          </w:rPr>
                          <w:t>Ｃ</w:t>
                        </w:r>
                        <w:r>
                          <w:rPr>
                            <w:rFonts w:ascii="HG丸ｺﾞｼｯｸM-PRO" w:eastAsia="HG丸ｺﾞｼｯｸM-PRO" w:hAnsi="HG丸ｺﾞｼｯｸM-PRO" w:hint="eastAsia"/>
                            <w:sz w:val="24"/>
                          </w:rPr>
                          <w:t>heck</w:t>
                        </w:r>
                        <w:r>
                          <w:rPr>
                            <w:rFonts w:ascii="HG丸ｺﾞｼｯｸM-PRO" w:eastAsia="HG丸ｺﾞｼｯｸM-PRO" w:hAnsi="HG丸ｺﾞｼｯｸM-PRO" w:hint="eastAsia"/>
                            <w:sz w:val="24"/>
                          </w:rPr>
                          <w:t>（評価）</w:t>
                        </w:r>
                      </w:p>
                      <w:p w:rsidR="00BB0F5C" w:rsidRDefault="00050DCB">
                        <w:pPr>
                          <w:snapToGrid w:val="0"/>
                          <w:spacing w:beforeLines="50" w:before="180"/>
                          <w:ind w:firstLineChars="200" w:firstLine="420"/>
                          <w:rPr>
                            <w:rFonts w:ascii="BIZ UDゴシック" w:eastAsia="BIZ UDゴシック" w:hAnsi="BIZ UDゴシック"/>
                            <w:sz w:val="21"/>
                          </w:rPr>
                        </w:pPr>
                        <w:r>
                          <w:rPr>
                            <w:rFonts w:ascii="BIZ UDゴシック" w:eastAsia="BIZ UDゴシック" w:hAnsi="BIZ UDゴシック" w:hint="eastAsia"/>
                            <w:sz w:val="21"/>
                          </w:rPr>
                          <w:t>主管課による</w:t>
                        </w:r>
                      </w:p>
                      <w:p w:rsidR="00BB0F5C" w:rsidRDefault="00050DCB">
                        <w:pPr>
                          <w:snapToGrid w:val="0"/>
                          <w:ind w:firstLineChars="200" w:firstLine="420"/>
                          <w:rPr>
                            <w:rFonts w:ascii="BIZ UDゴシック" w:eastAsia="BIZ UDゴシック" w:hAnsi="BIZ UDゴシック"/>
                            <w:sz w:val="21"/>
                          </w:rPr>
                        </w:pPr>
                        <w:r>
                          <w:rPr>
                            <w:rFonts w:ascii="BIZ UDゴシック" w:eastAsia="BIZ UDゴシック" w:hAnsi="BIZ UDゴシック" w:hint="eastAsia"/>
                            <w:sz w:val="21"/>
                          </w:rPr>
                          <w:t>評価・分析</w:t>
                        </w:r>
                      </w:p>
                    </w:txbxContent>
                  </v:textbox>
                </v:roundrect>
                <v:roundrect id="AutoShape 300" o:spid="_x0000_s1109" style="position:absolute;top:18192;width:15481;height:108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Xg4xAAAAN0AAAAPAAAAZHJzL2Rvd25yZXYueG1sRE9Na8JA&#10;EL0L/odlCr1I3ShF29Q1xELBnsR06XnIjklodjbJbjX++25B8DaP9zmbbLStONPgG8cKFvMEBHHp&#10;TMOVAv318fQCwgdkg61jUnAlD9l2OtlgatyFj3QuQiViCPsUFdQhdKmUvqzJop+7jjhyJzdYDBEO&#10;lTQDXmK4beUySVbSYsOxocaO3msqf4pfq8BWjSnW36fDZ/486l2e6L6faaUeH8b8DUSgMdzFN/fe&#10;xPmL1yX8fxNPkNs/AAAA//8DAFBLAQItABQABgAIAAAAIQDb4fbL7gAAAIUBAAATAAAAAAAAAAAA&#10;AAAAAAAAAABbQ29udGVudF9UeXBlc10ueG1sUEsBAi0AFAAGAAgAAAAhAFr0LFu/AAAAFQEAAAsA&#10;AAAAAAAAAAAAAAAAHwEAAF9yZWxzLy5yZWxzUEsBAi0AFAAGAAgAAAAhAHz1eDjEAAAA3QAAAA8A&#10;AAAAAAAAAAAAAAAABwIAAGRycy9kb3ducmV2LnhtbFBLBQYAAAAAAwADALcAAAD4AgAAAAA=&#10;" fillcolor="#bfbfbf" strokecolor="#666" strokeweight="1pt">
                  <v:fill color2="#ccc" angle="135" focus="50%" type="gradient"/>
                  <v:shadow on="t" color="#7f7f7f" opacity=".5" offset="1pt"/>
                  <v:textbox inset="5.85pt,.7pt,5.85pt,.7pt">
                    <w:txbxContent>
                      <w:p w:rsidR="00BB0F5C" w:rsidRDefault="00050DCB">
                        <w:pPr>
                          <w:snapToGrid w:val="0"/>
                          <w:rPr>
                            <w:rFonts w:ascii="HG丸ｺﾞｼｯｸM-PRO" w:eastAsia="HG丸ｺﾞｼｯｸM-PRO" w:hAnsi="HG丸ｺﾞｼｯｸM-PRO"/>
                          </w:rPr>
                        </w:pPr>
                        <w:r>
                          <w:rPr>
                            <w:rFonts w:ascii="HG丸ｺﾞｼｯｸM-PRO" w:eastAsia="HG丸ｺﾞｼｯｸM-PRO" w:hAnsi="HG丸ｺﾞｼｯｸM-PRO" w:hint="eastAsia"/>
                            <w:sz w:val="44"/>
                          </w:rPr>
                          <w:t>Ａ</w:t>
                        </w:r>
                        <w:r>
                          <w:rPr>
                            <w:rFonts w:ascii="HG丸ｺﾞｼｯｸM-PRO" w:eastAsia="HG丸ｺﾞｼｯｸM-PRO" w:hAnsi="HG丸ｺﾞｼｯｸM-PRO"/>
                            <w:sz w:val="24"/>
                          </w:rPr>
                          <w:t>ction</w:t>
                        </w:r>
                        <w:r>
                          <w:rPr>
                            <w:rFonts w:ascii="HG丸ｺﾞｼｯｸM-PRO" w:eastAsia="HG丸ｺﾞｼｯｸM-PRO" w:hAnsi="HG丸ｺﾞｼｯｸM-PRO" w:hint="eastAsia"/>
                            <w:sz w:val="24"/>
                          </w:rPr>
                          <w:t>（見直し）</w:t>
                        </w:r>
                      </w:p>
                      <w:p w:rsidR="00BB0F5C" w:rsidRDefault="00050DCB">
                        <w:pPr>
                          <w:snapToGrid w:val="0"/>
                          <w:spacing w:beforeLines="50" w:before="180"/>
                          <w:ind w:firstLineChars="50" w:firstLine="105"/>
                          <w:rPr>
                            <w:rFonts w:ascii="BIZ UDゴシック" w:eastAsia="BIZ UDゴシック" w:hAnsi="BIZ UDゴシック"/>
                            <w:sz w:val="21"/>
                          </w:rPr>
                        </w:pPr>
                        <w:r>
                          <w:rPr>
                            <w:rFonts w:ascii="BIZ UDゴシック" w:eastAsia="BIZ UDゴシック" w:hAnsi="BIZ UDゴシック" w:hint="eastAsia"/>
                            <w:sz w:val="21"/>
                          </w:rPr>
                          <w:t>事業実施における</w:t>
                        </w:r>
                      </w:p>
                      <w:p w:rsidR="00BB0F5C" w:rsidRDefault="00050DCB">
                        <w:pPr>
                          <w:snapToGrid w:val="0"/>
                          <w:ind w:firstLineChars="50" w:firstLine="105"/>
                          <w:rPr>
                            <w:rFonts w:ascii="BIZ UDゴシック" w:eastAsia="BIZ UDゴシック" w:hAnsi="BIZ UDゴシック"/>
                            <w:sz w:val="21"/>
                          </w:rPr>
                        </w:pPr>
                        <w:r>
                          <w:rPr>
                            <w:rFonts w:ascii="BIZ UDゴシック" w:eastAsia="BIZ UDゴシック" w:hAnsi="BIZ UDゴシック" w:hint="eastAsia"/>
                            <w:sz w:val="21"/>
                          </w:rPr>
                          <w:t>問題･課題への対応</w:t>
                        </w:r>
                      </w:p>
                    </w:txbxContent>
                  </v:textbox>
                </v:roundrect>
                <v:shape id="AutoShape 301" o:spid="_x0000_s1110" type="#_x0000_t13" style="position:absolute;left:16287;top:3333;width:7938;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AftxQAAAN0AAAAPAAAAZHJzL2Rvd25yZXYueG1sRE/NasJA&#10;EL4XfIdlhF6KbmzAmugqVgi0hR6MeYAhOyYh2dmQ3Wrq03cFobf5+H5nsxtNJy40uMaygsU8AkFc&#10;Wt1wpaA4ZbMVCOeRNXaWScEvOdhtJ08bTLW98pEuua9ECGGXooLa+z6V0pU1GXRz2xMH7mwHgz7A&#10;oZJ6wGsIN518jaKlNNhwaKixp0NNZZv/GAXvn0l8KI63t69WZi96SUnb3r6Vep6O+zUIT6P/Fz/c&#10;HzrMXyQx3L8JJ8jtHwAAAP//AwBQSwECLQAUAAYACAAAACEA2+H2y+4AAACFAQAAEwAAAAAAAAAA&#10;AAAAAAAAAAAAW0NvbnRlbnRfVHlwZXNdLnhtbFBLAQItABQABgAIAAAAIQBa9CxbvwAAABUBAAAL&#10;AAAAAAAAAAAAAAAAAB8BAABfcmVscy8ucmVsc1BLAQItABQABgAIAAAAIQCEmAftxQAAAN0AAAAP&#10;AAAAAAAAAAAAAAAAAAcCAABkcnMvZG93bnJldi54bWxQSwUGAAAAAAMAAwC3AAAA+QIAAAAA&#10;" fillcolor="#5a5a5a [2109]" stroked="f"/>
                <v:shape id="AutoShape 302" o:spid="_x0000_s1111" type="#_x0000_t13" style="position:absolute;left:16287;top:21526;width:7938;height:414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KsRxQAAAN0AAAAPAAAAZHJzL2Rvd25yZXYueG1sRE9La8JA&#10;EL4X+h+WKXgpulF8pq5Sqi3Si/g46G3ITpPg7mzIrkn677uFQm/z8T1nue6sEQ3VvnSsYDhIQBBn&#10;TpecKzif3vtzED4gazSOScE3eVivHh+WmGrX8oGaY8hFDGGfooIihCqV0mcFWfQDVxFH7svVFkOE&#10;dS51jW0Mt0aOkmQqLZYcGwqs6K2g7Ha8WwV6PPm4X9ppsw/Pt8+rnpnJZmuU6j11ry8gAnXhX/zn&#10;3uk4f7gYw+838QS5+gEAAP//AwBQSwECLQAUAAYACAAAACEA2+H2y+4AAACFAQAAEwAAAAAAAAAA&#10;AAAAAAAAAAAAW0NvbnRlbnRfVHlwZXNdLnhtbFBLAQItABQABgAIAAAAIQBa9CxbvwAAABUBAAAL&#10;AAAAAAAAAAAAAAAAAB8BAABfcmVscy8ucmVsc1BLAQItABQABgAIAAAAIQAoQKsRxQAAAN0AAAAP&#10;AAAAAAAAAAAAAAAAAAcCAABkcnMvZG93bnJldi54bWxQSwUGAAAAAAMAAwC3AAAA+QIAAAAA&#10;" fillcolor="#5a5a5a" stroked="f"/>
                <v:shape id="AutoShape 303" o:spid="_x0000_s1112" type="#_x0000_t13" style="position:absolute;left:29861;top:12429;width:5880;height:414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amOwwAAAN0AAAAPAAAAZHJzL2Rvd25yZXYueG1sRE9NawIx&#10;EL0X+h/CFLzV7KqVuhqlKoLQk1oP3sbNuAndTJZN1PXfN4VCb/N4nzNbdK4WN2qD9awg72cgiEuv&#10;LVcKvg6b13cQISJrrD2TggcFWMyfn2ZYaH/nHd32sRIphEOBCkyMTSFlKA05DH3fECfu4luHMcG2&#10;krrFewp3tRxk2Vg6tJwaDDa0MlR+769OwXqrz/HwObJDfzyZ5cTm1ndHpXov3ccURKQu/ov/3Fud&#10;5ueTN/j9Jp0g5z8AAAD//wMAUEsBAi0AFAAGAAgAAAAhANvh9svuAAAAhQEAABMAAAAAAAAAAAAA&#10;AAAAAAAAAFtDb250ZW50X1R5cGVzXS54bWxQSwECLQAUAAYACAAAACEAWvQsW78AAAAVAQAACwAA&#10;AAAAAAAAAAAAAAAfAQAAX3JlbHMvLnJlbHNQSwECLQAUAAYACAAAACEArdGpjsMAAADdAAAADwAA&#10;AAAAAAAAAAAAAAAHAgAAZHJzL2Rvd25yZXYueG1sUEsFBgAAAAADAAMAtwAAAPcCAAAAAA==&#10;" fillcolor="#5a5a5a" stroked="f"/>
                <v:shape id="AutoShape 304" o:spid="_x0000_s1113" type="#_x0000_t13" style="position:absolute;left:4810;top:12430;width:5880;height:41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cWsxAAAAN0AAAAPAAAAZHJzL2Rvd25yZXYueG1sRE9LawIx&#10;EL4X/A9hBG81UVDq1ig+KJTixe168DZsptltN5Nlk67bf98Ihd7m43vOeju4RvTUhdqzhtlUgSAu&#10;vanZaijeXx6fQISIbLDxTBp+KMB2M3pYY2b8jc/U59GKFMIhQw1VjG0mZSgrchimviVO3IfvHMYE&#10;OytNh7cU7ho5V2opHdacGips6VBR+ZV/Ow1v8lzY/eoiF70tPq/56ahUe9R6Mh52zyAiDfFf/Od+&#10;NWn+bLWE+zfpBLn5BQAA//8DAFBLAQItABQABgAIAAAAIQDb4fbL7gAAAIUBAAATAAAAAAAAAAAA&#10;AAAAAAAAAABbQ29udGVudF9UeXBlc10ueG1sUEsBAi0AFAAGAAgAAAAhAFr0LFu/AAAAFQEAAAsA&#10;AAAAAAAAAAAAAAAAHwEAAF9yZWxzLy5yZWxzUEsBAi0AFAAGAAgAAAAhAJSRxazEAAAA3QAAAA8A&#10;AAAAAAAAAAAAAAAABwIAAGRycy9kb3ducmV2LnhtbFBLBQYAAAAAAwADALcAAAD4AgAAAAA=&#10;" fillcolor="#5a5a5a" stroked="f"/>
                <w10:wrap anchorx="margin"/>
              </v:group>
            </w:pict>
          </mc:Fallback>
        </mc:AlternateContent>
      </w:r>
    </w:p>
    <w:p w:rsidR="00BB0F5C" w:rsidRDefault="00BB0F5C"/>
    <w:p w:rsidR="00BB0F5C" w:rsidRDefault="00BB0F5C"/>
    <w:p w:rsidR="00BB0F5C" w:rsidRDefault="00BB0F5C"/>
    <w:p w:rsidR="00BB0F5C" w:rsidRDefault="00BB0F5C"/>
    <w:p w:rsidR="00BB0F5C" w:rsidRDefault="00BB0F5C"/>
    <w:p w:rsidR="00BB0F5C" w:rsidRDefault="00BB0F5C"/>
    <w:sectPr w:rsidR="00BB0F5C">
      <w:footerReference w:type="default" r:id="rId32"/>
      <w:pgSz w:w="11906" w:h="16838"/>
      <w:pgMar w:top="1134" w:right="1134" w:bottom="1418" w:left="1134" w:header="851" w:footer="567"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50DCB">
      <w:r>
        <w:separator/>
      </w:r>
    </w:p>
  </w:endnote>
  <w:endnote w:type="continuationSeparator" w:id="0">
    <w:p w:rsidR="00000000" w:rsidRDefault="0005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notTrueType/>
    <w:pitch w:val="variable"/>
    <w:sig w:usb0="00000000" w:usb1="00000000" w:usb2="00000000" w:usb3="00000000" w:csb0="01008200" w:csb1="00000000"/>
  </w:font>
  <w:font w:name="HGPｺﾞｼｯｸE">
    <w:panose1 w:val="020B09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hint="eastAsia"/>
      </w:rPr>
      <w:alias w:val=""/>
      <w:tag w:val=""/>
      <w:id w:val="-408616569"/>
      <w:docPartObj>
        <w:docPartGallery w:val="Page Numbers (Bottom of Page)"/>
        <w:docPartUnique/>
      </w:docPartObj>
    </w:sdtPr>
    <w:sdtEndPr/>
    <w:sdtContent>
      <w:p w:rsidR="00BB0F5C" w:rsidRDefault="00050DCB">
        <w:pPr>
          <w:jc w:val="center"/>
        </w:pPr>
        <w:r>
          <w:rPr>
            <w:rFonts w:hint="eastAsia"/>
          </w:rPr>
          <w:fldChar w:fldCharType="begin"/>
        </w:r>
        <w:r>
          <w:rPr>
            <w:rFonts w:hint="eastAsia"/>
          </w:rPr>
          <w:instrText xml:space="preserve">PAGE  \* MERGEFORMAT </w:instrText>
        </w:r>
        <w:r>
          <w:rPr>
            <w:rFonts w:hint="eastAsia"/>
          </w:rPr>
          <w:fldChar w:fldCharType="separate"/>
        </w:r>
        <w:r>
          <w:rPr>
            <w:rStyle w:val="afff3"/>
            <w:rFonts w:hint="eastAsia"/>
          </w:rPr>
          <w:t>7</w:t>
        </w:r>
        <w:r>
          <w:rPr>
            <w:rFonts w:hint="eastAsia"/>
          </w:rPr>
          <w:fldChar w:fldCharType="end"/>
        </w:r>
      </w:p>
    </w:sdtContent>
  </w:sdt>
  <w:p w:rsidR="00BB0F5C" w:rsidRDefault="00BB0F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50DCB">
      <w:r>
        <w:separator/>
      </w:r>
    </w:p>
  </w:footnote>
  <w:footnote w:type="continuationSeparator" w:id="0">
    <w:p w:rsidR="00000000" w:rsidRDefault="00050DCB">
      <w:r>
        <w:continuationSeparator/>
      </w:r>
    </w:p>
  </w:footnote>
  <w:footnote w:id="1">
    <w:p w:rsidR="00BB0F5C" w:rsidRDefault="00050DCB">
      <w:pPr>
        <w:pStyle w:val="af5"/>
        <w:spacing w:line="220" w:lineRule="exact"/>
        <w:jc w:val="both"/>
        <w:rPr>
          <w:rFonts w:ascii="BIZ UD明朝 Medium" w:eastAsia="BIZ UD明朝 Medium" w:hAnsi="BIZ UD明朝 Medium"/>
        </w:rPr>
      </w:pPr>
      <w:r>
        <w:rPr>
          <w:rFonts w:ascii="BIZ UD明朝 Medium" w:eastAsia="BIZ UD明朝 Medium" w:hAnsi="BIZ UD明朝 Medium" w:hint="eastAsia"/>
        </w:rPr>
        <w:t>※</w:t>
      </w:r>
      <w:r>
        <w:rPr>
          <w:rStyle w:val="aff2"/>
          <w:rFonts w:ascii="BIZ UD明朝 Medium" w:eastAsia="BIZ UD明朝 Medium" w:hAnsi="BIZ UD明朝 Medium"/>
          <w:vertAlign w:val="baseline"/>
        </w:rPr>
        <w:footnoteRef/>
      </w:r>
      <w:r>
        <w:rPr>
          <w:rFonts w:ascii="BIZ UD明朝 Medium" w:eastAsia="BIZ UD明朝 Medium" w:hAnsi="BIZ UD明朝 Medium"/>
        </w:rPr>
        <w:t xml:space="preserve"> </w:t>
      </w:r>
      <w:r>
        <w:rPr>
          <w:rFonts w:ascii="BIZ UD明朝 Medium" w:eastAsia="BIZ UD明朝 Medium" w:hAnsi="BIZ UD明朝 Medium" w:hint="eastAsia"/>
        </w:rPr>
        <w:t>本調査の前提としては、できるかぎり本人が答えることにし、本人が回答できない場合は、家族や援助（介助や手助け）をしている人が、本人の立場に立って回答することにしています。よって、調査で得られたデータは基本的に障害のある人本人のニーズや現状として扱います。</w:t>
      </w:r>
    </w:p>
  </w:footnote>
  <w:footnote w:id="2">
    <w:p w:rsidR="00BB0F5C" w:rsidRDefault="00050DCB">
      <w:pPr>
        <w:pStyle w:val="af5"/>
        <w:spacing w:line="220" w:lineRule="exact"/>
        <w:jc w:val="both"/>
        <w:rPr>
          <w:rFonts w:ascii="BIZ UD明朝 Medium" w:eastAsia="BIZ UD明朝 Medium" w:hAnsi="BIZ UD明朝 Medium"/>
        </w:rPr>
      </w:pPr>
      <w:r>
        <w:rPr>
          <w:rFonts w:ascii="BIZ UD明朝 Medium" w:eastAsia="BIZ UD明朝 Medium" w:hAnsi="BIZ UD明朝 Medium" w:hint="eastAsia"/>
        </w:rPr>
        <w:t>※</w:t>
      </w:r>
      <w:r>
        <w:rPr>
          <w:rStyle w:val="aff2"/>
          <w:rFonts w:ascii="BIZ UD明朝 Medium" w:eastAsia="BIZ UD明朝 Medium" w:hAnsi="BIZ UD明朝 Medium"/>
          <w:vertAlign w:val="baseline"/>
        </w:rPr>
        <w:footnoteRef/>
      </w:r>
      <w:r>
        <w:rPr>
          <w:rFonts w:ascii="BIZ UD明朝 Medium" w:eastAsia="BIZ UD明朝 Medium" w:hAnsi="BIZ UD明朝 Medium" w:hint="eastAsia"/>
        </w:rPr>
        <w:t xml:space="preserve"> </w:t>
      </w:r>
      <w:r>
        <w:rPr>
          <w:rFonts w:ascii="BIZ UD明朝 Medium" w:eastAsia="BIZ UD明朝 Medium" w:hAnsi="BIZ UD明朝 Medium" w:hint="eastAsia"/>
        </w:rPr>
        <w:t>図表のタイトルにおいて、「</w:t>
      </w:r>
      <w:r>
        <w:rPr>
          <w:rFonts w:ascii="BIZ UD明朝 Medium" w:eastAsia="BIZ UD明朝 Medium" w:hAnsi="BIZ UD明朝 Medium" w:hint="eastAsia"/>
        </w:rPr>
        <w:t>SA</w:t>
      </w:r>
      <w:r>
        <w:rPr>
          <w:rFonts w:ascii="BIZ UD明朝 Medium" w:eastAsia="BIZ UD明朝 Medium" w:hAnsi="BIZ UD明朝 Medium" w:hint="eastAsia"/>
        </w:rPr>
        <w:t>」は単数回答、「</w:t>
      </w:r>
      <w:r>
        <w:rPr>
          <w:rFonts w:ascii="BIZ UD明朝 Medium" w:eastAsia="BIZ UD明朝 Medium" w:hAnsi="BIZ UD明朝 Medium" w:hint="eastAsia"/>
        </w:rPr>
        <w:t>MA</w:t>
      </w:r>
      <w:r>
        <w:rPr>
          <w:rFonts w:ascii="BIZ UD明朝 Medium" w:eastAsia="BIZ UD明朝 Medium" w:hAnsi="BIZ UD明朝 Medium" w:hint="eastAsia"/>
        </w:rPr>
        <w:t>」は複数回答の設問であることを示しています。</w:t>
      </w:r>
    </w:p>
  </w:footnote>
  <w:footnote w:id="3">
    <w:p w:rsidR="00BB0F5C" w:rsidRDefault="00050DCB">
      <w:pPr>
        <w:pStyle w:val="af5"/>
        <w:spacing w:line="220" w:lineRule="exact"/>
        <w:jc w:val="both"/>
        <w:rPr>
          <w:rFonts w:ascii="BIZ UD明朝 Medium" w:eastAsia="BIZ UD明朝 Medium" w:hAnsi="BIZ UD明朝 Medium"/>
        </w:rPr>
      </w:pPr>
      <w:r>
        <w:rPr>
          <w:rFonts w:ascii="BIZ UD明朝 Medium" w:eastAsia="BIZ UD明朝 Medium" w:hAnsi="BIZ UD明朝 Medium" w:hint="eastAsia"/>
        </w:rPr>
        <w:t>※</w:t>
      </w:r>
      <w:r>
        <w:rPr>
          <w:rStyle w:val="aff2"/>
          <w:rFonts w:ascii="BIZ UD明朝 Medium" w:eastAsia="BIZ UD明朝 Medium" w:hAnsi="BIZ UD明朝 Medium"/>
          <w:vertAlign w:val="baseline"/>
        </w:rPr>
        <w:footnoteRef/>
      </w:r>
      <w:r>
        <w:rPr>
          <w:rFonts w:ascii="BIZ UD明朝 Medium" w:eastAsia="BIZ UD明朝 Medium" w:hAnsi="BIZ UD明朝 Medium"/>
        </w:rPr>
        <w:t xml:space="preserve"> </w:t>
      </w:r>
      <w:r>
        <w:rPr>
          <w:rFonts w:ascii="BIZ UD明朝 Medium" w:eastAsia="BIZ UD明朝 Medium" w:hAnsi="BIZ UD明朝 Medium" w:hint="eastAsia"/>
        </w:rPr>
        <w:t>アンケートの集計は、全体の結果の他に、障害者手帳の取得状況により</w:t>
      </w:r>
      <w:r>
        <w:rPr>
          <w:rFonts w:ascii="BIZ UD明朝 Medium" w:eastAsia="BIZ UD明朝 Medium" w:hAnsi="BIZ UD明朝 Medium" w:hint="eastAsia"/>
        </w:rPr>
        <w:t>4</w:t>
      </w:r>
      <w:r>
        <w:rPr>
          <w:rFonts w:ascii="BIZ UD明朝 Medium" w:eastAsia="BIZ UD明朝 Medium" w:hAnsi="BIZ UD明朝 Medium" w:hint="eastAsia"/>
        </w:rPr>
        <w:t>つのグループに分けた結果を掲載しています。図中の「身体障害」は身体障害者手帳を、「知的障害」は療育手帳を、「精神障害」は精神障害者保健福祉手帳を取得している回答者の回答であり、「手帳なし」はいずれも取得していない回答者の回答となります。</w:t>
      </w:r>
    </w:p>
    <w:p w:rsidR="00BB0F5C" w:rsidRDefault="00050DCB">
      <w:pPr>
        <w:pStyle w:val="af5"/>
        <w:spacing w:line="220" w:lineRule="exact"/>
        <w:jc w:val="both"/>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hint="eastAsia"/>
        </w:rPr>
        <w:t xml:space="preserve">4 </w:t>
      </w:r>
      <w:r>
        <w:rPr>
          <w:rFonts w:ascii="BIZ UD明朝 Medium" w:eastAsia="BIZ UD明朝 Medium" w:hAnsi="BIZ UD明朝 Medium" w:hint="eastAsia"/>
        </w:rPr>
        <w:t>項目の無回答を除いて集計しているため、各項目の「ｎ」の合計が「全体」と一致しない場合があります。</w:t>
      </w:r>
    </w:p>
  </w:footnote>
  <w:footnote w:id="4">
    <w:p w:rsidR="00BB0F5C" w:rsidRDefault="00050DCB">
      <w:r>
        <w:footnoteRef/>
      </w:r>
    </w:p>
  </w:footnote>
  <w:footnote w:id="5">
    <w:p w:rsidR="00BB0F5C" w:rsidRDefault="00050DCB">
      <w:pPr>
        <w:pStyle w:val="af5"/>
        <w:rPr>
          <w:rFonts w:ascii="BIZ UD明朝 Medium" w:eastAsia="BIZ UD明朝 Medium" w:hAnsi="BIZ UD明朝 Medium"/>
        </w:rPr>
      </w:pPr>
      <w:r>
        <w:rPr>
          <w:rStyle w:val="aff2"/>
          <w:rFonts w:ascii="BIZ UD明朝 Medium" w:eastAsia="BIZ UD明朝 Medium" w:hAnsi="BIZ UD明朝 Medium" w:hint="eastAsia"/>
        </w:rPr>
        <w:t>※</w:t>
      </w:r>
      <w:r>
        <w:rPr>
          <w:rFonts w:ascii="BIZ UD明朝 Medium" w:eastAsia="BIZ UD明朝 Medium" w:hAnsi="BIZ UD明朝 Medium"/>
        </w:rPr>
        <w:t xml:space="preserve"> </w:t>
      </w:r>
      <w:r>
        <w:rPr>
          <w:rFonts w:ascii="BIZ UD明朝 Medium" w:eastAsia="BIZ UD明朝 Medium" w:hAnsi="BIZ UD明朝 Medium" w:hint="eastAsia"/>
        </w:rPr>
        <w:t>高齢者や障害者、子どもなど生活上の困難を抱えるすべての住民を対象として、中学校区ごとの地域におい</w:t>
      </w:r>
      <w:r>
        <w:rPr>
          <w:rFonts w:ascii="BIZ UD明朝 Medium" w:eastAsia="BIZ UD明朝 Medium" w:hAnsi="BIZ UD明朝 Medium" w:hint="eastAsia"/>
        </w:rPr>
        <w:t>て、行政、社会福祉協議会、保健・医療機関、福祉サービス事業所等及び地域住民が連携し支援するシステムです。</w:t>
      </w:r>
    </w:p>
    <w:p w:rsidR="00BB0F5C" w:rsidRDefault="00BB0F5C">
      <w:pPr>
        <w:pStyle w:val="af5"/>
      </w:pPr>
    </w:p>
    <w:p w:rsidR="00BB0F5C" w:rsidRDefault="00BB0F5C">
      <w:pPr>
        <w:pStyle w:val="af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090F760"/>
    <w:lvl w:ilvl="0">
      <w:numFmt w:val="bullet"/>
      <w:pStyle w:val="5"/>
      <w:lvlText w:val=""/>
      <w:lvlJc w:val="left"/>
      <w:pPr>
        <w:tabs>
          <w:tab w:val="num" w:pos="2061"/>
        </w:tabs>
        <w:ind w:leftChars="800" w:left="2061"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B0F5C"/>
    <w:rsid w:val="00050DCB"/>
    <w:rsid w:val="00BB0F5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FC9C89BD-B312-4906-9CAA-2C6E448B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pBdr>
        <w:bottom w:val="single" w:sz="18" w:space="1" w:color="auto"/>
      </w:pBdr>
      <w:snapToGrid w:val="0"/>
      <w:outlineLvl w:val="0"/>
    </w:pPr>
    <w:rPr>
      <w:rFonts w:ascii="HGSｺﾞｼｯｸM" w:eastAsia="HGSｺﾞｼｯｸM" w:hAnsi="HGSｺﾞｼｯｸM"/>
      <w:sz w:val="32"/>
    </w:rPr>
  </w:style>
  <w:style w:type="paragraph" w:styleId="2">
    <w:name w:val="heading 2"/>
    <w:basedOn w:val="a"/>
    <w:next w:val="a"/>
    <w:link w:val="20"/>
    <w:uiPriority w:val="9"/>
    <w:unhideWhenUsed/>
    <w:qFormat/>
    <w:pPr>
      <w:widowControl/>
      <w:spacing w:beforeLines="50" w:before="180"/>
      <w:jc w:val="left"/>
      <w:outlineLvl w:val="1"/>
    </w:pPr>
    <w:rPr>
      <w:rFonts w:ascii="HGSｺﾞｼｯｸM" w:eastAsia="HGSｺﾞｼｯｸM" w:hAnsi="HGSｺﾞｼｯｸM"/>
      <w:sz w:val="28"/>
    </w:rPr>
  </w:style>
  <w:style w:type="paragraph" w:styleId="3">
    <w:name w:val="heading 3"/>
    <w:basedOn w:val="a"/>
    <w:next w:val="a"/>
    <w:link w:val="30"/>
    <w:uiPriority w:val="9"/>
    <w:unhideWhenUsed/>
    <w:qFormat/>
    <w:pPr>
      <w:widowControl/>
      <w:ind w:firstLineChars="100" w:firstLine="280"/>
      <w:jc w:val="left"/>
      <w:outlineLvl w:val="2"/>
    </w:pPr>
    <w:rPr>
      <w:rFonts w:ascii="HGSｺﾞｼｯｸM" w:eastAsia="HGSｺﾞｼｯｸM" w:hAnsi="HGSｺﾞｼｯｸM"/>
      <w:sz w:val="28"/>
    </w:rPr>
  </w:style>
  <w:style w:type="paragraph" w:styleId="4">
    <w:name w:val="heading 4"/>
    <w:basedOn w:val="a"/>
    <w:next w:val="a"/>
    <w:link w:val="40"/>
    <w:uiPriority w:val="9"/>
    <w:unhideWhenUsed/>
    <w:qFormat/>
    <w:pPr>
      <w:spacing w:beforeLines="20" w:before="72"/>
      <w:ind w:left="480" w:hangingChars="200" w:hanging="480"/>
      <w:jc w:val="left"/>
      <w:outlineLvl w:val="3"/>
    </w:pPr>
    <w:rPr>
      <w:rFonts w:ascii="HG丸ｺﾞｼｯｸM-PRO" w:eastAsia="HG丸ｺﾞｼｯｸM-PRO" w:hAnsi="HG丸ｺﾞｼｯｸM-PRO"/>
      <w:sz w:val="24"/>
    </w:rPr>
  </w:style>
  <w:style w:type="paragraph" w:styleId="50">
    <w:name w:val="heading 5"/>
    <w:basedOn w:val="a"/>
    <w:next w:val="a"/>
    <w:link w:val="51"/>
    <w:uiPriority w:val="9"/>
    <w:unhideWhenUsed/>
    <w:qFormat/>
    <w:pPr>
      <w:spacing w:line="360" w:lineRule="auto"/>
      <w:ind w:firstLineChars="100" w:firstLine="240"/>
      <w:outlineLvl w:val="4"/>
    </w:pPr>
    <w:rPr>
      <w:rFonts w:ascii="HGSｺﾞｼｯｸE" w:eastAsia="HGSｺﾞｼｯｸE" w:hAnsi="HGSｺﾞｼｯｸE"/>
      <w:sz w:val="24"/>
    </w:rPr>
  </w:style>
  <w:style w:type="paragraph" w:styleId="6">
    <w:name w:val="heading 6"/>
    <w:basedOn w:val="a"/>
    <w:next w:val="a"/>
    <w:link w:val="60"/>
    <w:uiPriority w:val="9"/>
    <w:unhideWhenUsed/>
    <w:qFormat/>
    <w:pPr>
      <w:snapToGrid w:val="0"/>
      <w:spacing w:beforeLines="50" w:before="180"/>
      <w:ind w:leftChars="100" w:left="480" w:hangingChars="100" w:hanging="280"/>
      <w:jc w:val="left"/>
      <w:outlineLvl w:val="5"/>
    </w:pPr>
    <w:rPr>
      <w:rFonts w:asciiTheme="minorEastAsia" w:eastAsiaTheme="minorEastAsia" w:hAnsiTheme="minorEastAsi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HGSｺﾞｼｯｸM" w:eastAsia="HGSｺﾞｼｯｸM" w:hAnsi="HGSｺﾞｼｯｸM"/>
      <w:kern w:val="2"/>
      <w:sz w:val="32"/>
    </w:rPr>
  </w:style>
  <w:style w:type="character" w:customStyle="1" w:styleId="20">
    <w:name w:val="見出し 2 (文字)"/>
    <w:basedOn w:val="a0"/>
    <w:link w:val="2"/>
    <w:rPr>
      <w:rFonts w:ascii="HGSｺﾞｼｯｸM" w:eastAsia="HGSｺﾞｼｯｸM" w:hAnsi="HGSｺﾞｼｯｸM"/>
      <w:kern w:val="2"/>
      <w:sz w:val="28"/>
    </w:rPr>
  </w:style>
  <w:style w:type="character" w:customStyle="1" w:styleId="30">
    <w:name w:val="見出し 3 (文字)"/>
    <w:basedOn w:val="a0"/>
    <w:link w:val="3"/>
    <w:rPr>
      <w:rFonts w:ascii="HGSｺﾞｼｯｸM" w:eastAsia="HGSｺﾞｼｯｸM" w:hAnsi="HGSｺﾞｼｯｸM"/>
      <w:kern w:val="2"/>
      <w:sz w:val="28"/>
    </w:rPr>
  </w:style>
  <w:style w:type="character" w:customStyle="1" w:styleId="40">
    <w:name w:val="見出し 4 (文字)"/>
    <w:basedOn w:val="a0"/>
    <w:link w:val="4"/>
    <w:rPr>
      <w:rFonts w:ascii="HG丸ｺﾞｼｯｸM-PRO" w:eastAsia="HG丸ｺﾞｼｯｸM-PRO" w:hAnsi="HG丸ｺﾞｼｯｸM-PRO"/>
      <w:sz w:val="24"/>
    </w:rPr>
  </w:style>
  <w:style w:type="paragraph" w:styleId="a3">
    <w:name w:val="header"/>
    <w:basedOn w:val="a"/>
    <w:link w:val="a4"/>
    <w:pPr>
      <w:tabs>
        <w:tab w:val="center" w:pos="4252"/>
        <w:tab w:val="right" w:pos="8504"/>
      </w:tabs>
      <w:snapToGrid w:val="0"/>
    </w:pPr>
  </w:style>
  <w:style w:type="character" w:customStyle="1" w:styleId="a4">
    <w:name w:val="ヘッダー (文字)"/>
    <w:link w:val="a3"/>
    <w:rPr>
      <w:sz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sz w:val="24"/>
    </w:rPr>
  </w:style>
  <w:style w:type="character" w:customStyle="1" w:styleId="a7">
    <w:name w:val="吹き出し (文字)"/>
    <w:basedOn w:val="a0"/>
    <w:link w:val="a8"/>
    <w:rPr>
      <w:rFonts w:asciiTheme="majorHAnsi" w:eastAsiaTheme="majorEastAsia" w:hAnsiTheme="majorHAnsi"/>
      <w:kern w:val="2"/>
      <w:sz w:val="18"/>
    </w:rPr>
  </w:style>
  <w:style w:type="paragraph" w:styleId="a8">
    <w:name w:val="Balloon Text"/>
    <w:basedOn w:val="a"/>
    <w:link w:val="a7"/>
    <w:semiHidden/>
    <w:rPr>
      <w:rFonts w:asciiTheme="majorHAnsi" w:eastAsiaTheme="majorEastAsia" w:hAnsiTheme="majorHAnsi"/>
      <w:sz w:val="18"/>
    </w:rPr>
  </w:style>
  <w:style w:type="paragraph" w:styleId="a9">
    <w:name w:val="TOC Heading"/>
    <w:basedOn w:val="1"/>
    <w:next w:val="a"/>
    <w:qFormat/>
    <w:pPr>
      <w:keepLines/>
      <w:widowControl/>
      <w:spacing w:before="480" w:line="276" w:lineRule="auto"/>
      <w:jc w:val="left"/>
      <w:outlineLvl w:val="9"/>
    </w:pPr>
    <w:rPr>
      <w:b/>
      <w:color w:val="365F91" w:themeColor="accent1" w:themeShade="BF"/>
      <w:sz w:val="28"/>
    </w:rPr>
  </w:style>
  <w:style w:type="paragraph" w:styleId="21">
    <w:name w:val="toc 2"/>
    <w:basedOn w:val="a"/>
    <w:next w:val="a"/>
    <w:qFormat/>
    <w:pPr>
      <w:widowControl/>
      <w:spacing w:after="80" w:line="276" w:lineRule="auto"/>
      <w:ind w:left="221"/>
      <w:jc w:val="left"/>
    </w:pPr>
    <w:rPr>
      <w:rFonts w:asciiTheme="minorHAnsi" w:eastAsiaTheme="minorEastAsia" w:hAnsiTheme="minorHAnsi"/>
      <w:sz w:val="22"/>
    </w:rPr>
  </w:style>
  <w:style w:type="paragraph" w:styleId="11">
    <w:name w:val="toc 1"/>
    <w:basedOn w:val="a"/>
    <w:next w:val="a"/>
    <w:qFormat/>
    <w:pPr>
      <w:widowControl/>
      <w:jc w:val="left"/>
    </w:pPr>
    <w:rPr>
      <w:rFonts w:asciiTheme="minorEastAsia" w:eastAsiaTheme="minorEastAsia" w:hAnsiTheme="minorEastAsia"/>
      <w:sz w:val="24"/>
    </w:rPr>
  </w:style>
  <w:style w:type="paragraph" w:styleId="31">
    <w:name w:val="toc 3"/>
    <w:basedOn w:val="a"/>
    <w:next w:val="a"/>
    <w:qFormat/>
    <w:pPr>
      <w:widowControl/>
      <w:ind w:leftChars="200" w:left="400" w:firstLineChars="100" w:firstLine="220"/>
      <w:jc w:val="left"/>
    </w:pPr>
    <w:rPr>
      <w:rFonts w:asciiTheme="minorHAnsi" w:eastAsiaTheme="minorEastAsia" w:hAnsiTheme="minorHAnsi"/>
      <w:sz w:val="22"/>
    </w:rPr>
  </w:style>
  <w:style w:type="character" w:styleId="aa">
    <w:name w:val="Hyperlink"/>
    <w:basedOn w:val="a0"/>
    <w:rPr>
      <w:color w:val="0000FF" w:themeColor="hyperlink"/>
      <w:u w:val="single"/>
    </w:rPr>
  </w:style>
  <w:style w:type="character" w:customStyle="1" w:styleId="ab">
    <w:name w:val="見出しマップ (文字)"/>
    <w:basedOn w:val="a0"/>
    <w:link w:val="ac"/>
    <w:rPr>
      <w:rFonts w:ascii="Arial" w:eastAsia="ＭＳ ゴシック" w:hAnsi="Arial"/>
      <w:kern w:val="2"/>
      <w:sz w:val="21"/>
      <w:shd w:val="clear" w:color="auto" w:fill="000080"/>
    </w:rPr>
  </w:style>
  <w:style w:type="paragraph" w:styleId="ac">
    <w:name w:val="Document Map"/>
    <w:basedOn w:val="a"/>
    <w:link w:val="ab"/>
    <w:semiHidden/>
    <w:pPr>
      <w:shd w:val="clear" w:color="auto" w:fill="000080"/>
    </w:pPr>
    <w:rPr>
      <w:rFonts w:ascii="Arial" w:eastAsia="ＭＳ ゴシック" w:hAnsi="Arial"/>
      <w:sz w:val="21"/>
    </w:rPr>
  </w:style>
  <w:style w:type="character" w:customStyle="1" w:styleId="2Char">
    <w:name w:val="見出し 2 Char"/>
    <w:basedOn w:val="a0"/>
    <w:rPr>
      <w:rFonts w:ascii="Arial" w:eastAsia="ＭＳ ゴシック" w:hAnsi="Arial"/>
      <w:kern w:val="2"/>
      <w:sz w:val="24"/>
    </w:rPr>
  </w:style>
  <w:style w:type="character" w:customStyle="1" w:styleId="22">
    <w:name w:val="本文インデント 2 (文字)"/>
    <w:basedOn w:val="a0"/>
    <w:link w:val="23"/>
    <w:rPr>
      <w:color w:val="000000"/>
      <w:kern w:val="2"/>
      <w:sz w:val="22"/>
    </w:rPr>
  </w:style>
  <w:style w:type="paragraph" w:styleId="23">
    <w:name w:val="Body Text Indent 2"/>
    <w:basedOn w:val="a"/>
    <w:link w:val="22"/>
    <w:pPr>
      <w:ind w:leftChars="210" w:left="441" w:firstLineChars="100" w:firstLine="220"/>
    </w:pPr>
    <w:rPr>
      <w:color w:val="000000"/>
      <w:sz w:val="22"/>
    </w:rPr>
  </w:style>
  <w:style w:type="character" w:customStyle="1" w:styleId="32">
    <w:name w:val="本文インデント 3 (文字)"/>
    <w:basedOn w:val="a0"/>
    <w:link w:val="33"/>
    <w:rPr>
      <w:rFonts w:ascii="Century" w:hAnsi="Century"/>
      <w:color w:val="FF0000"/>
      <w:kern w:val="2"/>
      <w:sz w:val="22"/>
    </w:rPr>
  </w:style>
  <w:style w:type="paragraph" w:styleId="33">
    <w:name w:val="Body Text Indent 3"/>
    <w:basedOn w:val="a"/>
    <w:link w:val="32"/>
    <w:pPr>
      <w:ind w:leftChars="210" w:left="441" w:firstLineChars="100" w:firstLine="220"/>
    </w:pPr>
    <w:rPr>
      <w:color w:val="FF0000"/>
      <w:sz w:val="22"/>
    </w:rPr>
  </w:style>
  <w:style w:type="paragraph" w:styleId="ad">
    <w:name w:val="Body Text Indent"/>
    <w:basedOn w:val="a"/>
    <w:link w:val="ae"/>
    <w:pPr>
      <w:ind w:leftChars="400" w:left="851"/>
    </w:pPr>
    <w:rPr>
      <w:sz w:val="21"/>
    </w:rPr>
  </w:style>
  <w:style w:type="character" w:customStyle="1" w:styleId="ae">
    <w:name w:val="本文インデント (文字)"/>
    <w:basedOn w:val="a0"/>
    <w:link w:val="ad"/>
    <w:rPr>
      <w:rFonts w:ascii="Century" w:hAnsi="Century"/>
      <w:kern w:val="2"/>
      <w:sz w:val="21"/>
    </w:rPr>
  </w:style>
  <w:style w:type="paragraph" w:customStyle="1" w:styleId="210">
    <w:name w:val="本文インデント 21"/>
    <w:basedOn w:val="a"/>
    <w:pPr>
      <w:adjustRightInd w:val="0"/>
      <w:ind w:firstLine="141"/>
      <w:jc w:val="left"/>
      <w:textAlignment w:val="baseline"/>
    </w:pPr>
    <w:rPr>
      <w:sz w:val="21"/>
    </w:rPr>
  </w:style>
  <w:style w:type="paragraph" w:styleId="af">
    <w:name w:val="Body Text"/>
    <w:basedOn w:val="a"/>
    <w:link w:val="af0"/>
    <w:pPr>
      <w:snapToGrid w:val="0"/>
      <w:spacing w:line="264" w:lineRule="auto"/>
      <w:ind w:leftChars="50" w:left="100" w:firstLineChars="100" w:firstLine="240"/>
    </w:pPr>
    <w:rPr>
      <w:sz w:val="24"/>
    </w:rPr>
  </w:style>
  <w:style w:type="character" w:customStyle="1" w:styleId="af0">
    <w:name w:val="本文 (文字)"/>
    <w:basedOn w:val="a0"/>
    <w:link w:val="af"/>
    <w:rPr>
      <w:sz w:val="24"/>
    </w:rPr>
  </w:style>
  <w:style w:type="character" w:customStyle="1" w:styleId="12">
    <w:name w:val="ハイパーリンク1"/>
    <w:basedOn w:val="a0"/>
    <w:rPr>
      <w:color w:val="0033CC"/>
      <w:u w:val="none"/>
    </w:rPr>
  </w:style>
  <w:style w:type="paragraph" w:customStyle="1" w:styleId="mal101">
    <w:name w:val="mal101"/>
    <w:basedOn w:val="a"/>
    <w:pPr>
      <w:widowControl/>
      <w:spacing w:after="24" w:line="300" w:lineRule="auto"/>
      <w:ind w:left="240"/>
      <w:jc w:val="left"/>
    </w:pPr>
    <w:rPr>
      <w:rFonts w:ascii="ＭＳ Ｐゴシック" w:eastAsia="ＭＳ Ｐゴシック" w:hAnsi="ＭＳ Ｐゴシック"/>
    </w:rPr>
  </w:style>
  <w:style w:type="paragraph" w:customStyle="1" w:styleId="line1">
    <w:name w:val="line1"/>
    <w:basedOn w:val="a"/>
    <w:pPr>
      <w:widowControl/>
      <w:spacing w:after="24" w:line="300" w:lineRule="auto"/>
      <w:jc w:val="left"/>
    </w:pPr>
    <w:rPr>
      <w:rFonts w:ascii="ＭＳ Ｐゴシック" w:eastAsia="ＭＳ Ｐゴシック" w:hAnsi="ＭＳ Ｐゴシック"/>
      <w:u w:val="single"/>
    </w:rPr>
  </w:style>
  <w:style w:type="paragraph" w:styleId="af1">
    <w:name w:val="List Paragraph"/>
    <w:basedOn w:val="a"/>
    <w:qFormat/>
    <w:pPr>
      <w:ind w:leftChars="400" w:left="840"/>
    </w:pPr>
    <w:rPr>
      <w:sz w:val="21"/>
    </w:rPr>
  </w:style>
  <w:style w:type="paragraph" w:customStyle="1" w:styleId="af2">
    <w:name w:val="１"/>
    <w:basedOn w:val="a"/>
    <w:next w:val="a"/>
    <w:pPr>
      <w:jc w:val="left"/>
    </w:pPr>
    <w:rPr>
      <w:rFonts w:ascii="ＭＳ ゴシック" w:eastAsia="ＭＳ ゴシック" w:hAnsi="ＭＳ ゴシック"/>
      <w:sz w:val="40"/>
    </w:rPr>
  </w:style>
  <w:style w:type="paragraph" w:styleId="af3">
    <w:name w:val="caption"/>
    <w:basedOn w:val="a"/>
    <w:next w:val="a"/>
    <w:semiHidden/>
    <w:qFormat/>
    <w:pPr>
      <w:widowControl/>
      <w:spacing w:beforeLines="25" w:before="90"/>
      <w:ind w:firstLineChars="100" w:firstLine="210"/>
      <w:jc w:val="left"/>
    </w:pPr>
    <w:rPr>
      <w:rFonts w:ascii="HGSｺﾞｼｯｸM" w:eastAsia="HGSｺﾞｼｯｸM" w:hAnsi="HGSｺﾞｼｯｸM"/>
      <w:sz w:val="21"/>
    </w:rPr>
  </w:style>
  <w:style w:type="paragraph" w:styleId="af4">
    <w:name w:val="List Bullet"/>
    <w:basedOn w:val="a"/>
    <w:pPr>
      <w:snapToGrid w:val="0"/>
      <w:spacing w:beforeLines="50" w:before="180"/>
      <w:ind w:leftChars="100" w:left="440" w:hangingChars="100" w:hanging="240"/>
      <w:jc w:val="left"/>
    </w:pPr>
    <w:rPr>
      <w:rFonts w:asciiTheme="minorEastAsia" w:eastAsiaTheme="minorEastAsia" w:hAnsiTheme="minorEastAsia"/>
      <w:sz w:val="24"/>
    </w:rPr>
  </w:style>
  <w:style w:type="paragraph" w:styleId="af5">
    <w:name w:val="footnote text"/>
    <w:basedOn w:val="a"/>
    <w:link w:val="af6"/>
    <w:semiHidden/>
    <w:pPr>
      <w:widowControl/>
      <w:spacing w:line="240" w:lineRule="exact"/>
      <w:jc w:val="left"/>
    </w:pPr>
    <w:rPr>
      <w:rFonts w:ascii="ＭＳ Ｐ明朝" w:hAnsi="ＭＳ Ｐ明朝"/>
    </w:rPr>
  </w:style>
  <w:style w:type="character" w:customStyle="1" w:styleId="af6">
    <w:name w:val="脚注文字列 (文字)"/>
    <w:basedOn w:val="a0"/>
    <w:link w:val="af5"/>
    <w:rPr>
      <w:rFonts w:ascii="ＭＳ Ｐ明朝" w:hAnsi="ＭＳ Ｐ明朝"/>
      <w:kern w:val="2"/>
    </w:rPr>
  </w:style>
  <w:style w:type="paragraph" w:styleId="24">
    <w:name w:val="List Bullet 2"/>
    <w:basedOn w:val="af4"/>
    <w:pPr>
      <w:spacing w:beforeLines="0" w:before="0"/>
      <w:ind w:leftChars="200" w:left="640"/>
    </w:pPr>
  </w:style>
  <w:style w:type="paragraph" w:styleId="41">
    <w:name w:val="toc 4"/>
    <w:basedOn w:val="a"/>
    <w:next w:val="a"/>
    <w:pPr>
      <w:ind w:leftChars="300" w:left="720"/>
    </w:pPr>
  </w:style>
  <w:style w:type="paragraph" w:styleId="52">
    <w:name w:val="toc 5"/>
    <w:basedOn w:val="a"/>
    <w:next w:val="a"/>
    <w:pPr>
      <w:ind w:leftChars="400" w:left="960"/>
    </w:pPr>
  </w:style>
  <w:style w:type="character" w:styleId="25">
    <w:name w:val="Intense Reference"/>
    <w:basedOn w:val="a0"/>
    <w:qFormat/>
    <w:rPr>
      <w:b/>
      <w:smallCaps/>
      <w:color w:val="C0504D" w:themeColor="accent2"/>
      <w:spacing w:val="5"/>
      <w:u w:val="single"/>
    </w:rPr>
  </w:style>
  <w:style w:type="paragraph" w:styleId="af7">
    <w:name w:val="Salutation"/>
    <w:basedOn w:val="a"/>
    <w:next w:val="a"/>
    <w:link w:val="af8"/>
  </w:style>
  <w:style w:type="character" w:customStyle="1" w:styleId="af8">
    <w:name w:val="挨拶文 (文字)"/>
    <w:basedOn w:val="a0"/>
    <w:link w:val="af7"/>
    <w:rPr>
      <w:kern w:val="2"/>
      <w:sz w:val="24"/>
    </w:rPr>
  </w:style>
  <w:style w:type="paragraph" w:styleId="af9">
    <w:name w:val="Block Text"/>
    <w:basedOn w:val="a"/>
    <w:pPr>
      <w:ind w:leftChars="700" w:left="1440" w:rightChars="700" w:right="1440"/>
    </w:pPr>
  </w:style>
  <w:style w:type="paragraph" w:styleId="53">
    <w:name w:val="List 5"/>
    <w:basedOn w:val="a"/>
    <w:pPr>
      <w:ind w:leftChars="800" w:left="100" w:hangingChars="200" w:hanging="200"/>
      <w:contextualSpacing/>
    </w:pPr>
  </w:style>
  <w:style w:type="paragraph" w:styleId="afa">
    <w:name w:val="Bibliography"/>
    <w:basedOn w:val="a"/>
    <w:next w:val="a"/>
    <w:rPr>
      <w:sz w:val="21"/>
    </w:rPr>
  </w:style>
  <w:style w:type="paragraph" w:styleId="34">
    <w:name w:val="List Bullet 3"/>
    <w:basedOn w:val="24"/>
  </w:style>
  <w:style w:type="paragraph" w:styleId="5">
    <w:name w:val="List Bullet 5"/>
    <w:basedOn w:val="a"/>
    <w:pPr>
      <w:numPr>
        <w:numId w:val="1"/>
      </w:numPr>
      <w:contextualSpacing/>
    </w:pPr>
  </w:style>
  <w:style w:type="paragraph" w:styleId="42">
    <w:name w:val="List Bullet 4"/>
    <w:basedOn w:val="24"/>
    <w:pPr>
      <w:ind w:leftChars="300" w:left="820" w:hanging="220"/>
    </w:pPr>
    <w:rPr>
      <w:sz w:val="22"/>
    </w:rPr>
  </w:style>
  <w:style w:type="paragraph" w:styleId="35">
    <w:name w:val="List Continue 3"/>
    <w:basedOn w:val="a"/>
    <w:pPr>
      <w:spacing w:after="180"/>
      <w:ind w:leftChars="600" w:left="1275"/>
      <w:contextualSpacing/>
    </w:pPr>
  </w:style>
  <w:style w:type="paragraph" w:styleId="43">
    <w:name w:val="List Continue 4"/>
    <w:basedOn w:val="a"/>
    <w:pPr>
      <w:spacing w:after="180"/>
      <w:ind w:leftChars="800" w:left="1700"/>
      <w:contextualSpacing/>
    </w:pPr>
  </w:style>
  <w:style w:type="paragraph" w:styleId="afb">
    <w:name w:val="No Spacing"/>
    <w:qFormat/>
    <w:pPr>
      <w:widowControl w:val="0"/>
      <w:jc w:val="both"/>
    </w:pPr>
    <w:rPr>
      <w:kern w:val="2"/>
      <w:sz w:val="24"/>
    </w:rPr>
  </w:style>
  <w:style w:type="character" w:customStyle="1" w:styleId="51">
    <w:name w:val="見出し 5 (文字)"/>
    <w:basedOn w:val="a0"/>
    <w:link w:val="50"/>
    <w:rPr>
      <w:rFonts w:ascii="HGSｺﾞｼｯｸE" w:eastAsia="HGSｺﾞｼｯｸE" w:hAnsi="HGSｺﾞｼｯｸE"/>
      <w:sz w:val="24"/>
    </w:rPr>
  </w:style>
  <w:style w:type="character" w:customStyle="1" w:styleId="60">
    <w:name w:val="見出し 6 (文字)"/>
    <w:basedOn w:val="a0"/>
    <w:link w:val="6"/>
    <w:rPr>
      <w:rFonts w:asciiTheme="minorEastAsia" w:eastAsiaTheme="minorEastAsia" w:hAnsiTheme="minorEastAsia"/>
      <w:sz w:val="28"/>
    </w:rPr>
  </w:style>
  <w:style w:type="paragraph" w:styleId="36">
    <w:name w:val="Body Text 3"/>
    <w:basedOn w:val="a"/>
    <w:link w:val="37"/>
    <w:rPr>
      <w:sz w:val="16"/>
    </w:rPr>
  </w:style>
  <w:style w:type="character" w:customStyle="1" w:styleId="37">
    <w:name w:val="本文 3 (文字)"/>
    <w:basedOn w:val="a0"/>
    <w:link w:val="36"/>
    <w:rPr>
      <w:sz w:val="16"/>
    </w:rPr>
  </w:style>
  <w:style w:type="paragraph" w:customStyle="1" w:styleId="afc">
    <w:name w:val="明中央"/>
    <w:basedOn w:val="a"/>
    <w:qFormat/>
    <w:pPr>
      <w:widowControl/>
      <w:snapToGrid w:val="0"/>
      <w:spacing w:beforeLines="20" w:before="72"/>
      <w:jc w:val="center"/>
    </w:pPr>
    <w:rPr>
      <w:rFonts w:asciiTheme="minorEastAsia" w:eastAsiaTheme="minorEastAsia" w:hAnsiTheme="minorEastAsia"/>
      <w:sz w:val="22"/>
    </w:rPr>
  </w:style>
  <w:style w:type="paragraph" w:customStyle="1" w:styleId="110">
    <w:name w:val="明11"/>
    <w:qFormat/>
    <w:pPr>
      <w:snapToGrid w:val="0"/>
      <w:spacing w:beforeLines="20" w:before="72"/>
    </w:pPr>
    <w:rPr>
      <w:rFonts w:asciiTheme="minorEastAsia" w:eastAsiaTheme="minorEastAsia" w:hAnsiTheme="minorEastAsia"/>
      <w:sz w:val="22"/>
    </w:rPr>
  </w:style>
  <w:style w:type="paragraph" w:customStyle="1" w:styleId="afd">
    <w:name w:val="明右揃"/>
    <w:basedOn w:val="110"/>
    <w:qFormat/>
    <w:pPr>
      <w:jc w:val="right"/>
    </w:pPr>
  </w:style>
  <w:style w:type="paragraph" w:customStyle="1" w:styleId="afe">
    <w:name w:val="用語解説【】"/>
    <w:basedOn w:val="50"/>
    <w:qFormat/>
    <w:pPr>
      <w:ind w:firstLineChars="0" w:firstLine="0"/>
    </w:pPr>
  </w:style>
  <w:style w:type="paragraph" w:customStyle="1" w:styleId="aff">
    <w:name w:val="用語"/>
    <w:basedOn w:val="afe"/>
    <w:qFormat/>
    <w:pPr>
      <w:spacing w:line="240" w:lineRule="auto"/>
      <w:ind w:leftChars="100" w:left="200"/>
    </w:pPr>
  </w:style>
  <w:style w:type="paragraph" w:customStyle="1" w:styleId="aff0">
    <w:name w:val="本文（用語）"/>
    <w:basedOn w:val="af"/>
    <w:qFormat/>
    <w:pPr>
      <w:ind w:leftChars="200" w:left="400"/>
    </w:pPr>
  </w:style>
  <w:style w:type="paragraph" w:customStyle="1" w:styleId="aff1">
    <w:name w:val="表内容"/>
    <w:basedOn w:val="a"/>
    <w:qFormat/>
    <w:rPr>
      <w:rFonts w:ascii="HGSｺﾞｼｯｸM" w:eastAsia="HGSｺﾞｼｯｸM" w:hAnsi="HGSｺﾞｼｯｸM"/>
      <w:kern w:val="2"/>
      <w:sz w:val="21"/>
    </w:rPr>
  </w:style>
  <w:style w:type="paragraph" w:customStyle="1" w:styleId="new">
    <w:name w:val="箇条書きnew"/>
    <w:basedOn w:val="a"/>
    <w:qFormat/>
    <w:pPr>
      <w:widowControl/>
      <w:spacing w:line="360" w:lineRule="exact"/>
      <w:ind w:leftChars="200" w:left="660" w:hangingChars="100" w:hanging="240"/>
      <w:jc w:val="left"/>
    </w:pPr>
    <w:rPr>
      <w:rFonts w:ascii="ＭＳ 明朝" w:hAnsi="ＭＳ 明朝"/>
      <w:kern w:val="2"/>
      <w:sz w:val="24"/>
    </w:rPr>
  </w:style>
  <w:style w:type="character" w:styleId="aff2">
    <w:name w:val="footnote reference"/>
    <w:semiHidden/>
    <w:rPr>
      <w:vertAlign w:val="superscript"/>
    </w:rPr>
  </w:style>
  <w:style w:type="paragraph" w:styleId="Web">
    <w:name w:val="Normal (Web)"/>
    <w:basedOn w:val="a"/>
    <w:rPr>
      <w:rFonts w:ascii="Times New Roman" w:hAnsi="Times New Roman"/>
      <w:sz w:val="24"/>
    </w:rPr>
  </w:style>
  <w:style w:type="paragraph" w:customStyle="1" w:styleId="aff3">
    <w:name w:val="出典"/>
    <w:basedOn w:val="a"/>
    <w:qFormat/>
    <w:pPr>
      <w:widowControl/>
      <w:spacing w:beforeLines="20" w:before="72" w:afterLines="50" w:after="180" w:line="240" w:lineRule="exact"/>
      <w:ind w:leftChars="200" w:left="300" w:hangingChars="100" w:hanging="100"/>
      <w:jc w:val="right"/>
    </w:pPr>
    <w:rPr>
      <w:rFonts w:ascii="HGSｺﾞｼｯｸM" w:eastAsia="HGSｺﾞｼｯｸM" w:hAnsi="HGSｺﾞｼｯｸM"/>
    </w:rPr>
  </w:style>
  <w:style w:type="paragraph" w:customStyle="1" w:styleId="new0">
    <w:name w:val="本文new"/>
    <w:basedOn w:val="a"/>
    <w:qFormat/>
    <w:pPr>
      <w:widowControl/>
      <w:spacing w:line="360" w:lineRule="exact"/>
      <w:ind w:leftChars="200" w:left="420" w:firstLineChars="100" w:firstLine="240"/>
      <w:jc w:val="left"/>
    </w:pPr>
    <w:rPr>
      <w:kern w:val="2"/>
      <w:sz w:val="24"/>
    </w:rPr>
  </w:style>
  <w:style w:type="paragraph" w:customStyle="1" w:styleId="aff4">
    <w:name w:val="箇条書き６"/>
    <w:basedOn w:val="new"/>
    <w:qFormat/>
    <w:pPr>
      <w:ind w:leftChars="63" w:left="409" w:hangingChars="118" w:hanging="283"/>
    </w:pPr>
    <w:rPr>
      <w:sz w:val="22"/>
    </w:rPr>
  </w:style>
  <w:style w:type="paragraph" w:styleId="aff5">
    <w:name w:val="Date"/>
    <w:basedOn w:val="a"/>
    <w:next w:val="a"/>
    <w:link w:val="aff6"/>
  </w:style>
  <w:style w:type="character" w:customStyle="1" w:styleId="aff6">
    <w:name w:val="日付 (文字)"/>
    <w:basedOn w:val="a0"/>
    <w:link w:val="aff5"/>
  </w:style>
  <w:style w:type="paragraph" w:styleId="aff7">
    <w:name w:val="Revision"/>
  </w:style>
  <w:style w:type="paragraph" w:customStyle="1" w:styleId="blank2">
    <w:name w:val="blank2"/>
    <w:basedOn w:val="a"/>
    <w:pPr>
      <w:snapToGrid w:val="0"/>
    </w:pPr>
    <w:rPr>
      <w:rFonts w:asciiTheme="minorHAnsi" w:eastAsiaTheme="minorEastAsia" w:hAnsiTheme="minorHAnsi"/>
      <w:kern w:val="2"/>
    </w:rPr>
  </w:style>
  <w:style w:type="paragraph" w:customStyle="1" w:styleId="aff8">
    <w:name w:val="図"/>
    <w:basedOn w:val="a"/>
    <w:pPr>
      <w:jc w:val="center"/>
    </w:pPr>
    <w:rPr>
      <w:rFonts w:ascii="ＭＳ ゴシック" w:eastAsia="ＭＳ ゴシック" w:hAnsi="ＭＳ ゴシック"/>
      <w:kern w:val="2"/>
    </w:rPr>
  </w:style>
  <w:style w:type="character" w:styleId="aff9">
    <w:name w:val="annotation reference"/>
    <w:basedOn w:val="a0"/>
    <w:semiHidden/>
    <w:rPr>
      <w:sz w:val="18"/>
    </w:rPr>
  </w:style>
  <w:style w:type="paragraph" w:styleId="affa">
    <w:name w:val="annotation text"/>
    <w:basedOn w:val="a"/>
    <w:link w:val="affb"/>
    <w:semiHidden/>
    <w:pPr>
      <w:jc w:val="left"/>
    </w:pPr>
  </w:style>
  <w:style w:type="character" w:customStyle="1" w:styleId="affb">
    <w:name w:val="コメント文字列 (文字)"/>
    <w:basedOn w:val="a0"/>
    <w:link w:val="affa"/>
  </w:style>
  <w:style w:type="paragraph" w:styleId="affc">
    <w:name w:val="annotation subject"/>
    <w:basedOn w:val="affa"/>
    <w:next w:val="affa"/>
    <w:link w:val="affd"/>
    <w:semiHidden/>
    <w:rPr>
      <w:b/>
    </w:rPr>
  </w:style>
  <w:style w:type="character" w:customStyle="1" w:styleId="affd">
    <w:name w:val="コメント内容 (文字)"/>
    <w:basedOn w:val="affb"/>
    <w:link w:val="affc"/>
    <w:rPr>
      <w:b/>
    </w:rPr>
  </w:style>
  <w:style w:type="paragraph" w:styleId="affe">
    <w:name w:val="Note Heading"/>
    <w:basedOn w:val="a"/>
    <w:next w:val="a"/>
    <w:link w:val="afff"/>
    <w:pPr>
      <w:jc w:val="center"/>
    </w:pPr>
    <w:rPr>
      <w:rFonts w:asciiTheme="majorEastAsia" w:eastAsiaTheme="majorEastAsia" w:hAnsiTheme="majorEastAsia"/>
      <w:sz w:val="44"/>
    </w:rPr>
  </w:style>
  <w:style w:type="character" w:customStyle="1" w:styleId="afff">
    <w:name w:val="記 (文字)"/>
    <w:basedOn w:val="a0"/>
    <w:link w:val="affe"/>
    <w:rPr>
      <w:rFonts w:asciiTheme="majorEastAsia" w:eastAsiaTheme="majorEastAsia" w:hAnsiTheme="majorEastAsia"/>
      <w:sz w:val="44"/>
    </w:rPr>
  </w:style>
  <w:style w:type="paragraph" w:styleId="afff0">
    <w:name w:val="Closing"/>
    <w:basedOn w:val="a"/>
    <w:link w:val="afff1"/>
    <w:pPr>
      <w:jc w:val="right"/>
    </w:pPr>
    <w:rPr>
      <w:rFonts w:asciiTheme="majorEastAsia" w:eastAsiaTheme="majorEastAsia" w:hAnsiTheme="majorEastAsia"/>
      <w:sz w:val="44"/>
    </w:rPr>
  </w:style>
  <w:style w:type="character" w:customStyle="1" w:styleId="afff1">
    <w:name w:val="結語 (文字)"/>
    <w:basedOn w:val="a0"/>
    <w:link w:val="afff0"/>
    <w:rPr>
      <w:rFonts w:asciiTheme="majorEastAsia" w:eastAsiaTheme="majorEastAsia" w:hAnsiTheme="majorEastAsia"/>
      <w:sz w:val="44"/>
    </w:rPr>
  </w:style>
  <w:style w:type="character" w:customStyle="1" w:styleId="13">
    <w:name w:val="吹き出し (文字)1"/>
    <w:basedOn w:val="a0"/>
    <w:rPr>
      <w:rFonts w:asciiTheme="majorHAnsi" w:eastAsiaTheme="majorEastAsia" w:hAnsiTheme="majorHAnsi"/>
      <w:sz w:val="18"/>
    </w:rPr>
  </w:style>
  <w:style w:type="character" w:customStyle="1" w:styleId="14">
    <w:name w:val="見出しマップ (文字)1"/>
    <w:basedOn w:val="a0"/>
    <w:rPr>
      <w:rFonts w:ascii="Meiryo UI" w:eastAsia="Meiryo UI" w:hAnsi="Meiryo UI"/>
      <w:sz w:val="18"/>
    </w:rPr>
  </w:style>
  <w:style w:type="character" w:customStyle="1" w:styleId="211">
    <w:name w:val="本文インデント 2 (文字)1"/>
    <w:basedOn w:val="a0"/>
  </w:style>
  <w:style w:type="character" w:customStyle="1" w:styleId="310">
    <w:name w:val="本文インデント 3 (文字)1"/>
    <w:basedOn w:val="a0"/>
    <w:rPr>
      <w:sz w:val="16"/>
    </w:rPr>
  </w:style>
  <w:style w:type="character" w:styleId="afff2">
    <w:name w:val="endnote reference"/>
    <w:basedOn w:val="a0"/>
    <w:semiHidden/>
    <w:rPr>
      <w:vertAlign w:val="superscript"/>
    </w:rPr>
  </w:style>
  <w:style w:type="character" w:styleId="afff3">
    <w:name w:val="page number"/>
    <w:basedOn w:val="a0"/>
  </w:style>
  <w:style w:type="table" w:styleId="afff4">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
    <w:name w:val="表 (格子)1"/>
    <w:basedOn w:val="a1"/>
    <w:rPr>
      <w:rFonts w:ascii="ＭＳ 明朝" w:hAnsi="ＭＳ 明朝"/>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6">
    <w:name w:val="表 (格子)2"/>
    <w:basedOn w:val="a1"/>
    <w:rPr>
      <w:rFonts w:ascii="ＭＳ 明朝" w:hAnsi="ＭＳ 明朝"/>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8">
    <w:name w:val="表 (格子)3"/>
    <w:basedOn w:val="a1"/>
    <w:rPr>
      <w:rFonts w:ascii="ＭＳ 明朝" w:hAnsi="ＭＳ 明朝"/>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表 (格子)4"/>
    <w:basedOn w:val="a1"/>
    <w:rPr>
      <w:rFonts w:ascii="ＭＳ 明朝" w:hAnsi="ＭＳ 明朝"/>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4">
    <w:name w:val="表 (格子)5"/>
    <w:basedOn w:val="a1"/>
    <w:rPr>
      <w:rFonts w:ascii="ＭＳ 明朝" w:hAnsi="ＭＳ 明朝"/>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
    <w:name w:val="表 (格子)6"/>
    <w:basedOn w:val="a1"/>
    <w:rPr>
      <w:rFonts w:ascii="ＭＳ 明朝" w:hAnsi="ＭＳ 明朝"/>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表 (格子)7"/>
    <w:basedOn w:val="a1"/>
    <w:rPr>
      <w:rFonts w:ascii="ＭＳ 明朝" w:hAnsi="ＭＳ 明朝"/>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
    <w:name w:val="表 (格子)8"/>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rPr>
      <w:rFonts w:ascii="ＭＳ 明朝" w:hAnsi="ＭＳ 明朝"/>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表 (格子)10"/>
    <w:basedOn w:val="a1"/>
    <w:rPr>
      <w:rFonts w:ascii="ＭＳ 明朝" w:hAnsi="ＭＳ 明朝"/>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
    <w:name w:val="表 (格子)11"/>
    <w:basedOn w:val="a1"/>
    <w:rPr>
      <w:rFonts w:ascii="ＭＳ 明朝" w:hAnsi="ＭＳ 明朝"/>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表 (格子)12"/>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8103</TotalTime>
  <Pages>84</Pages>
  <Words>8462</Words>
  <Characters>48240</Characters>
  <Application>Microsoft Office Word</Application>
  <DocSecurity>0</DocSecurity>
  <Lines>402</Lines>
  <Paragraphs>113</Paragraphs>
  <ScaleCrop>false</ScaleCrop>
  <Company/>
  <LinksUpToDate>false</LinksUpToDate>
  <CharactersWithSpaces>56589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dc:title>
  <dc:creator>地域総合計画研究所</dc:creator>
  <cp:lastModifiedBy>障害福祉課</cp:lastModifiedBy>
  <cp:revision>2438</cp:revision>
  <cp:lastPrinted>2023-12-13T01:08:00Z</cp:lastPrinted>
  <dcterms:created xsi:type="dcterms:W3CDTF">2021-04-27T10:04:00Z</dcterms:created>
  <dcterms:modified xsi:type="dcterms:W3CDTF">2023-12-13T07:00:00Z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0x0101001E6DFF884D23B2438D6D15FD0DE09474</vt:lpwstr>
  </property>
  <property fmtid="{D5CDD505-2E9C-101B-9397-08002B2CF9AE}" pid="3" name="MediaServiceImageTags">
    <vt:lpwstr/>
  </property>
</Properties>
</file>