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2190750</wp:posOffset>
                </wp:positionH>
                <wp:positionV relativeFrom="paragraph">
                  <wp:posOffset>-215900</wp:posOffset>
                </wp:positionV>
                <wp:extent cx="3476625" cy="4953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476625" cy="495300"/>
                        </a:xfrm>
                        <a:prstGeom prst="rect"/>
                        <a:solidFill>
                          <a:srgbClr val="FFFFFF"/>
                        </a:solidFill>
                        <a:ln w="6350" cmpd="sng">
                          <a:solidFill>
                            <a:srgbClr val="000000"/>
                          </a:solidFill>
                          <a:miter/>
                        </a:ln>
                      </wps:spPr>
                      <wps:txbx>
                        <w:txbxContent>
                          <w:p>
                            <w:pPr>
                              <w:pStyle w:val="0"/>
                              <w:rPr>
                                <w:rFonts w:hint="eastAsia"/>
                              </w:rPr>
                            </w:pPr>
                            <w:r>
                              <w:rPr>
                                <w:rFonts w:hint="eastAsia"/>
                              </w:rPr>
                              <w:t>責任者　氏名　　　　　連絡先</w:t>
                            </w:r>
                          </w:p>
                          <w:p>
                            <w:pPr>
                              <w:pStyle w:val="0"/>
                              <w:rPr>
                                <w:rFonts w:hint="eastAsia"/>
                              </w:rPr>
                            </w:pPr>
                            <w:r>
                              <w:rPr>
                                <w:rFonts w:hint="eastAsia"/>
                              </w:rPr>
                              <w:t>担当者　氏名　　　　　連絡先</w:t>
                            </w:r>
                          </w:p>
                        </w:txbxContent>
                      </wps:txbx>
                      <wps:bodyPr wrap="square"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7pt;mso-position-vertical-relative:text;mso-position-horizontal-relative:text;position:absolute;height:39pt;mso-wrap-distance-top:0pt;width:273.75pt;mso-wrap-distance-left:5.65pt;margin-left:172.5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r>
                        <w:rPr>
                          <w:rFonts w:hint="eastAsia"/>
                        </w:rPr>
                        <w:t>責任者　氏名　　　　　連絡先</w:t>
                      </w:r>
                    </w:p>
                    <w:p>
                      <w:pPr>
                        <w:pStyle w:val="0"/>
                        <w:rPr>
                          <w:rFonts w:hint="eastAsia"/>
                        </w:rPr>
                      </w:pPr>
                      <w:r>
                        <w:rPr>
                          <w:rFonts w:hint="eastAsia"/>
                        </w:rPr>
                        <w:t>担当者　氏名　　　　　連絡先</w:t>
                      </w:r>
                    </w:p>
                  </w:txbxContent>
                </v:textbox>
                <v:imagedata o:title=""/>
                <w10:wrap type="none" anchorx="text" anchory="text"/>
              </v:shape>
            </w:pict>
          </mc:Fallback>
        </mc:AlternateContent>
      </w:r>
      <w:r>
        <w:rPr>
          <w:rFonts w:hint="eastAsia" w:ascii="ＭＳ 明朝" w:hAnsi="ＭＳ 明朝"/>
          <w:kern w:val="0"/>
        </w:rPr>
        <w:t>（様式１）</w:t>
      </w:r>
    </w:p>
    <w:p>
      <w:pPr>
        <w:pStyle w:val="0"/>
        <w:autoSpaceDE w:val="0"/>
        <w:autoSpaceDN w:val="0"/>
        <w:adjustRightInd w:val="0"/>
        <w:jc w:val="center"/>
        <w:rPr>
          <w:rFonts w:hint="default" w:ascii="ＭＳ 明朝" w:hAnsi="ＭＳ 明朝"/>
          <w:kern w:val="0"/>
          <w:sz w:val="32"/>
        </w:rPr>
      </w:pPr>
      <w:r>
        <w:rPr>
          <w:rFonts w:hint="eastAsia" w:ascii="ＭＳ 明朝" w:hAnsi="ＭＳ 明朝"/>
          <w:kern w:val="0"/>
          <w:sz w:val="32"/>
        </w:rPr>
        <w:t>電子入札利用届</w:t>
      </w:r>
    </w:p>
    <w:p>
      <w:pPr>
        <w:pStyle w:val="0"/>
        <w:autoSpaceDE w:val="0"/>
        <w:autoSpaceDN w:val="0"/>
        <w:adjustRightInd w:val="0"/>
        <w:jc w:val="right"/>
        <w:rPr>
          <w:rFonts w:hint="eastAsia" w:ascii="ＭＳ 明朝" w:hAnsi="ＭＳ 明朝"/>
          <w:kern w:val="0"/>
          <w:sz w:val="24"/>
        </w:rPr>
      </w:pPr>
    </w:p>
    <w:p>
      <w:pPr>
        <w:pStyle w:val="0"/>
        <w:autoSpaceDE w:val="0"/>
        <w:autoSpaceDN w:val="0"/>
        <w:adjustRightInd w:val="0"/>
        <w:jc w:val="right"/>
        <w:rPr>
          <w:rFonts w:hint="default" w:ascii="ＭＳ 明朝" w:hAnsi="ＭＳ 明朝"/>
          <w:kern w:val="0"/>
          <w:sz w:val="24"/>
        </w:rPr>
      </w:pPr>
      <w:r>
        <w:rPr>
          <w:rFonts w:hint="eastAsia" w:ascii="ＭＳ 明朝" w:hAnsi="ＭＳ 明朝"/>
          <w:kern w:val="0"/>
          <w:sz w:val="24"/>
        </w:rPr>
        <w:t>令和　　年　　月　　日</w:t>
      </w:r>
    </w:p>
    <w:p>
      <w:pPr>
        <w:pStyle w:val="0"/>
        <w:autoSpaceDE w:val="0"/>
        <w:autoSpaceDN w:val="0"/>
        <w:adjustRightInd w:val="0"/>
        <w:ind w:firstLine="240" w:firstLineChars="100"/>
        <w:jc w:val="left"/>
        <w:rPr>
          <w:rFonts w:hint="eastAsia" w:ascii="ＭＳ 明朝" w:hAnsi="ＭＳ 明朝"/>
          <w:kern w:val="0"/>
          <w:sz w:val="24"/>
        </w:rPr>
      </w:pPr>
    </w:p>
    <w:p>
      <w:pPr>
        <w:pStyle w:val="0"/>
        <w:autoSpaceDE w:val="0"/>
        <w:autoSpaceDN w:val="0"/>
        <w:adjustRightInd w:val="0"/>
        <w:ind w:firstLine="240" w:firstLineChars="100"/>
        <w:jc w:val="left"/>
        <w:rPr>
          <w:rFonts w:hint="eastAsia" w:ascii="ＭＳ 明朝" w:hAnsi="ＭＳ 明朝"/>
          <w:kern w:val="0"/>
          <w:sz w:val="24"/>
        </w:rPr>
      </w:pPr>
      <w:r>
        <w:rPr>
          <w:rFonts w:hint="eastAsia" w:ascii="ＭＳ 明朝" w:hAnsi="ＭＳ 明朝"/>
          <w:kern w:val="0"/>
          <w:sz w:val="24"/>
        </w:rPr>
        <w:t>（届出先）土　浦　市　長</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ind w:firstLine="4320" w:firstLineChars="1800"/>
        <w:jc w:val="left"/>
        <w:rPr>
          <w:rFonts w:hint="default" w:ascii="ＭＳ 明朝" w:hAnsi="ＭＳ 明朝"/>
          <w:kern w:val="0"/>
          <w:sz w:val="24"/>
        </w:rPr>
      </w:pPr>
      <w:r>
        <w:rPr>
          <w:rFonts w:hint="eastAsia" w:ascii="ＭＳ 明朝" w:hAnsi="ＭＳ 明朝"/>
          <w:kern w:val="0"/>
          <w:sz w:val="24"/>
        </w:rPr>
        <w:t>（届出者）</w:t>
      </w:r>
    </w:p>
    <w:p>
      <w:pPr>
        <w:pStyle w:val="0"/>
        <w:autoSpaceDE w:val="0"/>
        <w:autoSpaceDN w:val="0"/>
        <w:adjustRightInd w:val="0"/>
        <w:ind w:firstLine="4800" w:firstLineChars="2000"/>
        <w:jc w:val="left"/>
        <w:rPr>
          <w:rFonts w:hint="default" w:ascii="ＭＳ 明朝" w:hAnsi="ＭＳ 明朝"/>
          <w:kern w:val="0"/>
          <w:sz w:val="24"/>
        </w:rPr>
      </w:pPr>
      <w:r>
        <w:rPr>
          <w:rFonts w:hint="eastAsia" w:ascii="ＭＳ 明朝" w:hAnsi="ＭＳ 明朝"/>
          <w:kern w:val="0"/>
          <w:sz w:val="24"/>
        </w:rPr>
        <w:t>業者番号</w:t>
      </w:r>
    </w:p>
    <w:p>
      <w:pPr>
        <w:pStyle w:val="0"/>
        <w:autoSpaceDE w:val="0"/>
        <w:autoSpaceDN w:val="0"/>
        <w:adjustRightInd w:val="0"/>
        <w:ind w:firstLine="4800" w:firstLineChars="2000"/>
        <w:jc w:val="left"/>
        <w:rPr>
          <w:rFonts w:hint="default" w:ascii="ＭＳ 明朝" w:hAnsi="ＭＳ 明朝"/>
          <w:kern w:val="0"/>
          <w:sz w:val="24"/>
        </w:rPr>
      </w:pPr>
      <w:r>
        <w:rPr>
          <w:rFonts w:hint="eastAsia" w:ascii="ＭＳ 明朝" w:hAnsi="ＭＳ 明朝"/>
          <w:kern w:val="0"/>
          <w:sz w:val="24"/>
        </w:rPr>
        <w:t>住　　所</w:t>
      </w:r>
    </w:p>
    <w:p>
      <w:pPr>
        <w:pStyle w:val="0"/>
        <w:autoSpaceDE w:val="0"/>
        <w:autoSpaceDN w:val="0"/>
        <w:adjustRightInd w:val="0"/>
        <w:ind w:firstLine="4800" w:firstLineChars="2000"/>
        <w:jc w:val="left"/>
        <w:rPr>
          <w:rFonts w:hint="default" w:ascii="ＭＳ 明朝" w:hAnsi="ＭＳ 明朝"/>
          <w:kern w:val="0"/>
          <w:sz w:val="24"/>
        </w:rPr>
      </w:pPr>
      <w:r>
        <w:rPr>
          <w:rFonts w:hint="eastAsia" w:ascii="ＭＳ 明朝" w:hAnsi="ＭＳ 明朝"/>
          <w:kern w:val="0"/>
          <w:sz w:val="24"/>
        </w:rPr>
        <w:t>企業名称</w:t>
      </w:r>
    </w:p>
    <w:p>
      <w:pPr>
        <w:pStyle w:val="0"/>
        <w:autoSpaceDE w:val="0"/>
        <w:autoSpaceDN w:val="0"/>
        <w:adjustRightInd w:val="0"/>
        <w:ind w:firstLine="4800" w:firstLineChars="2000"/>
        <w:jc w:val="left"/>
        <w:rPr>
          <w:rFonts w:hint="eastAsia" w:ascii="ＭＳ 明朝" w:hAnsi="ＭＳ 明朝"/>
          <w:kern w:val="0"/>
          <w:sz w:val="24"/>
        </w:rPr>
      </w:pPr>
      <w:r>
        <w:rPr>
          <w:rFonts w:hint="eastAsia" w:ascii="ＭＳ 明朝" w:hAnsi="ＭＳ 明朝"/>
          <w:kern w:val="0"/>
          <w:sz w:val="24"/>
        </w:rPr>
        <w:t>代表者名　　　　　　　　　　　　</w:t>
      </w:r>
    </w:p>
    <w:p>
      <w:pPr>
        <w:pStyle w:val="0"/>
        <w:autoSpaceDE w:val="0"/>
        <w:autoSpaceDN w:val="0"/>
        <w:adjustRightInd w:val="0"/>
        <w:rPr>
          <w:rFonts w:hint="eastAsia" w:ascii="ＭＳ 明朝" w:hAnsi="ＭＳ 明朝"/>
          <w:kern w:val="0"/>
          <w:sz w:val="24"/>
        </w:rPr>
      </w:pPr>
    </w:p>
    <w:p>
      <w:pPr>
        <w:pStyle w:val="0"/>
        <w:autoSpaceDE w:val="0"/>
        <w:autoSpaceDN w:val="0"/>
        <w:adjustRightInd w:val="0"/>
        <w:ind w:firstLine="240" w:firstLineChars="100"/>
        <w:jc w:val="left"/>
        <w:rPr>
          <w:rFonts w:hint="default" w:ascii="ＭＳ 明朝" w:hAnsi="ＭＳ 明朝"/>
          <w:kern w:val="0"/>
          <w:sz w:val="24"/>
        </w:rPr>
      </w:pPr>
      <w:r>
        <w:rPr>
          <w:rFonts w:hint="eastAsia" w:ascii="ＭＳ 明朝" w:hAnsi="ＭＳ 明朝"/>
          <w:kern w:val="0"/>
          <w:sz w:val="24"/>
        </w:rPr>
        <w:t>土浦市における電子入札に参加したいので、下記の関係書類を添えて届け出ます。</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center"/>
        <w:rPr>
          <w:rFonts w:hint="default" w:ascii="ＭＳ 明朝" w:hAnsi="ＭＳ 明朝"/>
          <w:kern w:val="0"/>
          <w:sz w:val="24"/>
        </w:rPr>
      </w:pPr>
      <w:r>
        <w:rPr>
          <w:rFonts w:hint="eastAsia" w:ascii="ＭＳ 明朝" w:hAnsi="ＭＳ 明朝"/>
          <w:kern w:val="0"/>
          <w:sz w:val="24"/>
        </w:rPr>
        <w:t>記</w:t>
      </w:r>
    </w:p>
    <w:p>
      <w:pPr>
        <w:pStyle w:val="0"/>
        <w:autoSpaceDE w:val="0"/>
        <w:autoSpaceDN w:val="0"/>
        <w:adjustRightInd w:val="0"/>
        <w:jc w:val="left"/>
        <w:rPr>
          <w:rFonts w:hint="eastAsia" w:ascii="ＭＳ 明朝" w:hAnsi="ＭＳ 明朝"/>
          <w:kern w:val="0"/>
          <w:sz w:val="24"/>
        </w:rPr>
      </w:pPr>
    </w:p>
    <w:p>
      <w:pPr>
        <w:pStyle w:val="0"/>
        <w:autoSpaceDE w:val="0"/>
        <w:autoSpaceDN w:val="0"/>
        <w:adjustRightInd w:val="0"/>
        <w:jc w:val="left"/>
        <w:rPr>
          <w:rFonts w:hint="default" w:ascii="ＭＳ 明朝" w:hAnsi="ＭＳ 明朝"/>
          <w:kern w:val="0"/>
          <w:sz w:val="24"/>
        </w:rPr>
      </w:pPr>
      <w:r>
        <w:rPr>
          <w:rFonts w:hint="eastAsia" w:ascii="ＭＳ 明朝" w:hAnsi="ＭＳ 明朝"/>
          <w:kern w:val="0"/>
          <w:sz w:val="24"/>
        </w:rPr>
        <w:t>（添付書類）</w:t>
      </w:r>
    </w:p>
    <w:p>
      <w:pPr>
        <w:pStyle w:val="0"/>
        <w:autoSpaceDE w:val="0"/>
        <w:autoSpaceDN w:val="0"/>
        <w:adjustRightInd w:val="0"/>
        <w:jc w:val="left"/>
        <w:rPr>
          <w:rFonts w:hint="eastAsia" w:ascii="ＭＳ 明朝" w:hAnsi="ＭＳ 明朝"/>
          <w:kern w:val="0"/>
          <w:sz w:val="24"/>
        </w:rPr>
      </w:pPr>
      <w:r>
        <w:rPr>
          <w:rFonts w:hint="eastAsia" w:ascii="ＭＳ 明朝" w:hAnsi="ＭＳ 明朝"/>
          <w:kern w:val="0"/>
          <w:sz w:val="24"/>
        </w:rPr>
        <w:t>１</w:t>
      </w:r>
      <w:r>
        <w:rPr>
          <w:rFonts w:hint="default" w:ascii="ＭＳ 明朝" w:hAnsi="ＭＳ 明朝"/>
          <w:kern w:val="0"/>
          <w:sz w:val="24"/>
        </w:rPr>
        <w:t xml:space="preserve"> </w:t>
      </w:r>
      <w:r>
        <w:rPr>
          <w:rFonts w:hint="eastAsia" w:ascii="ＭＳ 明朝" w:hAnsi="ＭＳ 明朝"/>
          <w:kern w:val="0"/>
          <w:sz w:val="24"/>
        </w:rPr>
        <w:t>利用者情報（※１）</w:t>
      </w:r>
    </w:p>
    <w:p>
      <w:pPr>
        <w:pStyle w:val="0"/>
        <w:autoSpaceDE w:val="0"/>
        <w:autoSpaceDN w:val="0"/>
        <w:adjustRightInd w:val="0"/>
        <w:jc w:val="left"/>
        <w:rPr>
          <w:rFonts w:hint="default" w:ascii="ＭＳ 明朝" w:hAnsi="ＭＳ 明朝"/>
          <w:kern w:val="0"/>
          <w:sz w:val="24"/>
        </w:rPr>
      </w:pPr>
    </w:p>
    <w:p>
      <w:pPr>
        <w:pStyle w:val="0"/>
        <w:autoSpaceDE w:val="0"/>
        <w:autoSpaceDN w:val="0"/>
        <w:adjustRightInd w:val="0"/>
        <w:ind w:left="629" w:hanging="629" w:hangingChars="262"/>
        <w:jc w:val="left"/>
        <w:rPr>
          <w:rFonts w:hint="default" w:ascii="ＭＳ 明朝" w:hAnsi="ＭＳ 明朝"/>
          <w:kern w:val="0"/>
          <w:sz w:val="24"/>
        </w:rPr>
      </w:pPr>
      <w:r>
        <w:rPr>
          <w:rFonts w:hint="eastAsia" w:ascii="ＭＳ 明朝" w:hAnsi="ＭＳ 明朝"/>
          <w:kern w:val="0"/>
          <w:sz w:val="24"/>
        </w:rPr>
        <w:t>※１</w:t>
      </w:r>
      <w:r>
        <w:rPr>
          <w:rFonts w:hint="default" w:ascii="ＭＳ 明朝" w:hAnsi="ＭＳ 明朝"/>
          <w:kern w:val="0"/>
          <w:sz w:val="24"/>
        </w:rPr>
        <w:t xml:space="preserve"> </w:t>
      </w:r>
      <w:r>
        <w:rPr>
          <w:rFonts w:hint="eastAsia" w:ascii="ＭＳ 明朝" w:hAnsi="ＭＳ 明朝"/>
          <w:kern w:val="0"/>
          <w:sz w:val="24"/>
        </w:rPr>
        <w:t>土浦市電子入札システムで利用者登録を行ったときに印刷したもので、</w:t>
      </w:r>
      <w:bookmarkStart w:id="0" w:name="_GoBack"/>
      <w:bookmarkEnd w:id="0"/>
      <w:r>
        <w:rPr>
          <w:rFonts w:hint="eastAsia" w:ascii="ＭＳ 明朝" w:hAnsi="ＭＳ 明朝"/>
          <w:kern w:val="0"/>
          <w:sz w:val="24"/>
        </w:rPr>
        <w:t>登録するＩＣカード情報が含まれる。</w:t>
      </w:r>
    </w:p>
    <w:sectPr>
      <w:pgSz w:w="11906" w:h="16838"/>
      <w:pgMar w:top="900" w:right="1418" w:bottom="1080"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150</Characters>
  <Application>JUST Note</Application>
  <Lines>23</Lines>
  <Paragraphs>14</Paragraphs>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土浦市</dc:creator>
  <cp:lastModifiedBy>Administrator</cp:lastModifiedBy>
  <cp:lastPrinted>2005-09-20T05:13:00Z</cp:lastPrinted>
  <dcterms:created xsi:type="dcterms:W3CDTF">2019-05-07T08:14:00Z</dcterms:created>
  <dcterms:modified xsi:type="dcterms:W3CDTF">2024-10-23T04:07:52Z</dcterms:modified>
  <cp:revision>2</cp:revision>
</cp:coreProperties>
</file>