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（総則）</w:t>
      </w:r>
    </w:p>
    <w:p>
      <w:pPr>
        <w:pStyle w:val="0"/>
        <w:ind w:left="210" w:hanging="210" w:hangingChars="100"/>
        <w:rPr>
          <w:rFonts w:hint="default"/>
        </w:rPr>
      </w:pPr>
      <w:r>
        <w:rPr>
          <w:rFonts w:hint="eastAsia"/>
        </w:rPr>
        <w:t>第１条　甲は乙に対し自動販売機の設置を目的として頭書記載の賃貸借物件（以下「物件」という。）を賃貸し、乙は物件を賃借し、自ら自動販売機を設置し、賃貸借期間中継続して、自動販売機の管理運営を行うものとする。</w:t>
      </w:r>
    </w:p>
    <w:p>
      <w:pPr>
        <w:pStyle w:val="0"/>
        <w:rPr>
          <w:rFonts w:hint="default" w:ascii="ＭＳ 明朝" w:hAnsi="ＭＳ 明朝"/>
          <w:sz w:val="22"/>
        </w:rPr>
      </w:pPr>
      <w:r>
        <w:rPr>
          <w:rFonts w:hint="eastAsia" w:ascii="ＭＳ 明朝" w:hAnsi="ＭＳ 明朝"/>
          <w:sz w:val="22"/>
        </w:rPr>
        <w:t>２　乙は物件を自動販売機の管理運営目的で使用し、他の用途に使用してはならない。</w:t>
      </w:r>
    </w:p>
    <w:p>
      <w:pPr>
        <w:pStyle w:val="0"/>
        <w:ind w:left="220" w:hanging="220" w:hangingChars="100"/>
        <w:rPr>
          <w:rFonts w:hint="default"/>
          <w:sz w:val="22"/>
        </w:rPr>
      </w:pPr>
      <w:r>
        <w:rPr>
          <w:rFonts w:hint="eastAsia" w:ascii="ＭＳ 明朝" w:hAnsi="ＭＳ 明朝"/>
          <w:sz w:val="22"/>
        </w:rPr>
        <w:t>３　乙は物件を使用するにあたり、この契約書、仕様書その他の契約時に示された事項を遵守しなければならない。</w:t>
      </w:r>
    </w:p>
    <w:p>
      <w:pPr>
        <w:pStyle w:val="0"/>
        <w:ind w:left="220" w:hanging="220" w:hangingChars="100"/>
        <w:rPr>
          <w:rFonts w:hint="default"/>
          <w:sz w:val="22"/>
        </w:rPr>
      </w:pPr>
      <w:r>
        <w:rPr>
          <w:rFonts w:hint="eastAsia" w:ascii="ＭＳ 明朝" w:hAnsi="ＭＳ 明朝"/>
          <w:sz w:val="22"/>
        </w:rPr>
        <w:t>４　乙は自動販売機の設置に必要となる工事や手続等を、すべて自己の負担で行わなければならない。</w:t>
      </w:r>
    </w:p>
    <w:p>
      <w:pPr>
        <w:pStyle w:val="0"/>
        <w:ind w:left="220" w:hanging="220" w:hangingChars="100"/>
        <w:rPr>
          <w:rFonts w:hint="default"/>
          <w:sz w:val="22"/>
        </w:rPr>
      </w:pPr>
      <w:r>
        <w:rPr>
          <w:rFonts w:hint="eastAsia" w:ascii="ＭＳ 明朝" w:hAnsi="ＭＳ 明朝"/>
          <w:sz w:val="22"/>
        </w:rPr>
        <w:t>５　本契約は地方自治法第２３８条の４第２項第４号に基づく賃貸借契約である。</w:t>
      </w:r>
    </w:p>
    <w:p>
      <w:pPr>
        <w:pStyle w:val="0"/>
        <w:ind w:left="220" w:hanging="220" w:hangingChars="100"/>
        <w:rPr>
          <w:rFonts w:hint="default"/>
          <w:sz w:val="22"/>
        </w:rPr>
      </w:pPr>
    </w:p>
    <w:p>
      <w:pPr>
        <w:pStyle w:val="0"/>
        <w:rPr>
          <w:rFonts w:hint="default"/>
        </w:rPr>
      </w:pPr>
      <w:r>
        <w:rPr>
          <w:rFonts w:hint="eastAsia"/>
        </w:rPr>
        <w:t>（契約期間）</w:t>
      </w:r>
    </w:p>
    <w:p>
      <w:pPr>
        <w:pStyle w:val="0"/>
        <w:ind w:left="210" w:hanging="210" w:hangingChars="100"/>
        <w:rPr>
          <w:rFonts w:hint="default" w:ascii="ＭＳ 明朝" w:hAnsi="ＭＳ 明朝"/>
        </w:rPr>
      </w:pPr>
      <w:r>
        <w:rPr>
          <w:rFonts w:hint="eastAsia"/>
        </w:rPr>
        <w:t>第２条　本契約の契約期間は頭書記載の通りとし、その期間の４月１日から翌年の３月３１日までを一年度とする</w:t>
      </w:r>
      <w:r>
        <w:rPr>
          <w:rFonts w:hint="default" w:ascii="ＭＳ 明朝" w:hAnsi="ＭＳ 明朝"/>
        </w:rPr>
        <w:t>。</w:t>
      </w:r>
    </w:p>
    <w:p>
      <w:pPr>
        <w:pStyle w:val="0"/>
        <w:rPr>
          <w:rFonts w:hint="default" w:ascii="ＭＳ 明朝" w:hAnsi="ＭＳ 明朝"/>
          <w:color w:val="000000"/>
          <w:kern w:val="0"/>
          <w:sz w:val="22"/>
        </w:rPr>
      </w:pPr>
      <w:r>
        <w:rPr>
          <w:rFonts w:hint="default" w:ascii="ＭＳ 明朝" w:hAnsi="ＭＳ 明朝"/>
          <w:color w:val="000000"/>
          <w:kern w:val="0"/>
          <w:sz w:val="22"/>
        </w:rPr>
        <w:t>２</w:t>
      </w:r>
      <w:r>
        <w:rPr>
          <w:rFonts w:hint="eastAsia" w:ascii="ＭＳ 明朝" w:hAnsi="ＭＳ 明朝"/>
          <w:color w:val="000000"/>
          <w:kern w:val="0"/>
          <w:sz w:val="22"/>
        </w:rPr>
        <w:t>　本契約は、</w:t>
      </w:r>
      <w:r>
        <w:rPr>
          <w:rFonts w:hint="default" w:ascii="ＭＳ 明朝" w:hAnsi="ＭＳ 明朝"/>
          <w:color w:val="000000"/>
          <w:kern w:val="0"/>
          <w:sz w:val="22"/>
        </w:rPr>
        <w:t>前項</w:t>
      </w:r>
      <w:r>
        <w:rPr>
          <w:rFonts w:hint="eastAsia" w:ascii="ＭＳ 明朝" w:hAnsi="ＭＳ 明朝"/>
          <w:color w:val="000000"/>
          <w:kern w:val="0"/>
          <w:sz w:val="22"/>
        </w:rPr>
        <w:t>に</w:t>
      </w:r>
      <w:r>
        <w:rPr>
          <w:rFonts w:hint="default" w:ascii="ＭＳ 明朝" w:hAnsi="ＭＳ 明朝"/>
          <w:color w:val="000000"/>
          <w:kern w:val="0"/>
          <w:sz w:val="22"/>
        </w:rPr>
        <w:t>規定</w:t>
      </w:r>
      <w:r>
        <w:rPr>
          <w:rFonts w:hint="eastAsia" w:ascii="ＭＳ 明朝" w:hAnsi="ＭＳ 明朝"/>
          <w:color w:val="000000"/>
          <w:kern w:val="0"/>
          <w:sz w:val="22"/>
        </w:rPr>
        <w:t>する</w:t>
      </w:r>
      <w:r>
        <w:rPr>
          <w:rFonts w:hint="default" w:ascii="ＭＳ 明朝" w:hAnsi="ＭＳ 明朝"/>
          <w:color w:val="000000"/>
          <w:kern w:val="0"/>
          <w:sz w:val="22"/>
        </w:rPr>
        <w:t>期間の</w:t>
      </w:r>
      <w:r>
        <w:rPr>
          <w:rFonts w:hint="eastAsia" w:ascii="ＭＳ 明朝" w:hAnsi="ＭＳ 明朝"/>
          <w:color w:val="000000"/>
          <w:kern w:val="0"/>
          <w:sz w:val="22"/>
        </w:rPr>
        <w:t>満了により終了し、</w:t>
      </w:r>
      <w:r>
        <w:rPr>
          <w:rFonts w:hint="default" w:ascii="ＭＳ 明朝" w:hAnsi="ＭＳ 明朝"/>
          <w:color w:val="000000"/>
          <w:kern w:val="0"/>
          <w:sz w:val="22"/>
        </w:rPr>
        <w:t>更新は</w:t>
      </w:r>
      <w:r>
        <w:rPr>
          <w:rFonts w:hint="eastAsia" w:ascii="ＭＳ 明朝" w:hAnsi="ＭＳ 明朝"/>
          <w:color w:val="000000"/>
          <w:kern w:val="0"/>
          <w:sz w:val="22"/>
        </w:rPr>
        <w:t>ないものとする</w:t>
      </w:r>
      <w:r>
        <w:rPr>
          <w:rFonts w:hint="default" w:ascii="ＭＳ 明朝" w:hAnsi="ＭＳ 明朝"/>
          <w:color w:val="000000"/>
          <w:kern w:val="0"/>
          <w:sz w:val="22"/>
        </w:rPr>
        <w:t>。</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kern w:val="0"/>
          <w:sz w:val="22"/>
        </w:rPr>
        <w:t>（賃料）</w:t>
      </w:r>
    </w:p>
    <w:p>
      <w:pPr>
        <w:pStyle w:val="0"/>
        <w:rPr>
          <w:rFonts w:hint="default" w:ascii="ＭＳ 明朝" w:hAnsi="ＭＳ 明朝"/>
        </w:rPr>
      </w:pPr>
      <w:r>
        <w:rPr>
          <w:rFonts w:hint="eastAsia" w:ascii="ＭＳ 明朝" w:hAnsi="ＭＳ 明朝"/>
          <w:kern w:val="0"/>
        </w:rPr>
        <w:t>第３条　</w:t>
      </w:r>
      <w:r>
        <w:rPr>
          <w:rFonts w:hint="default"/>
        </w:rPr>
        <w:t>賃貸借料は</w:t>
      </w:r>
      <w:r>
        <w:rPr>
          <w:rFonts w:hint="eastAsia"/>
        </w:rPr>
        <w:t>一年度あたり頭書に記載の金額とする。</w:t>
      </w:r>
    </w:p>
    <w:p>
      <w:pPr>
        <w:pStyle w:val="0"/>
        <w:rPr>
          <w:rFonts w:hint="default" w:ascii="ＭＳ 明朝" w:hAnsi="ＭＳ 明朝"/>
          <w:kern w:val="0"/>
          <w:sz w:val="22"/>
        </w:rPr>
      </w:pPr>
      <w:r>
        <w:rPr>
          <w:rFonts w:hint="eastAsia" w:ascii="ＭＳ 明朝" w:hAnsi="ＭＳ 明朝"/>
          <w:sz w:val="22"/>
        </w:rPr>
        <w:t>２　</w:t>
      </w:r>
      <w:r>
        <w:rPr>
          <w:rFonts w:hint="eastAsia" w:ascii="ＭＳ 明朝" w:hAnsi="ＭＳ 明朝"/>
          <w:kern w:val="0"/>
          <w:sz w:val="22"/>
        </w:rPr>
        <w:t>賃貸借料の支払いは、次の各号のとおりとする。</w:t>
      </w:r>
    </w:p>
    <w:p>
      <w:pPr>
        <w:pStyle w:val="0"/>
        <w:rPr>
          <w:rFonts w:hint="default" w:ascii="ＭＳ 明朝" w:hAnsi="ＭＳ 明朝"/>
          <w:kern w:val="0"/>
          <w:sz w:val="22"/>
        </w:rPr>
      </w:pPr>
      <w:r>
        <w:rPr>
          <w:rFonts w:hint="eastAsia" w:ascii="ＭＳ 明朝" w:hAnsi="ＭＳ 明朝"/>
          <w:kern w:val="0"/>
          <w:sz w:val="22"/>
        </w:rPr>
        <w:t>（１）乙は、一年度当たりの賃貸借料を、一括で甲に支払わなければならない。</w:t>
      </w:r>
    </w:p>
    <w:p>
      <w:pPr>
        <w:pStyle w:val="0"/>
        <w:rPr>
          <w:rFonts w:hint="default" w:ascii="ＭＳ 明朝" w:hAnsi="ＭＳ 明朝"/>
          <w:kern w:val="0"/>
          <w:sz w:val="22"/>
        </w:rPr>
      </w:pPr>
      <w:r>
        <w:rPr>
          <w:rFonts w:hint="eastAsia" w:ascii="ＭＳ 明朝" w:hAnsi="ＭＳ 明朝"/>
          <w:kern w:val="0"/>
          <w:sz w:val="22"/>
        </w:rPr>
        <w:t>（２）甲は、当該年度開始日以後に、乙に対して納入通知書を発行するものとする。</w:t>
      </w:r>
    </w:p>
    <w:p>
      <w:pPr>
        <w:pStyle w:val="0"/>
        <w:ind w:left="220" w:hanging="220" w:hangingChars="10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３</w:t>
      </w:r>
      <w:bookmarkStart w:id="0" w:name="_GoBack"/>
      <w:bookmarkEnd w:id="0"/>
      <w:r>
        <w:rPr>
          <w:rFonts w:hint="default" w:ascii="ＭＳ 明朝" w:hAnsi="ＭＳ 明朝"/>
          <w:kern w:val="0"/>
          <w:sz w:val="22"/>
        </w:rPr>
        <w:t>）</w:t>
      </w:r>
      <w:r>
        <w:rPr>
          <w:rFonts w:hint="eastAsia" w:ascii="ＭＳ 明朝" w:hAnsi="ＭＳ 明朝"/>
          <w:kern w:val="0"/>
          <w:sz w:val="22"/>
        </w:rPr>
        <w:t>乙は、前号の納入通知書に記載の納入期限までに賃貸借料を一括で支払わなければならない。その納入期限が金融機関の休日にあたるときは、次の営業日を納入の期限の日とする。</w:t>
      </w:r>
    </w:p>
    <w:p>
      <w:pPr>
        <w:pStyle w:val="0"/>
        <w:rPr>
          <w:rFonts w:hint="default" w:ascii="ＭＳ 明朝" w:hAnsi="ＭＳ 明朝"/>
          <w:sz w:val="22"/>
        </w:rPr>
      </w:pPr>
      <w:r>
        <w:rPr>
          <w:rFonts w:hint="eastAsia" w:ascii="ＭＳ 明朝" w:hAnsi="ＭＳ 明朝"/>
          <w:sz w:val="22"/>
        </w:rPr>
        <w:t>３　甲は、既に納付された賃貸借料を乙に返還しないものとする。</w:t>
      </w:r>
    </w:p>
    <w:p>
      <w:pPr>
        <w:pStyle w:val="0"/>
        <w:rPr>
          <w:rFonts w:hint="default" w:ascii="ＭＳ 明朝" w:hAnsi="ＭＳ 明朝"/>
          <w:kern w:val="0"/>
          <w:sz w:val="22"/>
        </w:rPr>
      </w:pPr>
      <w:r>
        <w:rPr>
          <w:rFonts w:hint="eastAsia" w:ascii="ＭＳ 明朝" w:hAnsi="ＭＳ 明朝"/>
          <w:kern w:val="0"/>
          <w:sz w:val="22"/>
        </w:rPr>
        <w:t>４　支払年度の賃貸借期間が１年未満の場合は、１年を３６５日として、日割計算とする。</w:t>
      </w:r>
    </w:p>
    <w:p>
      <w:pPr>
        <w:pStyle w:val="0"/>
        <w:ind w:left="220" w:hanging="220" w:hangingChars="100"/>
        <w:rPr>
          <w:rFonts w:hint="default" w:ascii="ＭＳ 明朝" w:hAnsi="ＭＳ 明朝"/>
          <w:kern w:val="0"/>
          <w:sz w:val="22"/>
        </w:rPr>
      </w:pPr>
      <w:r>
        <w:rPr>
          <w:rFonts w:hint="eastAsia" w:ascii="ＭＳ 明朝" w:hAnsi="ＭＳ 明朝"/>
          <w:kern w:val="0"/>
          <w:sz w:val="22"/>
        </w:rPr>
        <w:t>５　甲及び乙は、その負担する公租公課、建物管理費及び一般の経済情勢の変動等により、賃貸借料が不相当になった場合には改定を請求することができるものとする。</w:t>
      </w:r>
    </w:p>
    <w:p>
      <w:pPr>
        <w:pStyle w:val="0"/>
        <w:ind w:left="220" w:hanging="220" w:hangingChars="100"/>
        <w:rPr>
          <w:rFonts w:hint="default" w:ascii="ＭＳ 明朝" w:hAnsi="ＭＳ 明朝"/>
          <w:kern w:val="0"/>
          <w:sz w:val="22"/>
        </w:rPr>
      </w:pPr>
    </w:p>
    <w:p>
      <w:pPr>
        <w:pStyle w:val="0"/>
        <w:rPr>
          <w:rFonts w:hint="default" w:ascii="ＭＳ 明朝" w:hAnsi="ＭＳ 明朝"/>
          <w:sz w:val="22"/>
        </w:rPr>
      </w:pPr>
      <w:r>
        <w:rPr>
          <w:rFonts w:hint="default" w:ascii="ＭＳ 明朝" w:hAnsi="ＭＳ 明朝"/>
          <w:sz w:val="22"/>
        </w:rPr>
        <w:t>（電気料金）</w:t>
      </w:r>
    </w:p>
    <w:p>
      <w:pPr>
        <w:pStyle w:val="0"/>
        <w:rPr>
          <w:rFonts w:hint="default"/>
        </w:rPr>
      </w:pPr>
      <w:r>
        <w:rPr>
          <w:rFonts w:hint="default"/>
        </w:rPr>
        <w:t>第</w:t>
      </w:r>
      <w:r>
        <w:rPr>
          <w:rFonts w:hint="eastAsia"/>
        </w:rPr>
        <w:t>４</w:t>
      </w:r>
      <w:r>
        <w:rPr>
          <w:rFonts w:hint="default"/>
        </w:rPr>
        <w:t>条</w:t>
      </w:r>
      <w:r>
        <w:rPr>
          <w:rFonts w:hint="eastAsia"/>
        </w:rPr>
        <w:t>　</w:t>
      </w:r>
      <w:r>
        <w:rPr>
          <w:rFonts w:hint="default"/>
        </w:rPr>
        <w:t>自動販売機の設置・運営に必要となる電気料金については</w:t>
      </w:r>
      <w:r>
        <w:rPr>
          <w:rFonts w:hint="eastAsia"/>
        </w:rPr>
        <w:t>、乙</w:t>
      </w:r>
      <w:r>
        <w:rPr>
          <w:rFonts w:hint="default"/>
        </w:rPr>
        <w:t>が負担するものとする。</w:t>
      </w:r>
    </w:p>
    <w:p>
      <w:pPr>
        <w:pStyle w:val="0"/>
        <w:rPr>
          <w:rFonts w:hint="default" w:ascii="ＭＳ 明朝" w:hAnsi="ＭＳ 明朝"/>
          <w:color w:val="000000"/>
          <w:kern w:val="0"/>
          <w:sz w:val="22"/>
        </w:rPr>
      </w:pPr>
      <w:r>
        <w:rPr>
          <w:rFonts w:hint="default" w:ascii="ＭＳ 明朝" w:hAnsi="ＭＳ 明朝"/>
          <w:color w:val="000000"/>
          <w:kern w:val="0"/>
          <w:sz w:val="22"/>
        </w:rPr>
        <w:t>２</w:t>
      </w:r>
      <w:r>
        <w:rPr>
          <w:rFonts w:hint="eastAsia" w:ascii="ＭＳ 明朝" w:hAnsi="ＭＳ 明朝"/>
          <w:color w:val="000000"/>
          <w:kern w:val="0"/>
          <w:sz w:val="22"/>
        </w:rPr>
        <w:t>　</w:t>
      </w:r>
      <w:r>
        <w:rPr>
          <w:rFonts w:hint="default" w:ascii="ＭＳ 明朝" w:hAnsi="ＭＳ 明朝"/>
          <w:color w:val="000000"/>
          <w:kern w:val="0"/>
          <w:sz w:val="22"/>
        </w:rPr>
        <w:t>電気料金を算定するため</w:t>
      </w:r>
      <w:r>
        <w:rPr>
          <w:rFonts w:hint="eastAsia" w:ascii="ＭＳ 明朝" w:hAnsi="ＭＳ 明朝"/>
          <w:color w:val="000000"/>
          <w:kern w:val="0"/>
          <w:sz w:val="22"/>
        </w:rPr>
        <w:t>、乙</w:t>
      </w:r>
      <w:r>
        <w:rPr>
          <w:rFonts w:hint="default" w:ascii="ＭＳ 明朝" w:hAnsi="ＭＳ 明朝"/>
          <w:color w:val="000000"/>
          <w:kern w:val="0"/>
          <w:sz w:val="22"/>
        </w:rPr>
        <w:t>は</w:t>
      </w:r>
      <w:r>
        <w:rPr>
          <w:rFonts w:hint="eastAsia" w:ascii="ＭＳ 明朝" w:hAnsi="ＭＳ 明朝"/>
          <w:color w:val="000000"/>
          <w:kern w:val="0"/>
          <w:sz w:val="22"/>
        </w:rPr>
        <w:t>、乙</w:t>
      </w:r>
      <w:r>
        <w:rPr>
          <w:rFonts w:hint="default" w:ascii="ＭＳ 明朝" w:hAnsi="ＭＳ 明朝"/>
          <w:color w:val="000000"/>
          <w:kern w:val="0"/>
          <w:sz w:val="22"/>
        </w:rPr>
        <w:t>の負担で専用の子メーターを設置するものとする。</w:t>
      </w:r>
    </w:p>
    <w:p>
      <w:pPr>
        <w:pStyle w:val="0"/>
        <w:ind w:left="220" w:hanging="220" w:hangingChars="100"/>
        <w:rPr>
          <w:rFonts w:hint="default" w:ascii="ＭＳ 明朝" w:hAnsi="ＭＳ 明朝"/>
          <w:kern w:val="0"/>
          <w:sz w:val="22"/>
        </w:rPr>
      </w:pPr>
      <w:r>
        <w:rPr>
          <w:rFonts w:hint="eastAsia" w:ascii="ＭＳ 明朝" w:hAnsi="ＭＳ 明朝"/>
          <w:kern w:val="0"/>
          <w:sz w:val="22"/>
        </w:rPr>
        <w:t>３　乙は、毎月子メーターの表示する月間消費電力量を甲に報告しなければならない。</w:t>
      </w:r>
    </w:p>
    <w:p>
      <w:pPr>
        <w:pStyle w:val="0"/>
        <w:ind w:left="220" w:hanging="220" w:hangingChars="100"/>
        <w:rPr>
          <w:rFonts w:hint="default" w:ascii="ＭＳ 明朝" w:hAnsi="ＭＳ 明朝"/>
          <w:kern w:val="0"/>
          <w:sz w:val="22"/>
        </w:rPr>
      </w:pPr>
      <w:r>
        <w:rPr>
          <w:rFonts w:hint="eastAsia" w:ascii="ＭＳ 明朝" w:hAnsi="ＭＳ 明朝"/>
          <w:kern w:val="0"/>
          <w:sz w:val="22"/>
        </w:rPr>
        <w:t>４　自動販売機に係る電気料金は次の計算式で定めるところにより算出する額を、甲が１年度ごとに発行する納入通知書により指定期日までに納入しなければならない。（その日が金融機関の休日に当たる場合は次の営業日）</w:t>
      </w:r>
    </w:p>
    <w:p>
      <w:pPr>
        <w:pStyle w:val="0"/>
        <w:rPr>
          <w:rFonts w:hint="default"/>
          <w:sz w:val="22"/>
        </w:rPr>
      </w:pPr>
      <w:r>
        <w:rPr>
          <w:rFonts w:hint="eastAsia"/>
          <w:sz w:val="22"/>
        </w:rPr>
        <w:t>【計算式】電気料※１＝毎月の使用量※２×</w:t>
      </w:r>
      <w:r>
        <w:rPr>
          <w:rFonts w:hint="eastAsia"/>
          <w:color w:val="000000" w:themeColor="text1"/>
          <w:sz w:val="22"/>
        </w:rPr>
        <w:t>市</w:t>
      </w:r>
      <w:r>
        <w:rPr>
          <w:rFonts w:hint="eastAsia"/>
          <w:sz w:val="22"/>
        </w:rPr>
        <w:t>の定める金額※３</w:t>
      </w:r>
      <w:r>
        <w:rPr>
          <w:rFonts w:hint="default"/>
          <w:sz w:val="22"/>
        </w:rPr>
        <w:t xml:space="preserve"> </w:t>
      </w:r>
    </w:p>
    <w:p>
      <w:pPr>
        <w:pStyle w:val="0"/>
        <w:rPr>
          <w:rFonts w:hint="default"/>
          <w:sz w:val="22"/>
        </w:rPr>
      </w:pPr>
      <w:r>
        <w:rPr>
          <w:rFonts w:hint="eastAsia"/>
          <w:sz w:val="22"/>
        </w:rPr>
        <w:t>※１</w:t>
      </w:r>
      <w:r>
        <w:rPr>
          <w:rFonts w:hint="default"/>
          <w:sz w:val="22"/>
        </w:rPr>
        <w:t xml:space="preserve"> </w:t>
      </w:r>
      <w:r>
        <w:rPr>
          <w:rFonts w:hint="eastAsia"/>
          <w:sz w:val="22"/>
        </w:rPr>
        <w:t>月額（円未満切り捨て）、消費税及び地方消費税に相当する額を含む</w:t>
      </w:r>
      <w:r>
        <w:rPr>
          <w:rFonts w:hint="default"/>
          <w:sz w:val="22"/>
        </w:rPr>
        <w:t xml:space="preserve"> </w:t>
      </w:r>
      <w:r>
        <w:rPr>
          <w:rFonts w:hint="eastAsia"/>
          <w:sz w:val="22"/>
        </w:rPr>
        <w:t>。</w:t>
      </w:r>
    </w:p>
    <w:p>
      <w:pPr>
        <w:pStyle w:val="0"/>
        <w:rPr>
          <w:rFonts w:hint="default"/>
          <w:sz w:val="22"/>
        </w:rPr>
      </w:pPr>
      <w:r>
        <w:rPr>
          <w:rFonts w:hint="eastAsia"/>
          <w:sz w:val="22"/>
        </w:rPr>
        <w:t>※２</w:t>
      </w:r>
      <w:r>
        <w:rPr>
          <w:rFonts w:hint="eastAsia"/>
          <w:sz w:val="22"/>
        </w:rPr>
        <w:t xml:space="preserve"> </w:t>
      </w:r>
      <w:r>
        <w:rPr>
          <w:rFonts w:hint="eastAsia"/>
          <w:sz w:val="22"/>
        </w:rPr>
        <w:t>設置事業者からの報告による</w:t>
      </w:r>
      <w:r>
        <w:rPr>
          <w:rFonts w:hint="eastAsia" w:ascii="ＭＳ 明朝" w:hAnsi="ＭＳ 明朝"/>
          <w:sz w:val="22"/>
        </w:rPr>
        <w:t>子メーターの表示する月間消費電力量</w:t>
      </w:r>
    </w:p>
    <w:p>
      <w:pPr>
        <w:pStyle w:val="0"/>
        <w:rPr>
          <w:rFonts w:hint="default" w:ascii="ＭＳ 明朝" w:hAnsi="ＭＳ 明朝"/>
          <w:color w:val="000000"/>
          <w:kern w:val="0"/>
          <w:sz w:val="22"/>
        </w:rPr>
      </w:pPr>
      <w:r>
        <w:rPr>
          <w:rFonts w:hint="eastAsia" w:ascii="ＭＳ 明朝" w:hAnsi="ＭＳ 明朝"/>
          <w:sz w:val="22"/>
        </w:rPr>
        <w:t>※３</w:t>
      </w:r>
      <w:r>
        <w:rPr>
          <w:rFonts w:hint="default" w:ascii="ＭＳ 明朝" w:hAnsi="ＭＳ 明朝"/>
          <w:sz w:val="22"/>
        </w:rPr>
        <w:t xml:space="preserve"> </w:t>
      </w:r>
      <w:r>
        <w:rPr>
          <w:rFonts w:hint="eastAsia" w:ascii="ＭＳ 明朝" w:hAnsi="ＭＳ 明朝"/>
          <w:sz w:val="22"/>
        </w:rPr>
        <w:t>建物全体の使用料から算出される金額（建物全体の使用料により変動します。）</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sz w:val="22"/>
        </w:rPr>
        <w:t>（契約保証金）</w:t>
      </w:r>
    </w:p>
    <w:p>
      <w:pPr>
        <w:pStyle w:val="0"/>
        <w:rPr>
          <w:rFonts w:hint="default"/>
        </w:rPr>
      </w:pPr>
      <w:r>
        <w:rPr>
          <w:rFonts w:hint="eastAsia"/>
        </w:rPr>
        <w:t>第５条　契約保証金は免除とする。</w:t>
      </w:r>
    </w:p>
    <w:p>
      <w:pPr>
        <w:pStyle w:val="0"/>
        <w:rPr>
          <w:rFonts w:hint="default"/>
        </w:rPr>
      </w:pPr>
    </w:p>
    <w:p>
      <w:pPr>
        <w:pStyle w:val="0"/>
        <w:rPr>
          <w:rFonts w:hint="default" w:ascii="ＭＳ 明朝" w:hAnsi="ＭＳ 明朝"/>
          <w:color w:val="000000"/>
          <w:kern w:val="0"/>
          <w:sz w:val="22"/>
        </w:rPr>
      </w:pPr>
      <w:r>
        <w:rPr>
          <w:rFonts w:hint="eastAsia" w:ascii="ＭＳ 明朝" w:hAnsi="ＭＳ 明朝"/>
          <w:color w:val="000000"/>
          <w:kern w:val="0"/>
          <w:sz w:val="22"/>
        </w:rPr>
        <w:t>（貸付物件の引き渡し）</w:t>
      </w:r>
    </w:p>
    <w:p>
      <w:pPr>
        <w:pStyle w:val="0"/>
        <w:rPr>
          <w:rFonts w:hint="default"/>
        </w:rPr>
      </w:pPr>
      <w:r>
        <w:rPr>
          <w:rFonts w:hint="eastAsia"/>
        </w:rPr>
        <w:t>第６条　甲は、賃貸借期間の初日に、物件を現状有姿の状態で乙に引き渡す。</w:t>
      </w:r>
    </w:p>
    <w:p>
      <w:pPr>
        <w:pStyle w:val="0"/>
        <w:rPr>
          <w:rFonts w:hint="default" w:ascii="ＭＳ 明朝" w:hAnsi="ＭＳ 明朝"/>
          <w:color w:val="000000"/>
          <w:kern w:val="0"/>
          <w:sz w:val="22"/>
        </w:rPr>
      </w:pPr>
      <w:r>
        <w:rPr>
          <w:rFonts w:hint="eastAsia" w:ascii="ＭＳ 明朝" w:hAnsi="ＭＳ 明朝"/>
          <w:color w:val="000000"/>
          <w:kern w:val="0"/>
          <w:sz w:val="22"/>
        </w:rPr>
        <w:t>２　前項の引き渡しは、甲の立会いの上で行うものとする。</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（契約不適合責任）</w:t>
      </w:r>
    </w:p>
    <w:p>
      <w:pPr>
        <w:pStyle w:val="0"/>
        <w:ind w:left="210" w:hanging="210" w:hangingChars="100"/>
        <w:rPr>
          <w:rFonts w:hint="default"/>
        </w:rPr>
      </w:pPr>
      <w:r>
        <w:rPr>
          <w:rFonts w:hint="eastAsia"/>
        </w:rPr>
        <w:t>第７条　乙は、本契約の締結後、貸付物件に契約不適合のあることを発見しても、貸付料の減免、損害賠償その他の請求をすることができない。</w:t>
      </w:r>
    </w:p>
    <w:p>
      <w:pPr>
        <w:pStyle w:val="0"/>
        <w:ind w:left="210" w:hanging="210" w:hangingChars="100"/>
        <w:rPr>
          <w:rFonts w:hint="default"/>
        </w:rPr>
      </w:pPr>
    </w:p>
    <w:p>
      <w:pPr>
        <w:pStyle w:val="0"/>
        <w:rPr>
          <w:rFonts w:hint="default" w:ascii="ＭＳ 明朝" w:hAnsi="ＭＳ 明朝"/>
          <w:kern w:val="0"/>
          <w:sz w:val="22"/>
        </w:rPr>
      </w:pPr>
      <w:r>
        <w:rPr>
          <w:rFonts w:hint="eastAsia" w:ascii="ＭＳ 明朝" w:hAnsi="ＭＳ 明朝"/>
          <w:kern w:val="0"/>
          <w:sz w:val="22"/>
        </w:rPr>
        <w:t>（修繕負担区分）</w:t>
      </w:r>
    </w:p>
    <w:p>
      <w:pPr>
        <w:pStyle w:val="0"/>
        <w:rPr>
          <w:rFonts w:hint="default"/>
        </w:rPr>
      </w:pPr>
      <w:r>
        <w:rPr>
          <w:rFonts w:hint="eastAsia"/>
        </w:rPr>
        <w:t>第８条　施設の躯体及び甲が整備した設備の維持保全に関する修繕の費用は甲が負担する。</w:t>
      </w:r>
    </w:p>
    <w:p>
      <w:pPr>
        <w:pStyle w:val="0"/>
        <w:ind w:left="220" w:hanging="220" w:hangingChars="100"/>
        <w:rPr>
          <w:rFonts w:hint="default" w:ascii="ＭＳ 明朝" w:hAnsi="ＭＳ 明朝"/>
          <w:kern w:val="0"/>
          <w:sz w:val="22"/>
        </w:rPr>
      </w:pPr>
      <w:r>
        <w:rPr>
          <w:rFonts w:hint="eastAsia" w:ascii="ＭＳ 明朝" w:hAnsi="ＭＳ 明朝"/>
          <w:kern w:val="0"/>
          <w:sz w:val="22"/>
        </w:rPr>
        <w:t>２　物件の修繕（張替・塗装替を含む。）、その他乙の責めに帰すべき事由により生じた修繕（以下「修繕等」という。）の費用は、乙の負担とする。この場合、修繕後の設備や新たに設置　された設備につき、乙に所有権が発生するものではない。</w:t>
      </w:r>
    </w:p>
    <w:p>
      <w:pPr>
        <w:pStyle w:val="0"/>
        <w:ind w:left="220" w:hanging="220" w:hangingChars="100"/>
        <w:rPr>
          <w:rFonts w:hint="default" w:ascii="ＭＳ 明朝" w:hAnsi="ＭＳ 明朝"/>
          <w:kern w:val="0"/>
          <w:sz w:val="22"/>
        </w:rPr>
      </w:pPr>
      <w:r>
        <w:rPr>
          <w:rFonts w:hint="eastAsia" w:ascii="ＭＳ 明朝" w:hAnsi="ＭＳ 明朝"/>
          <w:kern w:val="0"/>
          <w:sz w:val="22"/>
        </w:rPr>
        <w:t>３　乙は、修繕等の実施に当たっては、自己負担の修繕といえども、あらかじめ甲に書面による承認を受けなければならない。ただし、施設の安全性保持のために緊急を要する場合は、事後に甲の書面による承認を得ることをもってこれに代えることができる。</w:t>
      </w:r>
    </w:p>
    <w:p>
      <w:pPr>
        <w:pStyle w:val="0"/>
        <w:rPr>
          <w:rFonts w:hint="default" w:ascii="ＭＳ 明朝" w:hAnsi="ＭＳ 明朝"/>
          <w:color w:val="000000"/>
          <w:kern w:val="0"/>
          <w:sz w:val="22"/>
        </w:rPr>
      </w:pPr>
      <w:r>
        <w:rPr>
          <w:rFonts w:hint="eastAsia" w:ascii="ＭＳ 明朝" w:hAnsi="ＭＳ 明朝"/>
          <w:kern w:val="0"/>
          <w:sz w:val="22"/>
        </w:rPr>
        <w:t>４　乙は、物件に設置した設備等の保全及び修繕に必要な措置を自己の費用負担において行う。</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（その他の費用）</w:t>
      </w:r>
    </w:p>
    <w:p>
      <w:pPr>
        <w:pStyle w:val="0"/>
        <w:rPr>
          <w:rFonts w:hint="default" w:ascii="ＭＳ 明朝" w:hAnsi="ＭＳ 明朝"/>
          <w:color w:val="000000"/>
          <w:kern w:val="0"/>
          <w:sz w:val="22"/>
        </w:rPr>
      </w:pPr>
      <w:r>
        <w:rPr>
          <w:rFonts w:hint="eastAsia" w:ascii="ＭＳ 明朝" w:hAnsi="ＭＳ 明朝"/>
          <w:color w:val="000000"/>
          <w:kern w:val="0"/>
          <w:sz w:val="22"/>
        </w:rPr>
        <w:t>第９条　その他の費用については，次のとおりとする。</w:t>
      </w:r>
    </w:p>
    <w:p>
      <w:pPr>
        <w:pStyle w:val="0"/>
        <w:rPr>
          <w:rFonts w:hint="default" w:ascii="ＭＳ 明朝" w:hAnsi="ＭＳ 明朝"/>
          <w:color w:val="000000"/>
          <w:kern w:val="0"/>
          <w:sz w:val="22"/>
        </w:rPr>
      </w:pPr>
      <w:r>
        <w:rPr>
          <w:rFonts w:hint="eastAsia" w:ascii="ＭＳ 明朝" w:hAnsi="ＭＳ 明朝"/>
          <w:kern w:val="0"/>
          <w:sz w:val="22"/>
        </w:rPr>
        <w:t>（１）</w:t>
      </w:r>
      <w:r>
        <w:rPr>
          <w:rFonts w:hint="eastAsia" w:ascii="ＭＳ 明朝" w:hAnsi="ＭＳ 明朝"/>
          <w:kern w:val="0"/>
          <w:sz w:val="22"/>
        </w:rPr>
        <w:t xml:space="preserve"> </w:t>
      </w:r>
      <w:r>
        <w:rPr>
          <w:rFonts w:hint="eastAsia" w:ascii="ＭＳ 明朝" w:hAnsi="ＭＳ 明朝"/>
          <w:color w:val="000000"/>
          <w:kern w:val="0"/>
          <w:sz w:val="22"/>
        </w:rPr>
        <w:t>乙は、物件を保守管理し、物件の使用上必要な維持管理費を負担する。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（２）</w:t>
      </w:r>
      <w:r>
        <w:rPr>
          <w:rFonts w:hint="eastAsia" w:ascii="ＭＳ 明朝" w:hAnsi="ＭＳ 明朝"/>
          <w:color w:val="000000"/>
          <w:kern w:val="0"/>
          <w:sz w:val="22"/>
        </w:rPr>
        <w:t xml:space="preserve"> </w:t>
      </w:r>
      <w:r>
        <w:rPr>
          <w:rFonts w:hint="eastAsia" w:ascii="ＭＳ 明朝" w:hAnsi="ＭＳ 明朝"/>
          <w:color w:val="000000"/>
          <w:kern w:val="0"/>
          <w:sz w:val="22"/>
        </w:rPr>
        <w:t>乙が、故意または過失により、</w:t>
      </w:r>
      <w:r>
        <w:rPr>
          <w:rFonts w:hint="eastAsia" w:ascii="ＭＳ 明朝" w:hAnsi="ＭＳ 明朝"/>
          <w:kern w:val="0"/>
          <w:sz w:val="22"/>
        </w:rPr>
        <w:t>施設の共用部分及びこれに付帯する施設</w:t>
      </w:r>
      <w:r>
        <w:rPr>
          <w:rFonts w:hint="eastAsia" w:ascii="ＭＳ 明朝" w:hAnsi="ＭＳ 明朝"/>
          <w:color w:val="000000"/>
          <w:kern w:val="0"/>
          <w:sz w:val="22"/>
        </w:rPr>
        <w:t>などを毀損したときは、直ちにその旨を甲に通知し、原状回復に要する費用を負担し、又は速やかに自ら修理しなければならない。</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（３）</w:t>
      </w:r>
      <w:r>
        <w:rPr>
          <w:rFonts w:hint="eastAsia" w:ascii="ＭＳ 明朝" w:hAnsi="ＭＳ 明朝"/>
          <w:color w:val="000000"/>
          <w:kern w:val="0"/>
          <w:sz w:val="22"/>
        </w:rPr>
        <w:t xml:space="preserve"> </w:t>
      </w:r>
      <w:r>
        <w:rPr>
          <w:rFonts w:hint="eastAsia" w:ascii="ＭＳ 明朝" w:hAnsi="ＭＳ 明朝"/>
          <w:color w:val="000000"/>
          <w:kern w:val="0"/>
          <w:sz w:val="22"/>
        </w:rPr>
        <w:t>前各号に掲げる費用以外の臨時の費用、その他甲又は乙のいずれかの負担に属するか明らかでない費用については、甲乙協議の上決定するものとする。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kern w:val="0"/>
          <w:sz w:val="22"/>
        </w:rPr>
        <w:t>（管理規約等遵守事項）</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10</w:t>
      </w:r>
      <w:r>
        <w:rPr>
          <w:rFonts w:hint="eastAsia" w:ascii="ＭＳ 明朝" w:hAnsi="ＭＳ 明朝"/>
          <w:kern w:val="0"/>
          <w:sz w:val="22"/>
        </w:rPr>
        <w:t>条　乙は、物件の管理及び使用等に当たっては、施設の管理規約等の管理運営上必要な諸規則に従うものとし、それに加えて適宜、甲の指示に従うものとする。</w:t>
      </w:r>
    </w:p>
    <w:p>
      <w:pPr>
        <w:pStyle w:val="0"/>
        <w:ind w:left="220" w:hanging="220" w:hangingChars="100"/>
        <w:rPr>
          <w:rFonts w:hint="default" w:ascii="ＭＳ 明朝" w:hAnsi="ＭＳ 明朝"/>
          <w:kern w:val="0"/>
          <w:sz w:val="22"/>
        </w:rPr>
      </w:pPr>
      <w:r>
        <w:rPr>
          <w:rFonts w:hint="eastAsia" w:ascii="ＭＳ 明朝" w:hAnsi="ＭＳ 明朝"/>
          <w:kern w:val="0"/>
          <w:sz w:val="22"/>
        </w:rPr>
        <w:t>２　乙は、甲が物件の管理上必要な事項を乙に通知した場合、その事項を遵守しなければならない。</w:t>
      </w:r>
    </w:p>
    <w:p>
      <w:pPr>
        <w:pStyle w:val="0"/>
        <w:ind w:left="220" w:hanging="220" w:hangingChars="100"/>
        <w:rPr>
          <w:rFonts w:hint="default" w:ascii="ＭＳ 明朝" w:hAnsi="ＭＳ 明朝"/>
          <w:kern w:val="0"/>
          <w:sz w:val="22"/>
        </w:rPr>
      </w:pPr>
      <w:r>
        <w:rPr>
          <w:rFonts w:hint="eastAsia" w:ascii="ＭＳ 明朝" w:hAnsi="ＭＳ 明朝"/>
          <w:kern w:val="0"/>
          <w:sz w:val="22"/>
        </w:rPr>
        <w:t>３　甲は、本契約後に貸付物件の管理上必要な事項を定める場合は、あらかじめ乙と協議を行うものとする。</w:t>
      </w:r>
    </w:p>
    <w:p>
      <w:pPr>
        <w:pStyle w:val="0"/>
        <w:ind w:left="220" w:hanging="220" w:hangingChars="100"/>
        <w:rPr>
          <w:rFonts w:hint="default" w:ascii="ＭＳ 明朝" w:hAnsi="ＭＳ 明朝"/>
          <w:kern w:val="0"/>
          <w:sz w:val="22"/>
        </w:rPr>
      </w:pPr>
    </w:p>
    <w:p>
      <w:pPr>
        <w:pStyle w:val="0"/>
        <w:rPr>
          <w:rFonts w:hint="default" w:ascii="ＭＳ 明朝" w:hAnsi="ＭＳ 明朝"/>
          <w:kern w:val="0"/>
          <w:sz w:val="22"/>
        </w:rPr>
      </w:pPr>
      <w:r>
        <w:rPr>
          <w:rFonts w:hint="eastAsia" w:ascii="ＭＳ 明朝" w:hAnsi="ＭＳ 明朝"/>
          <w:kern w:val="0"/>
          <w:sz w:val="22"/>
        </w:rPr>
        <w:t>（善管注意義務）</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11</w:t>
      </w:r>
      <w:r>
        <w:rPr>
          <w:rFonts w:hint="eastAsia" w:ascii="ＭＳ 明朝" w:hAnsi="ＭＳ 明朝"/>
          <w:kern w:val="0"/>
          <w:sz w:val="22"/>
        </w:rPr>
        <w:t>条　乙は、物件、物件の所在する甲が管理する施設を善良なる管理者の注意をもって使用するものとする。</w:t>
      </w:r>
    </w:p>
    <w:p>
      <w:pPr>
        <w:pStyle w:val="0"/>
        <w:ind w:left="220" w:hanging="220" w:hangingChars="100"/>
        <w:rPr>
          <w:rFonts w:hint="default" w:ascii="ＭＳ 明朝" w:hAnsi="ＭＳ 明朝"/>
          <w:kern w:val="0"/>
          <w:sz w:val="22"/>
        </w:rPr>
      </w:pPr>
      <w:r>
        <w:rPr>
          <w:rFonts w:hint="eastAsia" w:ascii="ＭＳ 明朝" w:hAnsi="ＭＳ 明朝"/>
          <w:kern w:val="0"/>
          <w:sz w:val="22"/>
        </w:rPr>
        <w:t>２　乙は、物件及び甲の所有に係る設備等に修繕を必要とし、あるいは事故防止のため特に措置を講じる必要があると認めたときは、速やかにこれを甲に通知するものとする。</w:t>
      </w:r>
    </w:p>
    <w:p>
      <w:pPr>
        <w:pStyle w:val="0"/>
        <w:ind w:left="220" w:hanging="220" w:hangingChars="100"/>
        <w:rPr>
          <w:rFonts w:hint="default" w:ascii="ＭＳ 明朝" w:hAnsi="ＭＳ 明朝"/>
          <w:kern w:val="0"/>
          <w:sz w:val="22"/>
        </w:rPr>
      </w:pPr>
    </w:p>
    <w:p>
      <w:pPr>
        <w:pStyle w:val="0"/>
        <w:rPr>
          <w:rFonts w:hint="default" w:ascii="ＭＳ 明朝" w:hAnsi="ＭＳ 明朝"/>
          <w:kern w:val="0"/>
          <w:sz w:val="22"/>
        </w:rPr>
      </w:pPr>
      <w:r>
        <w:rPr>
          <w:rFonts w:hint="eastAsia" w:ascii="ＭＳ 明朝" w:hAnsi="ＭＳ 明朝"/>
          <w:kern w:val="0"/>
          <w:sz w:val="22"/>
        </w:rPr>
        <w:t>（遅延損害金）</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12</w:t>
      </w:r>
      <w:r>
        <w:rPr>
          <w:rFonts w:hint="eastAsia" w:ascii="ＭＳ 明朝" w:hAnsi="ＭＳ 明朝"/>
          <w:kern w:val="0"/>
          <w:sz w:val="22"/>
        </w:rPr>
        <w:t>条　乙は、本契約による債務の支払い遅延した場合は、甲に対して納入期限経過後３０日までは、年７．３％、納入期限経過後３０日を超える部分は、年１４．６％の割合による遅延損害金を甲の請求に基づき支払わなければならない。ただし、その金額は１００円未満の場合は支払いを要しない。</w:t>
      </w:r>
    </w:p>
    <w:p>
      <w:pPr>
        <w:pStyle w:val="0"/>
        <w:ind w:left="220" w:hanging="220" w:hangingChars="100"/>
        <w:rPr>
          <w:rFonts w:hint="default" w:ascii="ＭＳ 明朝" w:hAnsi="ＭＳ 明朝"/>
          <w:kern w:val="0"/>
          <w:sz w:val="22"/>
        </w:rPr>
      </w:pPr>
    </w:p>
    <w:p>
      <w:pPr>
        <w:pStyle w:val="0"/>
        <w:rPr>
          <w:rFonts w:hint="default" w:ascii="ＭＳ 明朝" w:hAnsi="ＭＳ 明朝"/>
          <w:kern w:val="0"/>
          <w:sz w:val="22"/>
        </w:rPr>
      </w:pPr>
      <w:r>
        <w:rPr>
          <w:rFonts w:hint="eastAsia" w:ascii="ＭＳ 明朝" w:hAnsi="ＭＳ 明朝"/>
          <w:kern w:val="0"/>
          <w:sz w:val="22"/>
        </w:rPr>
        <w:t>（届出事項）</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13</w:t>
      </w:r>
      <w:r>
        <w:rPr>
          <w:rFonts w:hint="eastAsia" w:ascii="ＭＳ 明朝" w:hAnsi="ＭＳ 明朝"/>
          <w:kern w:val="0"/>
          <w:sz w:val="22"/>
        </w:rPr>
        <w:t>条　乙は、次の各号のいずれかに該当する事実が発生したときは、甲に対してその旨を書面にて届け出るものとする。</w:t>
      </w:r>
    </w:p>
    <w:p>
      <w:pPr>
        <w:pStyle w:val="0"/>
        <w:rPr>
          <w:rFonts w:hint="default" w:ascii="ＭＳ 明朝" w:hAnsi="ＭＳ 明朝"/>
          <w:kern w:val="0"/>
          <w:sz w:val="22"/>
        </w:rPr>
      </w:pPr>
      <w:r>
        <w:rPr>
          <w:rFonts w:hint="eastAsia" w:ascii="ＭＳ 明朝" w:hAnsi="ＭＳ 明朝"/>
          <w:kern w:val="0"/>
          <w:sz w:val="22"/>
        </w:rPr>
        <w:t>（１）</w:t>
      </w:r>
      <w:r>
        <w:rPr>
          <w:rFonts w:hint="eastAsia" w:ascii="ＭＳ 明朝" w:hAnsi="ＭＳ 明朝"/>
          <w:kern w:val="0"/>
          <w:sz w:val="22"/>
        </w:rPr>
        <w:t xml:space="preserve"> </w:t>
      </w:r>
      <w:r>
        <w:rPr>
          <w:rFonts w:hint="eastAsia" w:ascii="ＭＳ 明朝" w:hAnsi="ＭＳ 明朝"/>
          <w:kern w:val="0"/>
          <w:sz w:val="22"/>
        </w:rPr>
        <w:t>商号、代表者、組織、定款、その他商業登記事項に著しい変更があったとき。</w:t>
      </w:r>
    </w:p>
    <w:p>
      <w:pPr>
        <w:pStyle w:val="0"/>
        <w:rPr>
          <w:rFonts w:hint="default" w:ascii="ＭＳ 明朝" w:hAnsi="ＭＳ 明朝"/>
          <w:kern w:val="0"/>
          <w:sz w:val="22"/>
        </w:rPr>
      </w:pPr>
      <w:r>
        <w:rPr>
          <w:rFonts w:hint="eastAsia" w:ascii="ＭＳ 明朝" w:hAnsi="ＭＳ 明朝"/>
          <w:kern w:val="0"/>
          <w:sz w:val="22"/>
        </w:rPr>
        <w:t>（２）</w:t>
      </w:r>
      <w:r>
        <w:rPr>
          <w:rFonts w:hint="eastAsia" w:ascii="ＭＳ 明朝" w:hAnsi="ＭＳ 明朝"/>
          <w:kern w:val="0"/>
          <w:sz w:val="22"/>
        </w:rPr>
        <w:t xml:space="preserve"> </w:t>
      </w:r>
      <w:r>
        <w:rPr>
          <w:rFonts w:hint="eastAsia" w:ascii="ＭＳ 明朝" w:hAnsi="ＭＳ 明朝"/>
          <w:kern w:val="0"/>
          <w:sz w:val="22"/>
        </w:rPr>
        <w:t>資本構成の変更（資本金の変更、株式大量保有者の異動等）があったとき。</w:t>
      </w:r>
    </w:p>
    <w:p>
      <w:pPr>
        <w:pStyle w:val="0"/>
        <w:rPr>
          <w:rFonts w:hint="default" w:ascii="ＭＳ 明朝" w:hAnsi="ＭＳ 明朝"/>
          <w:kern w:val="0"/>
          <w:sz w:val="22"/>
        </w:rPr>
      </w:pPr>
    </w:p>
    <w:p>
      <w:pPr>
        <w:pStyle w:val="0"/>
        <w:rPr>
          <w:rFonts w:hint="default" w:ascii="ＭＳ 明朝" w:hAnsi="ＭＳ 明朝"/>
          <w:kern w:val="0"/>
          <w:sz w:val="22"/>
        </w:rPr>
      </w:pPr>
      <w:r>
        <w:rPr>
          <w:rFonts w:hint="eastAsia" w:ascii="ＭＳ 明朝" w:hAnsi="ＭＳ 明朝"/>
          <w:kern w:val="0"/>
          <w:sz w:val="22"/>
        </w:rPr>
        <w:t>（承諾事項）</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14</w:t>
      </w:r>
      <w:r>
        <w:rPr>
          <w:rFonts w:hint="eastAsia" w:ascii="ＭＳ 明朝" w:hAnsi="ＭＳ 明朝"/>
          <w:kern w:val="0"/>
          <w:sz w:val="22"/>
        </w:rPr>
        <w:t>条　乙は、次の各号のいずれかに該当する行為をなす場合は、あらかじめ甲に書面にて届け出をし、事前に甲の承諾を得なければならない。</w:t>
      </w:r>
    </w:p>
    <w:p>
      <w:pPr>
        <w:pStyle w:val="0"/>
        <w:rPr>
          <w:rFonts w:hint="default" w:ascii="ＭＳ 明朝" w:hAnsi="ＭＳ 明朝"/>
          <w:kern w:val="0"/>
          <w:sz w:val="22"/>
        </w:rPr>
      </w:pPr>
      <w:r>
        <w:rPr>
          <w:rFonts w:hint="eastAsia" w:ascii="ＭＳ 明朝" w:hAnsi="ＭＳ 明朝"/>
          <w:kern w:val="0"/>
          <w:sz w:val="22"/>
        </w:rPr>
        <w:t>（１）</w:t>
      </w:r>
      <w:r>
        <w:rPr>
          <w:rFonts w:hint="eastAsia" w:ascii="ＭＳ 明朝" w:hAnsi="ＭＳ 明朝"/>
          <w:kern w:val="0"/>
          <w:sz w:val="22"/>
        </w:rPr>
        <w:t xml:space="preserve"> </w:t>
      </w:r>
      <w:r>
        <w:rPr>
          <w:rFonts w:hint="eastAsia" w:ascii="ＭＳ 明朝" w:hAnsi="ＭＳ 明朝"/>
          <w:kern w:val="0"/>
          <w:sz w:val="22"/>
        </w:rPr>
        <w:t>合併、買収等による契約相手方の変更</w:t>
      </w:r>
    </w:p>
    <w:p>
      <w:pPr>
        <w:pStyle w:val="0"/>
        <w:rPr>
          <w:rFonts w:hint="default" w:ascii="ＭＳ 明朝" w:hAnsi="ＭＳ 明朝"/>
          <w:kern w:val="0"/>
          <w:sz w:val="22"/>
        </w:rPr>
      </w:pPr>
      <w:r>
        <w:rPr>
          <w:rFonts w:hint="eastAsia" w:ascii="ＭＳ 明朝" w:hAnsi="ＭＳ 明朝"/>
          <w:kern w:val="0"/>
          <w:sz w:val="22"/>
        </w:rPr>
        <w:t>（２）</w:t>
      </w:r>
      <w:r>
        <w:rPr>
          <w:rFonts w:hint="eastAsia" w:ascii="ＭＳ 明朝" w:hAnsi="ＭＳ 明朝"/>
          <w:kern w:val="0"/>
          <w:sz w:val="22"/>
        </w:rPr>
        <w:t xml:space="preserve"> </w:t>
      </w:r>
      <w:r>
        <w:rPr>
          <w:rFonts w:hint="eastAsia" w:ascii="ＭＳ 明朝" w:hAnsi="ＭＳ 明朝"/>
          <w:kern w:val="0"/>
          <w:sz w:val="22"/>
        </w:rPr>
        <w:t>本物件内の設置機の変更</w:t>
      </w:r>
    </w:p>
    <w:p>
      <w:pPr>
        <w:pStyle w:val="0"/>
        <w:rPr>
          <w:rFonts w:hint="default" w:ascii="ＭＳ 明朝" w:hAnsi="ＭＳ 明朝"/>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（禁止事項）</w:t>
      </w:r>
    </w:p>
    <w:p>
      <w:pPr>
        <w:pStyle w:val="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15</w:t>
      </w:r>
      <w:r>
        <w:rPr>
          <w:rFonts w:hint="eastAsia" w:ascii="ＭＳ 明朝" w:hAnsi="ＭＳ 明朝"/>
          <w:color w:val="000000"/>
          <w:kern w:val="0"/>
          <w:sz w:val="22"/>
        </w:rPr>
        <w:t>条　乙は，次に掲げる行為をしてはならない。</w:t>
      </w:r>
    </w:p>
    <w:p>
      <w:pPr>
        <w:pStyle w:val="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１</w:t>
      </w:r>
      <w:r>
        <w:rPr>
          <w:rFonts w:hint="default" w:ascii="ＭＳ 明朝" w:hAnsi="ＭＳ 明朝"/>
          <w:kern w:val="0"/>
          <w:sz w:val="22"/>
        </w:rPr>
        <w:t>）</w:t>
      </w:r>
      <w:r>
        <w:rPr>
          <w:rFonts w:hint="default" w:ascii="ＭＳ 明朝" w:hAnsi="ＭＳ 明朝"/>
          <w:kern w:val="0"/>
          <w:sz w:val="22"/>
        </w:rPr>
        <w:t xml:space="preserve"> </w:t>
      </w:r>
      <w:r>
        <w:rPr>
          <w:rFonts w:hint="eastAsia" w:ascii="ＭＳ 明朝" w:hAnsi="ＭＳ 明朝"/>
          <w:kern w:val="0"/>
          <w:sz w:val="22"/>
        </w:rPr>
        <w:t>物件を目的以外の用途に供すること。</w:t>
      </w:r>
    </w:p>
    <w:p>
      <w:pPr>
        <w:pStyle w:val="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２</w:t>
      </w:r>
      <w:r>
        <w:rPr>
          <w:rFonts w:hint="default" w:ascii="ＭＳ 明朝" w:hAnsi="ＭＳ 明朝"/>
          <w:kern w:val="0"/>
          <w:sz w:val="22"/>
        </w:rPr>
        <w:t>）</w:t>
      </w:r>
      <w:r>
        <w:rPr>
          <w:rFonts w:hint="default" w:ascii="ＭＳ 明朝" w:hAnsi="ＭＳ 明朝"/>
          <w:kern w:val="0"/>
          <w:sz w:val="22"/>
        </w:rPr>
        <w:t xml:space="preserve"> </w:t>
      </w:r>
      <w:r>
        <w:rPr>
          <w:rFonts w:hint="eastAsia" w:ascii="ＭＳ 明朝" w:hAnsi="ＭＳ 明朝"/>
          <w:kern w:val="0"/>
          <w:sz w:val="22"/>
        </w:rPr>
        <w:t>物件に建物を建築すること、又は工作物を設置すること。</w:t>
      </w:r>
    </w:p>
    <w:p>
      <w:pPr>
        <w:pStyle w:val="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３</w:t>
      </w:r>
      <w:r>
        <w:rPr>
          <w:rFonts w:hint="default" w:ascii="ＭＳ 明朝" w:hAnsi="ＭＳ 明朝"/>
          <w:kern w:val="0"/>
          <w:sz w:val="22"/>
        </w:rPr>
        <w:t>）</w:t>
      </w:r>
      <w:r>
        <w:rPr>
          <w:rFonts w:hint="default" w:ascii="ＭＳ 明朝" w:hAnsi="ＭＳ 明朝"/>
          <w:kern w:val="0"/>
          <w:sz w:val="22"/>
        </w:rPr>
        <w:t xml:space="preserve"> </w:t>
      </w:r>
      <w:r>
        <w:rPr>
          <w:rFonts w:hint="eastAsia" w:ascii="ＭＳ 明朝" w:hAnsi="ＭＳ 明朝"/>
          <w:kern w:val="0"/>
          <w:sz w:val="22"/>
        </w:rPr>
        <w:t>物件を第三者に転貸し、又はそれに類似する行為をすること。</w:t>
      </w:r>
    </w:p>
    <w:p>
      <w:pPr>
        <w:pStyle w:val="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４</w:t>
      </w:r>
      <w:r>
        <w:rPr>
          <w:rFonts w:hint="default" w:ascii="ＭＳ 明朝" w:hAnsi="ＭＳ 明朝"/>
          <w:kern w:val="0"/>
          <w:sz w:val="22"/>
        </w:rPr>
        <w:t>）</w:t>
      </w:r>
      <w:r>
        <w:rPr>
          <w:rFonts w:hint="default" w:ascii="ＭＳ 明朝" w:hAnsi="ＭＳ 明朝"/>
          <w:kern w:val="0"/>
          <w:sz w:val="22"/>
        </w:rPr>
        <w:t xml:space="preserve"> </w:t>
      </w:r>
      <w:r>
        <w:rPr>
          <w:rFonts w:hint="eastAsia" w:ascii="ＭＳ 明朝" w:hAnsi="ＭＳ 明朝"/>
          <w:kern w:val="0"/>
          <w:sz w:val="22"/>
        </w:rPr>
        <w:t>本件賃借権を第三者に譲渡し、又は他の権利を設定すること。</w:t>
      </w:r>
    </w:p>
    <w:p>
      <w:pPr>
        <w:pStyle w:val="0"/>
        <w:rPr>
          <w:rFonts w:hint="default" w:ascii="ＭＳ 明朝" w:hAnsi="ＭＳ 明朝"/>
          <w:kern w:val="0"/>
          <w:sz w:val="22"/>
        </w:rPr>
      </w:pPr>
      <w:r>
        <w:rPr>
          <w:rFonts w:hint="default" w:ascii="ＭＳ 明朝" w:hAnsi="ＭＳ 明朝"/>
          <w:kern w:val="0"/>
          <w:sz w:val="22"/>
        </w:rPr>
        <w:t>（</w:t>
      </w:r>
      <w:r>
        <w:rPr>
          <w:rFonts w:hint="eastAsia" w:ascii="ＭＳ 明朝" w:hAnsi="ＭＳ 明朝"/>
          <w:kern w:val="0"/>
          <w:sz w:val="22"/>
        </w:rPr>
        <w:t>５</w:t>
      </w:r>
      <w:r>
        <w:rPr>
          <w:rFonts w:hint="default" w:ascii="ＭＳ 明朝" w:hAnsi="ＭＳ 明朝"/>
          <w:kern w:val="0"/>
          <w:sz w:val="22"/>
        </w:rPr>
        <w:t>）</w:t>
      </w:r>
      <w:r>
        <w:rPr>
          <w:rFonts w:hint="default" w:ascii="ＭＳ 明朝" w:hAnsi="ＭＳ 明朝"/>
          <w:kern w:val="0"/>
          <w:sz w:val="22"/>
        </w:rPr>
        <w:t xml:space="preserve"> </w:t>
      </w:r>
      <w:r>
        <w:rPr>
          <w:rFonts w:hint="eastAsia" w:ascii="ＭＳ 明朝" w:hAnsi="ＭＳ 明朝"/>
          <w:kern w:val="0"/>
          <w:sz w:val="22"/>
        </w:rPr>
        <w:t>自動販売機の販売品に酒類又はその類似品を入れること。</w:t>
      </w:r>
    </w:p>
    <w:p>
      <w:pPr>
        <w:pStyle w:val="0"/>
        <w:ind w:left="220" w:hanging="220" w:hangingChars="100"/>
        <w:rPr>
          <w:rFonts w:hint="default" w:ascii="ＭＳ 明朝" w:hAnsi="ＭＳ 明朝"/>
          <w:kern w:val="0"/>
          <w:sz w:val="22"/>
        </w:rPr>
      </w:pPr>
      <w:r>
        <w:rPr>
          <w:rFonts w:hint="eastAsia" w:ascii="ＭＳ 明朝" w:hAnsi="ＭＳ 明朝"/>
          <w:kern w:val="0"/>
          <w:sz w:val="22"/>
        </w:rPr>
        <w:t>２</w:t>
      </w:r>
      <w:r>
        <w:rPr>
          <w:rFonts w:hint="default" w:ascii="ＭＳ 明朝" w:hAnsi="ＭＳ 明朝"/>
          <w:kern w:val="0"/>
          <w:sz w:val="22"/>
        </w:rPr>
        <w:t xml:space="preserve"> </w:t>
      </w:r>
      <w:r>
        <w:rPr>
          <w:rFonts w:hint="eastAsia" w:ascii="ＭＳ 明朝" w:hAnsi="ＭＳ 明朝"/>
          <w:kern w:val="0"/>
          <w:sz w:val="22"/>
        </w:rPr>
        <w:t>乙は、前項の規定にかかわらず、電気の供給のために必要があると施設管理者が認めるときは、貸付物件に工作物を設置することができる。</w:t>
      </w:r>
    </w:p>
    <w:p>
      <w:pPr>
        <w:pStyle w:val="0"/>
        <w:ind w:left="220" w:hanging="220" w:hangingChars="100"/>
        <w:rPr>
          <w:rFonts w:hint="default" w:ascii="ＭＳ 明朝" w:hAnsi="ＭＳ 明朝"/>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（免責事項）</w:t>
      </w:r>
    </w:p>
    <w:p>
      <w:pPr>
        <w:pStyle w:val="0"/>
        <w:ind w:left="220" w:hanging="220" w:hangingChars="100"/>
        <w:rPr>
          <w:rFonts w:hint="default" w:ascii="ＭＳ 明朝" w:hAnsi="ＭＳ 明朝"/>
          <w:kern w:val="0"/>
          <w:sz w:val="22"/>
        </w:rPr>
      </w:pPr>
      <w:r>
        <w:rPr>
          <w:rFonts w:hint="eastAsia" w:ascii="ＭＳ 明朝" w:hAnsi="ＭＳ 明朝"/>
          <w:kern w:val="0"/>
          <w:sz w:val="22"/>
        </w:rPr>
        <w:t>第</w:t>
      </w:r>
      <w:r>
        <w:rPr>
          <w:rFonts w:hint="eastAsia" w:ascii="ＭＳ 明朝" w:hAnsi="ＭＳ 明朝"/>
          <w:kern w:val="0"/>
          <w:sz w:val="22"/>
        </w:rPr>
        <w:t>16</w:t>
      </w:r>
      <w:r>
        <w:rPr>
          <w:rFonts w:hint="eastAsia" w:ascii="ＭＳ 明朝" w:hAnsi="ＭＳ 明朝"/>
          <w:kern w:val="0"/>
          <w:sz w:val="22"/>
        </w:rPr>
        <w:t>条　甲及び乙は、震災、風水害、その他当事者の責めに帰さない不可抗力によって損害が生じてもお互いに相手方に対して損害賠償を負わないものとする。</w:t>
      </w:r>
    </w:p>
    <w:p>
      <w:pPr>
        <w:pStyle w:val="0"/>
        <w:ind w:left="220" w:hanging="220" w:hangingChars="100"/>
        <w:rPr>
          <w:rFonts w:hint="default" w:ascii="ＭＳ 明朝" w:hAnsi="ＭＳ 明朝"/>
          <w:color w:val="000000"/>
          <w:kern w:val="0"/>
          <w:sz w:val="22"/>
        </w:rPr>
      </w:pPr>
      <w:r>
        <w:rPr>
          <w:rFonts w:hint="eastAsia" w:ascii="ＭＳ 明朝" w:hAnsi="ＭＳ 明朝"/>
          <w:kern w:val="0"/>
          <w:sz w:val="22"/>
        </w:rPr>
        <w:t>２　前項に掲げる損害により、物件が減失し、又は使用不能となったときは、本契約は終了するものとする。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（中途解約）</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17</w:t>
      </w:r>
      <w:r>
        <w:rPr>
          <w:rFonts w:hint="eastAsia" w:ascii="ＭＳ 明朝" w:hAnsi="ＭＳ 明朝"/>
          <w:color w:val="000000"/>
          <w:kern w:val="0"/>
          <w:sz w:val="22"/>
        </w:rPr>
        <w:t>条　乙は、原則として第３条第１項に定める賃貸借期間中に本契約を解除できないものとする。ただし、乙は、本契約を解除しようとする６か月前までに、書面により甲に申し入れをし、甲の承諾を得たときはこの限りでない。</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（資料の提出等）</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18</w:t>
      </w:r>
      <w:r>
        <w:rPr>
          <w:rFonts w:hint="eastAsia" w:ascii="ＭＳ 明朝" w:hAnsi="ＭＳ 明朝"/>
          <w:color w:val="000000"/>
          <w:kern w:val="0"/>
          <w:sz w:val="22"/>
        </w:rPr>
        <w:t>条　甲は、債権の保全上必要があると認めるとき、又は第三者に貸付物件を転貸している疑いがある場合等において確認の必要があると認めるときは、その参考となるべき資料の提出又は報告を乙に求めることができ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２　乙は、甲から前項の規定による請求があったときは、正当な理由なくその請求を拒み、妨げ又は忌避してならない。</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（違約金）</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19</w:t>
      </w:r>
      <w:r>
        <w:rPr>
          <w:rFonts w:hint="eastAsia" w:ascii="ＭＳ 明朝" w:hAnsi="ＭＳ 明朝"/>
          <w:color w:val="000000"/>
          <w:kern w:val="0"/>
          <w:sz w:val="22"/>
        </w:rPr>
        <w:t>条　乙は、賃貸借期間中に、第１条、第</w:t>
      </w:r>
      <w:r>
        <w:rPr>
          <w:rFonts w:hint="eastAsia" w:ascii="ＭＳ 明朝" w:hAnsi="ＭＳ 明朝"/>
          <w:color w:val="000000"/>
          <w:kern w:val="0"/>
          <w:sz w:val="22"/>
        </w:rPr>
        <w:t>15</w:t>
      </w:r>
      <w:r>
        <w:rPr>
          <w:rFonts w:hint="eastAsia" w:ascii="ＭＳ 明朝" w:hAnsi="ＭＳ 明朝"/>
          <w:color w:val="000000"/>
          <w:kern w:val="0"/>
          <w:sz w:val="22"/>
        </w:rPr>
        <w:t>条及び前条に規定する義務に違反したとき又は、物件に自動販売機の設置を行わなかったときは、賃貸借料総額</w:t>
      </w:r>
      <w:r>
        <w:rPr>
          <w:rFonts w:hint="eastAsia"/>
        </w:rPr>
        <w:t>（賃貸借期間全体の総額。以下同じ。）</w:t>
      </w:r>
      <w:r>
        <w:rPr>
          <w:rFonts w:hint="eastAsia" w:ascii="ＭＳ 明朝" w:hAnsi="ＭＳ 明朝"/>
          <w:color w:val="000000"/>
          <w:kern w:val="0"/>
          <w:sz w:val="22"/>
        </w:rPr>
        <w:t>の１００分の１０に相当する額（円未満切り捨て）を違約金として甲に支払わなければならない。</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（契約解除）</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20</w:t>
      </w:r>
      <w:r>
        <w:rPr>
          <w:rFonts w:hint="eastAsia" w:ascii="ＭＳ 明朝" w:hAnsi="ＭＳ 明朝"/>
          <w:color w:val="000000"/>
          <w:kern w:val="0"/>
          <w:sz w:val="22"/>
        </w:rPr>
        <w:t>条　甲及び乙は、相手方が次の各号のいずれかに該当したときは、催告の上、本契約を解除することができる。</w:t>
      </w:r>
    </w:p>
    <w:p>
      <w:pPr>
        <w:pStyle w:val="0"/>
        <w:rPr>
          <w:rFonts w:hint="default" w:ascii="ＭＳ 明朝" w:hAnsi="ＭＳ 明朝"/>
          <w:color w:val="000000"/>
          <w:kern w:val="0"/>
          <w:sz w:val="22"/>
        </w:rPr>
      </w:pPr>
      <w:r>
        <w:rPr>
          <w:rFonts w:hint="eastAsia" w:ascii="ＭＳ 明朝" w:hAnsi="ＭＳ 明朝"/>
          <w:color w:val="000000"/>
          <w:kern w:val="0"/>
          <w:sz w:val="22"/>
        </w:rPr>
        <w:t>（１）乙が正当な理由なく契約期間開始後に自動販売機の設置を行わなかったとき。</w:t>
      </w:r>
    </w:p>
    <w:p>
      <w:pPr>
        <w:pStyle w:val="0"/>
        <w:rPr>
          <w:rFonts w:hint="default" w:ascii="ＭＳ 明朝" w:hAnsi="ＭＳ 明朝"/>
          <w:color w:val="000000"/>
          <w:kern w:val="0"/>
          <w:sz w:val="22"/>
        </w:rPr>
      </w:pPr>
      <w:r>
        <w:rPr>
          <w:rFonts w:hint="eastAsia" w:ascii="ＭＳ 明朝" w:hAnsi="ＭＳ 明朝"/>
          <w:color w:val="000000"/>
          <w:kern w:val="0"/>
          <w:sz w:val="22"/>
        </w:rPr>
        <w:t>（２）乙が賃料の支払いを２か月以上怠ったとき。</w:t>
      </w:r>
    </w:p>
    <w:p>
      <w:pPr>
        <w:pStyle w:val="0"/>
        <w:rPr>
          <w:rFonts w:hint="default" w:ascii="ＭＳ 明朝" w:hAnsi="ＭＳ 明朝"/>
          <w:color w:val="000000"/>
          <w:kern w:val="0"/>
          <w:sz w:val="22"/>
        </w:rPr>
      </w:pPr>
      <w:r>
        <w:rPr>
          <w:rFonts w:hint="eastAsia" w:ascii="ＭＳ 明朝" w:hAnsi="ＭＳ 明朝"/>
          <w:color w:val="000000"/>
          <w:kern w:val="0"/>
          <w:sz w:val="22"/>
        </w:rPr>
        <w:t>（３）乙が第３１条に規定する違約金の請求原因に該当したとき。</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（４）乙が、銀行取引停止処分を受け、又は破産、民事再生、会社更生手続きの申立てを受け、若しくはこれらの申立てをしたとき。</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（５）乙が、財産上の仮差押え、仮処分、強制執行若しくは競売の申立てを受け、又は公租公課の滞納処分を受けたとき。</w:t>
      </w:r>
    </w:p>
    <w:p>
      <w:pPr>
        <w:pStyle w:val="0"/>
        <w:rPr>
          <w:rFonts w:hint="default" w:ascii="ＭＳ 明朝" w:hAnsi="ＭＳ 明朝"/>
          <w:color w:val="000000"/>
          <w:kern w:val="0"/>
          <w:sz w:val="22"/>
        </w:rPr>
      </w:pPr>
      <w:r>
        <w:rPr>
          <w:rFonts w:hint="eastAsia" w:ascii="ＭＳ 明朝" w:hAnsi="ＭＳ 明朝"/>
          <w:color w:val="000000"/>
          <w:kern w:val="0"/>
          <w:sz w:val="22"/>
        </w:rPr>
        <w:t>（６）</w:t>
      </w:r>
      <w:r>
        <w:rPr>
          <w:rFonts w:hint="eastAsia" w:ascii="ＭＳ 明朝" w:hAnsi="ＭＳ 明朝"/>
          <w:color w:val="000000"/>
          <w:kern w:val="0"/>
          <w:sz w:val="22"/>
        </w:rPr>
        <w:t xml:space="preserve"> </w:t>
      </w:r>
      <w:r>
        <w:rPr>
          <w:rFonts w:hint="eastAsia" w:ascii="ＭＳ 明朝" w:hAnsi="ＭＳ 明朝"/>
          <w:color w:val="000000"/>
          <w:kern w:val="0"/>
          <w:sz w:val="22"/>
        </w:rPr>
        <w:t>前５号に掲げるもののほか、本契約の各条項に違反したとき。</w:t>
      </w:r>
    </w:p>
    <w:p>
      <w:pPr>
        <w:pStyle w:val="0"/>
        <w:rPr>
          <w:rFonts w:hint="default" w:ascii="ＭＳ 明朝" w:hAnsi="ＭＳ 明朝"/>
          <w:color w:val="000000"/>
          <w:kern w:val="0"/>
          <w:sz w:val="22"/>
        </w:rPr>
      </w:pPr>
      <w:r>
        <w:rPr>
          <w:rFonts w:hint="eastAsia" w:ascii="ＭＳ 明朝" w:hAnsi="ＭＳ 明朝"/>
          <w:color w:val="000000"/>
          <w:kern w:val="0"/>
          <w:sz w:val="22"/>
        </w:rPr>
        <w:t>（７）</w:t>
      </w:r>
      <w:r>
        <w:rPr>
          <w:rFonts w:hint="eastAsia" w:ascii="ＭＳ 明朝" w:hAnsi="ＭＳ 明朝"/>
          <w:color w:val="000000"/>
          <w:kern w:val="0"/>
          <w:sz w:val="22"/>
        </w:rPr>
        <w:t xml:space="preserve"> </w:t>
      </w:r>
      <w:r>
        <w:rPr>
          <w:rFonts w:hint="eastAsia" w:ascii="ＭＳ 明朝" w:hAnsi="ＭＳ 明朝"/>
          <w:color w:val="000000"/>
          <w:kern w:val="0"/>
          <w:sz w:val="22"/>
        </w:rPr>
        <w:t>甲において、公用又は公共用に供するため貸付物件を必要とするとき。</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２　乙が、第１項各号のいずれかに該当し、甲より本契約を解除されたときは、甲は被った損害を乙に対して請求できるものとする。</w:t>
      </w:r>
    </w:p>
    <w:p>
      <w:pPr>
        <w:pStyle w:val="0"/>
        <w:rPr>
          <w:rFonts w:hint="default" w:ascii="ＭＳ 明朝" w:hAnsi="ＭＳ 明朝"/>
          <w:color w:val="000000"/>
          <w:kern w:val="0"/>
          <w:sz w:val="22"/>
        </w:rPr>
      </w:pPr>
      <w:r>
        <w:rPr>
          <w:rFonts w:hint="eastAsia" w:ascii="ＭＳ 明朝" w:hAnsi="ＭＳ 明朝"/>
          <w:color w:val="000000"/>
          <w:kern w:val="0"/>
          <w:sz w:val="22"/>
        </w:rPr>
        <w:t>３　前項の規定は、第１項第６号に該当する場合は適用しないものとする。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４　第１項第６号の規定により、本契約が解除されたときは、既納の賃貸借料のうち、乙が物件を甲に返還した日以降の未経過期間の賃貸借料を日割計算により返還する。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（原状回復義務）</w:t>
      </w:r>
    </w:p>
    <w:p>
      <w:pPr>
        <w:pStyle w:val="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21</w:t>
      </w:r>
      <w:r>
        <w:rPr>
          <w:rFonts w:hint="eastAsia" w:ascii="ＭＳ 明朝" w:hAnsi="ＭＳ 明朝"/>
          <w:color w:val="000000"/>
          <w:kern w:val="0"/>
          <w:sz w:val="22"/>
        </w:rPr>
        <w:t>条　本契約が、期間満了、中途解約、契約解除等によって終了したときは、乙は、次のとおり貸付物件を原状に復して甲に明け渡すものとする。</w:t>
      </w:r>
    </w:p>
    <w:p>
      <w:pPr>
        <w:pStyle w:val="0"/>
        <w:rPr>
          <w:rFonts w:hint="default" w:ascii="ＭＳ 明朝" w:hAnsi="ＭＳ 明朝"/>
          <w:color w:val="000000"/>
          <w:kern w:val="0"/>
          <w:sz w:val="22"/>
        </w:rPr>
      </w:pPr>
      <w:r>
        <w:rPr>
          <w:rFonts w:hint="eastAsia" w:ascii="ＭＳ 明朝" w:hAnsi="ＭＳ 明朝"/>
          <w:color w:val="000000"/>
          <w:kern w:val="0"/>
          <w:sz w:val="22"/>
        </w:rPr>
        <w:t>（１）</w:t>
      </w:r>
      <w:r>
        <w:rPr>
          <w:rFonts w:hint="eastAsia" w:ascii="ＭＳ 明朝" w:hAnsi="ＭＳ 明朝"/>
          <w:color w:val="000000"/>
          <w:kern w:val="0"/>
          <w:sz w:val="22"/>
        </w:rPr>
        <w:t xml:space="preserve"> </w:t>
      </w:r>
      <w:r>
        <w:rPr>
          <w:rFonts w:hint="eastAsia" w:ascii="ＭＳ 明朝" w:hAnsi="ＭＳ 明朝"/>
          <w:color w:val="000000"/>
          <w:kern w:val="0"/>
          <w:sz w:val="22"/>
        </w:rPr>
        <w:t>乙は、甲の指定する期日までに乙の費用により、貸付物件を現状に回復する。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（２）</w:t>
      </w:r>
      <w:r>
        <w:rPr>
          <w:rFonts w:hint="eastAsia" w:ascii="ＭＳ 明朝" w:hAnsi="ＭＳ 明朝"/>
          <w:color w:val="000000"/>
          <w:kern w:val="0"/>
          <w:sz w:val="22"/>
        </w:rPr>
        <w:t xml:space="preserve"> </w:t>
      </w:r>
      <w:r>
        <w:rPr>
          <w:rFonts w:hint="eastAsia" w:ascii="ＭＳ 明朝" w:hAnsi="ＭＳ 明朝"/>
          <w:color w:val="000000"/>
          <w:kern w:val="0"/>
          <w:sz w:val="22"/>
        </w:rPr>
        <w:t>乙が原状回復を履行しないときは、甲は、乙に代わってこれを行い、その費用は乙の負担とする。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（３）</w:t>
      </w:r>
      <w:r>
        <w:rPr>
          <w:rFonts w:hint="eastAsia" w:ascii="ＭＳ 明朝" w:hAnsi="ＭＳ 明朝"/>
          <w:color w:val="000000"/>
          <w:kern w:val="0"/>
          <w:sz w:val="22"/>
        </w:rPr>
        <w:t xml:space="preserve"> </w:t>
      </w:r>
      <w:r>
        <w:rPr>
          <w:rFonts w:hint="eastAsia" w:ascii="ＭＳ 明朝" w:hAnsi="ＭＳ 明朝"/>
          <w:color w:val="000000"/>
          <w:kern w:val="0"/>
          <w:sz w:val="22"/>
        </w:rPr>
        <w:t>前号の場合、甲は乙が貸付物件内に残した造作、設備、器具及び備品その他一切を撤去し、任意に処分することができ、乙はこれらの残置物にかかる一切の権利を放棄することはもちろん、甲の行った残置物の撤去又は処分について異議を述べてはならない。</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（４）</w:t>
      </w:r>
      <w:r>
        <w:rPr>
          <w:rFonts w:hint="eastAsia" w:ascii="ＭＳ 明朝" w:hAnsi="ＭＳ 明朝"/>
          <w:color w:val="000000"/>
          <w:kern w:val="0"/>
          <w:sz w:val="22"/>
        </w:rPr>
        <w:t xml:space="preserve"> </w:t>
      </w:r>
      <w:r>
        <w:rPr>
          <w:rFonts w:hint="eastAsia" w:ascii="ＭＳ 明朝" w:hAnsi="ＭＳ 明朝"/>
          <w:color w:val="000000"/>
          <w:kern w:val="0"/>
          <w:sz w:val="22"/>
        </w:rPr>
        <w:t>乙は、貸付物件の明渡しに際し、甲に対し、必要費、有益費の償還請求、造作買取請求その他何らの請求をしない。</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（５）</w:t>
      </w:r>
      <w:r>
        <w:rPr>
          <w:rFonts w:hint="eastAsia" w:ascii="ＭＳ 明朝" w:hAnsi="ＭＳ 明朝"/>
          <w:color w:val="000000"/>
          <w:kern w:val="0"/>
          <w:sz w:val="22"/>
        </w:rPr>
        <w:t xml:space="preserve"> </w:t>
      </w:r>
      <w:r>
        <w:rPr>
          <w:rFonts w:hint="eastAsia" w:ascii="ＭＳ 明朝" w:hAnsi="ＭＳ 明朝"/>
          <w:color w:val="000000"/>
          <w:kern w:val="0"/>
          <w:sz w:val="22"/>
        </w:rPr>
        <w:t>乙が貸付物件の明渡しを遅滞したときは、遅滞した期間について、甲に対して、本契約終了時の年額賃貸借料を日額に換算した上、当該金額の倍額を損害金として支払うものとする。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（反社会的勢力の排除）</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22</w:t>
      </w:r>
      <w:r>
        <w:rPr>
          <w:rFonts w:hint="eastAsia" w:ascii="ＭＳ 明朝" w:hAnsi="ＭＳ 明朝"/>
          <w:color w:val="000000"/>
          <w:kern w:val="0"/>
          <w:sz w:val="22"/>
        </w:rPr>
        <w:t>条　乙は、相手方に対して、自らが暴力団、暴力団員、暴力団準構成員、総会屋、社会運動等標榜ゴロ、特殊知能暴力団、その他これに準ずる反社会的勢力（以下「反社会的勢力等」という。）ではなく、また反社会的勢力等が経営に実質的に関与している法人等ではないことを表明し、かつ将来にわたっても該当しないことを確約する。</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２　甲及び乙は、相手方が前項の規定に違反し、又は相手方が次の各号のいずれかに該当したときは、何ら催告することなしに本契約を解除することができるものとする。</w:t>
      </w:r>
    </w:p>
    <w:p>
      <w:pPr>
        <w:pStyle w:val="0"/>
        <w:rPr>
          <w:rFonts w:hint="default" w:ascii="ＭＳ 明朝" w:hAnsi="ＭＳ 明朝"/>
          <w:color w:val="000000"/>
          <w:kern w:val="0"/>
          <w:sz w:val="22"/>
        </w:rPr>
      </w:pPr>
      <w:r>
        <w:rPr>
          <w:rFonts w:hint="eastAsia" w:ascii="ＭＳ 明朝" w:hAnsi="ＭＳ 明朝"/>
          <w:color w:val="000000"/>
          <w:kern w:val="0"/>
          <w:sz w:val="22"/>
        </w:rPr>
        <w:t>（１）</w:t>
      </w:r>
      <w:r>
        <w:rPr>
          <w:rFonts w:hint="eastAsia" w:ascii="ＭＳ 明朝" w:hAnsi="ＭＳ 明朝"/>
          <w:color w:val="000000"/>
          <w:kern w:val="0"/>
          <w:sz w:val="22"/>
        </w:rPr>
        <w:t xml:space="preserve"> </w:t>
      </w:r>
      <w:r>
        <w:rPr>
          <w:rFonts w:hint="eastAsia" w:ascii="ＭＳ 明朝" w:hAnsi="ＭＳ 明朝"/>
          <w:color w:val="000000"/>
          <w:kern w:val="0"/>
          <w:sz w:val="22"/>
        </w:rPr>
        <w:t>相手方又は相手方関係者が、反社会的勢力等であると認められるとき。</w:t>
      </w:r>
    </w:p>
    <w:p>
      <w:pPr>
        <w:pStyle w:val="0"/>
        <w:rPr>
          <w:rFonts w:hint="default" w:ascii="ＭＳ 明朝" w:hAnsi="ＭＳ 明朝"/>
          <w:color w:val="000000"/>
          <w:kern w:val="0"/>
          <w:sz w:val="22"/>
        </w:rPr>
      </w:pPr>
      <w:r>
        <w:rPr>
          <w:rFonts w:hint="eastAsia" w:ascii="ＭＳ 明朝" w:hAnsi="ＭＳ 明朝"/>
          <w:color w:val="000000"/>
          <w:kern w:val="0"/>
          <w:sz w:val="22"/>
        </w:rPr>
        <w:t>（２）</w:t>
      </w:r>
      <w:r>
        <w:rPr>
          <w:rFonts w:hint="eastAsia" w:ascii="ＭＳ 明朝" w:hAnsi="ＭＳ 明朝"/>
          <w:color w:val="000000"/>
          <w:kern w:val="0"/>
          <w:sz w:val="22"/>
        </w:rPr>
        <w:t xml:space="preserve"> </w:t>
      </w:r>
      <w:r>
        <w:rPr>
          <w:rFonts w:hint="eastAsia" w:ascii="ＭＳ 明朝" w:hAnsi="ＭＳ 明朝"/>
          <w:color w:val="000000"/>
          <w:kern w:val="0"/>
          <w:sz w:val="22"/>
        </w:rPr>
        <w:t>相手方が、反社会的勢力等が経営に実質的に関与している法人等であると認められるとき。</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（３）</w:t>
      </w:r>
      <w:r>
        <w:rPr>
          <w:rFonts w:hint="eastAsia" w:ascii="ＭＳ 明朝" w:hAnsi="ＭＳ 明朝"/>
          <w:color w:val="000000"/>
          <w:kern w:val="0"/>
          <w:sz w:val="22"/>
        </w:rPr>
        <w:t xml:space="preserve"> </w:t>
      </w:r>
      <w:r>
        <w:rPr>
          <w:rFonts w:hint="eastAsia" w:ascii="ＭＳ 明朝" w:hAnsi="ＭＳ 明朝"/>
          <w:color w:val="000000"/>
          <w:kern w:val="0"/>
          <w:sz w:val="22"/>
        </w:rPr>
        <w:t>貸付物件が反社会的勢力等により使用され、又は反社会的勢力の組織的な活動の用に供されていると認められるとき。</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３　甲又は乙が前項の規定に基づき本契約を解除したときは、解除により被った損害の賠償を相手方に対して請求できるものとする。この場合において、解除を受けた当事者は、契約の解除により生じた損害について相手方に何ら請求をしないもの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（機密事項）</w:t>
      </w:r>
    </w:p>
    <w:p>
      <w:pPr>
        <w:pStyle w:val="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23</w:t>
      </w:r>
      <w:r>
        <w:rPr>
          <w:rFonts w:hint="eastAsia" w:ascii="ＭＳ 明朝" w:hAnsi="ＭＳ 明朝"/>
          <w:color w:val="000000"/>
          <w:kern w:val="0"/>
          <w:sz w:val="22"/>
        </w:rPr>
        <w:t>条　甲及び乙は、相互に本契約に基づき知り得た相手方の機密事項を第三者に一切漏洩してはならない。</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（契約の費用）</w:t>
      </w:r>
    </w:p>
    <w:p>
      <w:pPr>
        <w:pStyle w:val="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24</w:t>
      </w:r>
      <w:r>
        <w:rPr>
          <w:rFonts w:hint="eastAsia" w:ascii="ＭＳ 明朝" w:hAnsi="ＭＳ 明朝"/>
          <w:color w:val="000000"/>
          <w:kern w:val="0"/>
          <w:sz w:val="22"/>
        </w:rPr>
        <w:t>条　本契約の締結に要する費用は、乙の負担とする。</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default" w:ascii="ＭＳ 明朝" w:hAnsi="ＭＳ 明朝"/>
          <w:color w:val="000000"/>
          <w:kern w:val="0"/>
          <w:sz w:val="22"/>
        </w:rPr>
        <w:t>（商品の盗難又は毀損）</w:t>
      </w:r>
    </w:p>
    <w:p>
      <w:pPr>
        <w:pStyle w:val="0"/>
        <w:ind w:left="220" w:hanging="220" w:hangingChars="100"/>
        <w:rPr>
          <w:rFonts w:hint="default" w:ascii="ＭＳ 明朝" w:hAnsi="ＭＳ 明朝"/>
          <w:color w:val="000000"/>
          <w:kern w:val="0"/>
          <w:sz w:val="22"/>
        </w:rPr>
      </w:pPr>
      <w:r>
        <w:rPr>
          <w:rFonts w:hint="default" w:ascii="ＭＳ 明朝" w:hAnsi="ＭＳ 明朝"/>
          <w:color w:val="000000"/>
          <w:kern w:val="0"/>
          <w:sz w:val="22"/>
        </w:rPr>
        <w:t>第</w:t>
      </w:r>
      <w:r>
        <w:rPr>
          <w:rFonts w:hint="eastAsia" w:ascii="ＭＳ 明朝" w:hAnsi="ＭＳ 明朝"/>
          <w:color w:val="000000"/>
          <w:kern w:val="0"/>
          <w:sz w:val="22"/>
        </w:rPr>
        <w:t>25</w:t>
      </w:r>
      <w:r>
        <w:rPr>
          <w:rFonts w:hint="default" w:ascii="ＭＳ 明朝" w:hAnsi="ＭＳ 明朝"/>
          <w:color w:val="000000"/>
          <w:kern w:val="0"/>
          <w:sz w:val="22"/>
        </w:rPr>
        <w:t>条</w:t>
      </w:r>
      <w:r>
        <w:rPr>
          <w:rFonts w:hint="eastAsia" w:ascii="ＭＳ 明朝" w:hAnsi="ＭＳ 明朝"/>
          <w:color w:val="000000"/>
          <w:kern w:val="0"/>
          <w:sz w:val="22"/>
        </w:rPr>
        <w:t>　</w:t>
      </w:r>
      <w:r>
        <w:rPr>
          <w:rFonts w:hint="default" w:ascii="ＭＳ 明朝" w:hAnsi="ＭＳ 明朝"/>
          <w:color w:val="000000"/>
          <w:kern w:val="0"/>
          <w:sz w:val="22"/>
        </w:rPr>
        <w:t>甲は</w:t>
      </w:r>
      <w:r>
        <w:rPr>
          <w:rFonts w:hint="eastAsia" w:ascii="ＭＳ 明朝" w:hAnsi="ＭＳ 明朝"/>
          <w:color w:val="000000"/>
          <w:kern w:val="0"/>
          <w:sz w:val="22"/>
        </w:rPr>
        <w:t>、</w:t>
      </w:r>
      <w:r>
        <w:rPr>
          <w:rFonts w:hint="default" w:ascii="ＭＳ 明朝" w:hAnsi="ＭＳ 明朝"/>
          <w:color w:val="000000"/>
          <w:kern w:val="0"/>
          <w:sz w:val="22"/>
        </w:rPr>
        <w:t>設置された自動販売機</w:t>
      </w:r>
      <w:r>
        <w:rPr>
          <w:rFonts w:hint="eastAsia" w:ascii="ＭＳ 明朝" w:hAnsi="ＭＳ 明朝"/>
          <w:color w:val="000000"/>
          <w:kern w:val="0"/>
          <w:sz w:val="22"/>
        </w:rPr>
        <w:t>、</w:t>
      </w:r>
      <w:r>
        <w:rPr>
          <w:rFonts w:hint="default" w:ascii="ＭＳ 明朝" w:hAnsi="ＭＳ 明朝"/>
          <w:color w:val="000000"/>
          <w:kern w:val="0"/>
          <w:sz w:val="22"/>
        </w:rPr>
        <w:t>当該自動販売機で販売する商品若しくは当該自動販売</w:t>
      </w:r>
      <w:r>
        <w:rPr>
          <w:rFonts w:hint="eastAsia" w:ascii="ＭＳ 明朝" w:hAnsi="ＭＳ 明朝"/>
          <w:color w:val="000000"/>
          <w:kern w:val="0"/>
          <w:sz w:val="22"/>
        </w:rPr>
        <w:t>機</w:t>
      </w:r>
      <w:r>
        <w:rPr>
          <w:rFonts w:hint="default" w:ascii="ＭＳ 明朝" w:hAnsi="ＭＳ 明朝"/>
          <w:color w:val="000000"/>
          <w:kern w:val="0"/>
          <w:sz w:val="22"/>
        </w:rPr>
        <w:t>内の売上金又は釣銭の盗難及び毀損等について</w:t>
      </w:r>
      <w:r>
        <w:rPr>
          <w:rFonts w:hint="eastAsia" w:ascii="ＭＳ 明朝" w:hAnsi="ＭＳ 明朝"/>
          <w:color w:val="000000"/>
          <w:kern w:val="0"/>
          <w:sz w:val="22"/>
        </w:rPr>
        <w:t>、</w:t>
      </w:r>
      <w:r>
        <w:rPr>
          <w:rFonts w:hint="default" w:ascii="ＭＳ 明朝" w:hAnsi="ＭＳ 明朝"/>
          <w:color w:val="000000"/>
          <w:kern w:val="0"/>
          <w:sz w:val="22"/>
        </w:rPr>
        <w:t>甲の責に帰すことが明らかである場合を除き</w:t>
      </w:r>
      <w:r>
        <w:rPr>
          <w:rFonts w:hint="eastAsia" w:ascii="ＭＳ 明朝" w:hAnsi="ＭＳ 明朝"/>
          <w:color w:val="000000"/>
          <w:kern w:val="0"/>
          <w:sz w:val="22"/>
        </w:rPr>
        <w:t>、</w:t>
      </w:r>
      <w:r>
        <w:rPr>
          <w:rFonts w:hint="default" w:ascii="ＭＳ 明朝" w:hAnsi="ＭＳ 明朝"/>
          <w:color w:val="000000"/>
          <w:kern w:val="0"/>
          <w:sz w:val="22"/>
        </w:rPr>
        <w:t>その責を負わない。</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（自動販売機の利用者等への対応）</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26</w:t>
      </w:r>
      <w:r>
        <w:rPr>
          <w:rFonts w:hint="eastAsia" w:ascii="ＭＳ 明朝" w:hAnsi="ＭＳ 明朝"/>
          <w:color w:val="000000"/>
          <w:kern w:val="0"/>
          <w:sz w:val="22"/>
        </w:rPr>
        <w:t>条　乙は、自動販売機設置運営事業により発生するトラブル、苦情等について一切の責任を持って解決する。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（自動販売機等の移設）</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27</w:t>
      </w:r>
      <w:r>
        <w:rPr>
          <w:rFonts w:hint="eastAsia" w:ascii="ＭＳ 明朝" w:hAnsi="ＭＳ 明朝"/>
          <w:color w:val="000000"/>
          <w:kern w:val="0"/>
          <w:sz w:val="22"/>
        </w:rPr>
        <w:t>条　乙は、物件のある施設内の事務室の配置変更、その他施設管理上の事情等により、施設管理者が指定した位置を変更せざるを得ないとの甲の判断に基づき、甲から自動販売機又は飲料容器等の回収容器等の移設について請求を受けたときは、乙の負担により、施設管理者が新たに指定する位置に当該自動販売機、飲料容器等の回収容器等を移設しなければならない。</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（管轄裁判所）</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28</w:t>
      </w:r>
      <w:r>
        <w:rPr>
          <w:rFonts w:hint="eastAsia" w:ascii="ＭＳ 明朝" w:hAnsi="ＭＳ 明朝"/>
          <w:color w:val="000000"/>
          <w:kern w:val="0"/>
          <w:sz w:val="22"/>
        </w:rPr>
        <w:t>条　本契約に関する権利義務について紛争が生じた場合は，水戸地方裁判所をもって専属的合意管轄裁判所とする。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（販売数量等の報告）</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29</w:t>
      </w:r>
      <w:r>
        <w:rPr>
          <w:rFonts w:hint="eastAsia" w:ascii="ＭＳ 明朝" w:hAnsi="ＭＳ 明朝"/>
          <w:color w:val="000000"/>
          <w:kern w:val="0"/>
          <w:sz w:val="22"/>
        </w:rPr>
        <w:t>条　甲は、乙に対し物件に設置している自動販売機の月別の販売数量、販売金額等（以下販売実績等という）の報告を求めることができる。</w:t>
      </w:r>
    </w:p>
    <w:p>
      <w:pPr>
        <w:pStyle w:val="0"/>
        <w:rPr>
          <w:rFonts w:hint="default" w:ascii="ＭＳ 明朝" w:hAnsi="ＭＳ 明朝"/>
          <w:color w:val="000000"/>
          <w:kern w:val="0"/>
          <w:sz w:val="22"/>
        </w:rPr>
      </w:pPr>
      <w:r>
        <w:rPr>
          <w:rFonts w:hint="eastAsia" w:ascii="ＭＳ 明朝" w:hAnsi="ＭＳ 明朝"/>
          <w:color w:val="000000"/>
          <w:kern w:val="0"/>
          <w:sz w:val="22"/>
        </w:rPr>
        <w:t>２　乙は、前項の規定により報告を求められた場合、正当な事由がない限り拒むことはできない。</w:t>
      </w:r>
    </w:p>
    <w:p>
      <w:pPr>
        <w:pStyle w:val="0"/>
        <w:rPr>
          <w:rFonts w:hint="default" w:ascii="ＭＳ 明朝" w:hAnsi="ＭＳ 明朝"/>
          <w:color w:val="000000"/>
          <w:kern w:val="0"/>
          <w:sz w:val="22"/>
        </w:rPr>
      </w:pPr>
      <w:r>
        <w:rPr>
          <w:rFonts w:hint="eastAsia" w:ascii="ＭＳ 明朝" w:hAnsi="ＭＳ 明朝"/>
          <w:color w:val="000000"/>
          <w:kern w:val="0"/>
          <w:sz w:val="22"/>
        </w:rPr>
        <w:t>３　甲は第１項の規定により得た販売実績等を甲の事業目的の範囲内で自由に利用、公表することができる。</w:t>
      </w:r>
    </w:p>
    <w:p>
      <w:pPr>
        <w:pStyle w:val="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（信義則）</w:t>
      </w:r>
    </w:p>
    <w:p>
      <w:pPr>
        <w:pStyle w:val="0"/>
        <w:ind w:left="220" w:hanging="220" w:hangingChars="100"/>
        <w:rPr>
          <w:rFonts w:hint="default" w:ascii="ＭＳ 明朝" w:hAnsi="ＭＳ 明朝"/>
          <w:color w:val="000000"/>
          <w:kern w:val="0"/>
          <w:sz w:val="22"/>
        </w:rPr>
      </w:pPr>
      <w:r>
        <w:rPr>
          <w:rFonts w:hint="eastAsia" w:ascii="ＭＳ 明朝" w:hAnsi="ＭＳ 明朝"/>
          <w:color w:val="000000"/>
          <w:kern w:val="0"/>
          <w:sz w:val="22"/>
        </w:rPr>
        <w:t>第</w:t>
      </w:r>
      <w:r>
        <w:rPr>
          <w:rFonts w:hint="eastAsia" w:ascii="ＭＳ 明朝" w:hAnsi="ＭＳ 明朝"/>
          <w:color w:val="000000"/>
          <w:kern w:val="0"/>
          <w:sz w:val="22"/>
        </w:rPr>
        <w:t>30</w:t>
      </w:r>
      <w:r>
        <w:rPr>
          <w:rFonts w:hint="eastAsia" w:ascii="ＭＳ 明朝" w:hAnsi="ＭＳ 明朝"/>
          <w:color w:val="000000"/>
          <w:kern w:val="0"/>
          <w:sz w:val="22"/>
        </w:rPr>
        <w:t>条　本契約に定めのない事項及び本契約各条項について疑義が生じたときは、甲及び乙は、信義誠実の原則により協議し、その解決にあたるものとする。</w:t>
      </w:r>
    </w:p>
    <w:p>
      <w:pPr>
        <w:pStyle w:val="0"/>
        <w:ind w:left="220" w:hanging="220" w:hangingChars="100"/>
        <w:rPr>
          <w:rFonts w:hint="default" w:ascii="ＭＳ 明朝" w:hAnsi="ＭＳ 明朝"/>
          <w:color w:val="000000"/>
          <w:kern w:val="0"/>
          <w:sz w:val="22"/>
        </w:rPr>
      </w:pPr>
    </w:p>
    <w:p>
      <w:pPr>
        <w:pStyle w:val="0"/>
        <w:rPr>
          <w:rFonts w:hint="default" w:ascii="ＭＳ 明朝" w:hAnsi="ＭＳ 明朝"/>
          <w:color w:val="000000"/>
          <w:kern w:val="0"/>
          <w:sz w:val="22"/>
        </w:rPr>
      </w:pPr>
      <w:r>
        <w:rPr>
          <w:rFonts w:hint="eastAsia" w:ascii="ＭＳ 明朝" w:hAnsi="ＭＳ 明朝"/>
          <w:color w:val="000000"/>
          <w:kern w:val="0"/>
          <w:sz w:val="22"/>
        </w:rPr>
        <w:t>（違約金に関する特約事項）</w:t>
      </w:r>
    </w:p>
    <w:p>
      <w:pPr>
        <w:pStyle w:val="0"/>
        <w:ind w:left="210" w:hanging="210" w:hangingChars="100"/>
        <w:rPr>
          <w:rFonts w:hint="eastAsia"/>
        </w:rPr>
      </w:pPr>
      <w:r>
        <w:rPr>
          <w:rFonts w:hint="eastAsia"/>
        </w:rPr>
        <w:t>第</w:t>
      </w:r>
      <w:r>
        <w:rPr>
          <w:rFonts w:hint="eastAsia" w:asciiTheme="minorEastAsia" w:hAnsiTheme="minorEastAsia" w:eastAsiaTheme="minorEastAsia"/>
        </w:rPr>
        <w:t>31</w:t>
      </w:r>
      <w:r>
        <w:rPr>
          <w:rFonts w:hint="eastAsia"/>
        </w:rPr>
        <w:t>条　乙が、本契約に関し、次の各号のいずれかに該当したときは、乙は、甲の請求に基づき、賃貸借料総額の</w:t>
      </w:r>
      <w:r>
        <w:rPr>
          <w:rFonts w:hint="eastAsia" w:asciiTheme="minorEastAsia" w:hAnsiTheme="minorEastAsia" w:eastAsiaTheme="minorEastAsia"/>
        </w:rPr>
        <w:t>100</w:t>
      </w:r>
      <w:r>
        <w:rPr>
          <w:rFonts w:hint="eastAsia" w:asciiTheme="minorEastAsia" w:hAnsiTheme="minorEastAsia" w:eastAsiaTheme="minorEastAsia"/>
        </w:rPr>
        <w:t>分の</w:t>
      </w:r>
      <w:r>
        <w:rPr>
          <w:rFonts w:hint="eastAsia" w:asciiTheme="minorEastAsia" w:hAnsiTheme="minorEastAsia" w:eastAsiaTheme="minorEastAsia"/>
        </w:rPr>
        <w:t>15</w:t>
      </w:r>
      <w:r>
        <w:rPr>
          <w:rFonts w:hint="eastAsia"/>
        </w:rPr>
        <w:t>に相当する額を違約金として甲の指定する期間内に支払わなければならない。ただし、第１号又は第２号のいずれかに該当した場合であって、排除措置命令の対象となる行為が不公正な取引方法</w:t>
      </w:r>
      <w:r>
        <w:rPr>
          <w:rFonts w:hint="eastAsia" w:asciiTheme="minorEastAsia" w:hAnsiTheme="minorEastAsia" w:eastAsiaTheme="minorEastAsia"/>
        </w:rPr>
        <w:t>（昭和</w:t>
      </w:r>
      <w:r>
        <w:rPr>
          <w:rFonts w:hint="eastAsia" w:asciiTheme="minorEastAsia" w:hAnsiTheme="minorEastAsia" w:eastAsiaTheme="minorEastAsia"/>
        </w:rPr>
        <w:t>57</w:t>
      </w:r>
      <w:r>
        <w:rPr>
          <w:rFonts w:hint="eastAsia" w:asciiTheme="minorEastAsia" w:hAnsiTheme="minorEastAsia" w:eastAsiaTheme="minorEastAsia"/>
        </w:rPr>
        <w:t>年公正取引委員会告示第</w:t>
      </w:r>
      <w:r>
        <w:rPr>
          <w:rFonts w:hint="eastAsia" w:asciiTheme="minorEastAsia" w:hAnsiTheme="minorEastAsia" w:eastAsiaTheme="minorEastAsia"/>
        </w:rPr>
        <w:t>15</w:t>
      </w:r>
      <w:r>
        <w:rPr>
          <w:rFonts w:hint="eastAsia" w:asciiTheme="minorEastAsia" w:hAnsiTheme="minorEastAsia" w:eastAsiaTheme="minorEastAsia"/>
        </w:rPr>
        <w:t>号）第</w:t>
      </w:r>
      <w:r>
        <w:rPr>
          <w:rFonts w:hint="eastAsia" w:asciiTheme="minorEastAsia" w:hAnsiTheme="minorEastAsia" w:eastAsiaTheme="minorEastAsia"/>
        </w:rPr>
        <w:t>6</w:t>
      </w:r>
      <w:r>
        <w:rPr>
          <w:rFonts w:hint="eastAsia"/>
        </w:rPr>
        <w:t>項に規定する不当廉売であるときその他甲が特に認めるときは、この限りでない。</w:t>
      </w:r>
    </w:p>
    <w:p>
      <w:pPr>
        <w:pStyle w:val="0"/>
        <w:ind w:left="420" w:hanging="420" w:hangingChars="200"/>
        <w:rPr>
          <w:rFonts w:hint="eastAsia"/>
        </w:rPr>
      </w:pPr>
      <w:r>
        <w:rPr>
          <w:rFonts w:hint="eastAsia"/>
        </w:rPr>
        <w:t>（１）公正取引委員会が、乙に違反行為があったとして私的独占の禁止及び公正取引の確保に関する法律（昭</w:t>
      </w:r>
      <w:r>
        <w:rPr>
          <w:rFonts w:hint="eastAsia" w:asciiTheme="minorEastAsia" w:hAnsiTheme="minorEastAsia" w:eastAsiaTheme="minorEastAsia"/>
        </w:rPr>
        <w:t>和</w:t>
      </w:r>
      <w:r>
        <w:rPr>
          <w:rFonts w:hint="eastAsia" w:asciiTheme="minorEastAsia" w:hAnsiTheme="minorEastAsia" w:eastAsiaTheme="minorEastAsia"/>
        </w:rPr>
        <w:t>22</w:t>
      </w:r>
      <w:r>
        <w:rPr>
          <w:rFonts w:hint="eastAsia" w:asciiTheme="minorEastAsia" w:hAnsiTheme="minorEastAsia" w:eastAsiaTheme="minorEastAsia"/>
        </w:rPr>
        <w:t>年法律第</w:t>
      </w:r>
      <w:r>
        <w:rPr>
          <w:rFonts w:hint="eastAsia" w:asciiTheme="minorEastAsia" w:hAnsiTheme="minorEastAsia" w:eastAsiaTheme="minorEastAsia"/>
        </w:rPr>
        <w:t>54</w:t>
      </w:r>
      <w:r>
        <w:rPr>
          <w:rFonts w:hint="eastAsia" w:asciiTheme="minorEastAsia" w:hAnsiTheme="minorEastAsia" w:eastAsiaTheme="minorEastAsia"/>
        </w:rPr>
        <w:t>号。以下「独占禁止法」</w:t>
      </w:r>
      <w:r>
        <w:rPr>
          <w:rFonts w:hint="eastAsia"/>
        </w:rPr>
        <w:t>という。）</w:t>
      </w:r>
      <w:r>
        <w:rPr>
          <w:rFonts w:hint="eastAsia" w:asciiTheme="minorEastAsia" w:hAnsiTheme="minorEastAsia" w:eastAsiaTheme="minorEastAsia"/>
        </w:rPr>
        <w:t>第</w:t>
      </w:r>
      <w:r>
        <w:rPr>
          <w:rFonts w:hint="eastAsia" w:asciiTheme="minorEastAsia" w:hAnsiTheme="minorEastAsia" w:eastAsiaTheme="minorEastAsia"/>
        </w:rPr>
        <w:t>49</w:t>
      </w:r>
      <w:r>
        <w:rPr>
          <w:rFonts w:hint="eastAsia"/>
        </w:rPr>
        <w:t>条に規定する排除措置命令（当該排除措置命令がされなかった場合にあっては、独占</w:t>
      </w:r>
      <w:r>
        <w:rPr>
          <w:rFonts w:hint="eastAsia" w:asciiTheme="minorEastAsia" w:hAnsiTheme="minorEastAsia" w:eastAsiaTheme="minorEastAsia"/>
        </w:rPr>
        <w:t>禁止法第</w:t>
      </w:r>
      <w:r>
        <w:rPr>
          <w:rFonts w:hint="eastAsia" w:asciiTheme="minorEastAsia" w:hAnsiTheme="minorEastAsia" w:eastAsiaTheme="minorEastAsia"/>
        </w:rPr>
        <w:t>62</w:t>
      </w:r>
      <w:r>
        <w:rPr>
          <w:rFonts w:hint="eastAsia" w:asciiTheme="minorEastAsia" w:hAnsiTheme="minorEastAsia" w:eastAsiaTheme="minorEastAsia"/>
        </w:rPr>
        <w:t>条第１項に規定する</w:t>
      </w:r>
      <w:r>
        <w:rPr>
          <w:rFonts w:hint="eastAsia"/>
        </w:rPr>
        <w:t>納付命令。以下同じ。）を行い、当該排除措置命令が確定したとき（独占禁止法第</w:t>
      </w:r>
      <w:r>
        <w:rPr>
          <w:rFonts w:hint="eastAsia"/>
        </w:rPr>
        <w:t>77</w:t>
      </w:r>
      <w:r>
        <w:rPr>
          <w:rFonts w:hint="eastAsia"/>
        </w:rPr>
        <w:t>条に規定する抗告訴訟が提起されたときを除く。）。</w:t>
      </w:r>
    </w:p>
    <w:p>
      <w:pPr>
        <w:pStyle w:val="0"/>
        <w:ind w:left="420" w:hanging="420" w:hangingChars="200"/>
        <w:rPr>
          <w:rFonts w:hint="eastAsia"/>
        </w:rPr>
      </w:pPr>
      <w:r>
        <w:rPr>
          <w:rFonts w:hint="eastAsia"/>
        </w:rPr>
        <w:t>（２）</w:t>
      </w:r>
      <w:r>
        <w:rPr>
          <w:rFonts w:hint="eastAsia"/>
        </w:rPr>
        <w:t xml:space="preserve"> </w:t>
      </w:r>
      <w:r>
        <w:rPr>
          <w:rFonts w:hint="eastAsia"/>
        </w:rPr>
        <w:t>乙が、独占禁止法第</w:t>
      </w:r>
      <w:r>
        <w:rPr>
          <w:rFonts w:hint="eastAsia"/>
        </w:rPr>
        <w:t>77</w:t>
      </w:r>
      <w:r>
        <w:rPr>
          <w:rFonts w:hint="eastAsia"/>
        </w:rPr>
        <w:t>条に規定する抗告訴訟を提起し、その訴訟について却下又は請求棄却の判決が確定したとき。</w:t>
      </w:r>
    </w:p>
    <w:p>
      <w:pPr>
        <w:pStyle w:val="0"/>
        <w:ind w:left="420" w:hanging="420" w:hangingChars="200"/>
        <w:rPr>
          <w:rFonts w:hint="eastAsia" w:asciiTheme="minorEastAsia" w:hAnsiTheme="minorEastAsia" w:eastAsiaTheme="minorEastAsia"/>
        </w:rPr>
      </w:pPr>
      <w:r>
        <w:rPr>
          <w:rFonts w:hint="eastAsia"/>
        </w:rPr>
        <w:t>（３）乙（乙が法人の場合にあっては，その役員又は使用人）について刑法</w:t>
      </w:r>
      <w:r>
        <w:rPr>
          <w:rFonts w:hint="eastAsia" w:asciiTheme="minorEastAsia" w:hAnsiTheme="minorEastAsia" w:eastAsiaTheme="minorEastAsia"/>
        </w:rPr>
        <w:t>（明治</w:t>
      </w:r>
      <w:r>
        <w:rPr>
          <w:rFonts w:hint="eastAsia" w:asciiTheme="minorEastAsia" w:hAnsiTheme="minorEastAsia" w:eastAsiaTheme="minorEastAsia"/>
        </w:rPr>
        <w:t>40</w:t>
      </w:r>
      <w:r>
        <w:rPr>
          <w:rFonts w:hint="eastAsia" w:asciiTheme="minorEastAsia" w:hAnsiTheme="minorEastAsia" w:eastAsiaTheme="minorEastAsia"/>
        </w:rPr>
        <w:t>年法律第</w:t>
      </w:r>
      <w:r>
        <w:rPr>
          <w:rFonts w:hint="eastAsia" w:asciiTheme="minorEastAsia" w:hAnsiTheme="minorEastAsia" w:eastAsiaTheme="minorEastAsia"/>
        </w:rPr>
        <w:t>45</w:t>
      </w:r>
      <w:r>
        <w:rPr>
          <w:rFonts w:hint="eastAsia" w:asciiTheme="minorEastAsia" w:hAnsiTheme="minorEastAsia" w:eastAsiaTheme="minorEastAsia"/>
        </w:rPr>
        <w:t>号）第</w:t>
      </w:r>
      <w:r>
        <w:rPr>
          <w:rFonts w:hint="eastAsia" w:asciiTheme="minorEastAsia" w:hAnsiTheme="minorEastAsia" w:eastAsiaTheme="minorEastAsia"/>
        </w:rPr>
        <w:t>96</w:t>
      </w:r>
      <w:r>
        <w:rPr>
          <w:rFonts w:hint="eastAsia" w:asciiTheme="minorEastAsia" w:hAnsiTheme="minorEastAsia" w:eastAsiaTheme="minorEastAsia"/>
        </w:rPr>
        <w:t>条の６又は第</w:t>
      </w:r>
      <w:r>
        <w:rPr>
          <w:rFonts w:hint="eastAsia" w:asciiTheme="minorEastAsia" w:hAnsiTheme="minorEastAsia" w:eastAsiaTheme="minorEastAsia"/>
        </w:rPr>
        <w:t>198</w:t>
      </w:r>
      <w:r>
        <w:rPr>
          <w:rFonts w:hint="eastAsia" w:asciiTheme="minorEastAsia" w:hAnsiTheme="minorEastAsia" w:eastAsiaTheme="minorEastAsia"/>
        </w:rPr>
        <w:t>条による刑が確定したとき。</w:t>
      </w:r>
    </w:p>
    <w:p>
      <w:pPr>
        <w:pStyle w:val="0"/>
        <w:ind w:left="210" w:hanging="210" w:hangingChars="100"/>
        <w:rPr>
          <w:rFonts w:hint="eastAsia"/>
        </w:rPr>
      </w:pPr>
      <w:r>
        <w:rPr>
          <w:rFonts w:hint="eastAsia"/>
          <w:kern w:val="0"/>
        </w:rPr>
        <w:t>２</w:t>
      </w:r>
      <w:r>
        <w:rPr>
          <w:rFonts w:hint="eastAsia"/>
        </w:rPr>
        <w:t>　前項の場合において、乙が次の各号のいずれかに該当するときは、同項に規定する賃貸借料総額の</w:t>
      </w:r>
      <w:r>
        <w:rPr>
          <w:rFonts w:hint="eastAsia" w:asciiTheme="minorEastAsia" w:hAnsiTheme="minorEastAsia" w:eastAsiaTheme="minorEastAsia"/>
        </w:rPr>
        <w:t>100</w:t>
      </w:r>
      <w:r>
        <w:rPr>
          <w:rFonts w:hint="eastAsia" w:asciiTheme="minorEastAsia" w:hAnsiTheme="minorEastAsia" w:eastAsiaTheme="minorEastAsia"/>
        </w:rPr>
        <w:t>分の</w:t>
      </w:r>
      <w:r>
        <w:rPr>
          <w:rFonts w:hint="eastAsia" w:asciiTheme="minorEastAsia" w:hAnsiTheme="minorEastAsia" w:eastAsiaTheme="minorEastAsia"/>
        </w:rPr>
        <w:t>15</w:t>
      </w:r>
      <w:r>
        <w:rPr>
          <w:rFonts w:hint="eastAsia" w:asciiTheme="minorEastAsia" w:hAnsiTheme="minorEastAsia" w:eastAsiaTheme="minorEastAsia"/>
        </w:rPr>
        <w:t>に相当する額の違約金に代えて、賃貸借料総額の</w:t>
      </w:r>
      <w:r>
        <w:rPr>
          <w:rFonts w:hint="eastAsia" w:asciiTheme="minorEastAsia" w:hAnsiTheme="minorEastAsia" w:eastAsiaTheme="minorEastAsia"/>
        </w:rPr>
        <w:t>100</w:t>
      </w:r>
      <w:r>
        <w:rPr>
          <w:rFonts w:hint="eastAsia" w:asciiTheme="minorEastAsia" w:hAnsiTheme="minorEastAsia" w:eastAsiaTheme="minorEastAsia"/>
        </w:rPr>
        <w:t>分の</w:t>
      </w:r>
      <w:r>
        <w:rPr>
          <w:rFonts w:hint="eastAsia" w:asciiTheme="minorEastAsia" w:hAnsiTheme="minorEastAsia" w:eastAsiaTheme="minorEastAsia"/>
        </w:rPr>
        <w:t>20</w:t>
      </w:r>
      <w:r>
        <w:rPr>
          <w:rFonts w:hint="eastAsia" w:asciiTheme="minorEastAsia" w:hAnsiTheme="minorEastAsia" w:eastAsiaTheme="minorEastAsia"/>
        </w:rPr>
        <w:t>に相</w:t>
      </w:r>
      <w:r>
        <w:rPr>
          <w:rFonts w:hint="eastAsia"/>
        </w:rPr>
        <w:t>当する額の違約金を甲に支払わなければならない。</w:t>
      </w:r>
    </w:p>
    <w:p>
      <w:pPr>
        <w:pStyle w:val="0"/>
        <w:ind w:left="420" w:hanging="420" w:hangingChars="200"/>
        <w:rPr>
          <w:rFonts w:hint="eastAsia"/>
        </w:rPr>
      </w:pPr>
      <w:r>
        <w:rPr>
          <w:rFonts w:hint="eastAsia"/>
        </w:rPr>
        <w:t>（１）前項第１号に規定する確定した納付命令について、独占禁止法第７条の２第７項の規定の適用があるとき。</w:t>
      </w:r>
    </w:p>
    <w:p>
      <w:pPr>
        <w:pStyle w:val="0"/>
        <w:ind w:left="420" w:hanging="420" w:hangingChars="200"/>
        <w:rPr>
          <w:rFonts w:hint="eastAsia"/>
        </w:rPr>
      </w:pPr>
      <w:r>
        <w:rPr>
          <w:rFonts w:hint="eastAsia"/>
        </w:rPr>
        <w:t>（２）前条第３号に規定する刑に係る確定判決において、乙が違反行為の首謀者であることが明らかになったとき。</w:t>
      </w:r>
    </w:p>
    <w:p>
      <w:pPr>
        <w:pStyle w:val="0"/>
        <w:ind w:left="420" w:hanging="420" w:hangingChars="200"/>
        <w:rPr>
          <w:rFonts w:hint="eastAsia"/>
        </w:rPr>
      </w:pPr>
      <w:r>
        <w:rPr>
          <w:rFonts w:hint="eastAsia"/>
        </w:rPr>
        <w:t>（３）乙が本契約に係る賃貸借に関し、独占禁止法等に抵触する違反行為は行っていない旨の誓約書を提出しているとき。</w:t>
      </w:r>
    </w:p>
    <w:p>
      <w:pPr>
        <w:pStyle w:val="0"/>
        <w:rPr>
          <w:rFonts w:hint="default" w:ascii="ＭＳ 明朝" w:hAnsi="ＭＳ 明朝"/>
          <w:color w:val="000000"/>
          <w:kern w:val="0"/>
          <w:sz w:val="22"/>
        </w:rPr>
      </w:pPr>
    </w:p>
    <w:sectPr>
      <w:headerReference r:id="rId5" w:type="default"/>
      <w:footerReference r:id="rId6" w:type="default"/>
      <w:pgSz w:w="11906" w:h="16838"/>
      <w:pgMar w:top="1304" w:right="1134" w:bottom="1134" w:left="1134" w:header="851"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p>
    <w:pPr>
      <w:pStyle w:val="2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right"/>
      <w:rPr>
        <w:rFonts w:hint="default" w:asciiTheme="majorEastAsia" w:hAnsiTheme="majorEastAsia" w:eastAsiaTheme="majorEastAsia"/>
        <w:sz w:val="20"/>
      </w:rPr>
    </w:pPr>
    <w:r>
      <w:rPr>
        <w:rFonts w:hint="eastAsia" w:asciiTheme="majorEastAsia" w:hAnsiTheme="majorEastAsia" w:eastAsiaTheme="majorEastAsia"/>
        <w:sz w:val="20"/>
      </w:rPr>
      <w:t>屋外</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2"/>
    <w:next w:val="0"/>
    <w:link w:val="24"/>
    <w:uiPriority w:val="0"/>
    <w:qFormat/>
    <w:pPr>
      <w:keepNext w:val="1"/>
      <w:outlineLvl w:val="0"/>
    </w:pPr>
    <w:rPr>
      <w:rFonts w:asciiTheme="majorHAnsi" w:hAnsiTheme="majorHAnsi" w:eastAsiaTheme="majorEastAsia"/>
      <w:sz w:val="24"/>
    </w:rPr>
  </w:style>
  <w:style w:type="paragraph" w:styleId="2">
    <w:name w:val="heading 2"/>
    <w:basedOn w:val="0"/>
    <w:next w:val="0"/>
    <w:link w:val="25"/>
    <w:uiPriority w:val="0"/>
    <w:qFormat/>
    <w:pPr>
      <w:keepNext w:val="1"/>
      <w:outlineLvl w:val="1"/>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rFonts w:ascii="ＭＳ ゴシック" w:hAnsi="ＭＳ ゴシック"/>
      <w:color w:val="000000"/>
      <w:sz w:val="24"/>
    </w:rPr>
  </w:style>
  <w:style w:type="paragraph" w:styleId="16">
    <w:name w:val="Balloon Text"/>
    <w:basedOn w:val="0"/>
    <w:next w:val="16"/>
    <w:link w:val="17"/>
    <w:uiPriority w:val="0"/>
    <w:semiHidden/>
    <w:rPr>
      <w:rFonts w:ascii="Arial" w:hAnsi="Arial" w:eastAsia="ＭＳ ゴシック"/>
      <w:sz w:val="18"/>
    </w:rPr>
  </w:style>
  <w:style w:type="character" w:styleId="17" w:customStyle="1">
    <w:name w:val="吹き出し (文字)"/>
    <w:next w:val="17"/>
    <w:link w:val="16"/>
    <w:uiPriority w:val="0"/>
    <w:rPr>
      <w:rFonts w:ascii="Arial" w:hAnsi="Arial" w:eastAsia="ＭＳ ゴシック"/>
      <w:kern w:val="2"/>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kern w:val="2"/>
      <w:sz w:val="21"/>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kern w:val="2"/>
      <w:sz w:val="21"/>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customStyle="1">
    <w:name w:val="見出し 1 (文字)"/>
    <w:basedOn w:val="10"/>
    <w:next w:val="24"/>
    <w:link w:val="1"/>
    <w:uiPriority w:val="0"/>
    <w:rPr>
      <w:rFonts w:asciiTheme="majorHAnsi" w:hAnsiTheme="majorHAnsi" w:eastAsiaTheme="majorEastAsia"/>
      <w:kern w:val="2"/>
      <w:sz w:val="24"/>
    </w:rPr>
  </w:style>
  <w:style w:type="character" w:styleId="25" w:customStyle="1">
    <w:name w:val="見出し 2 (文字)"/>
    <w:basedOn w:val="10"/>
    <w:next w:val="25"/>
    <w:link w:val="2"/>
    <w:uiPriority w:val="0"/>
    <w:rPr>
      <w:rFonts w:asciiTheme="majorHAnsi" w:hAnsiTheme="majorHAnsi" w:eastAsiaTheme="majorEastAsia"/>
    </w:rPr>
  </w:style>
  <w:style w:type="paragraph" w:styleId="26" w:customStyle="1">
    <w:name w:val="スタイル1"/>
    <w:basedOn w:val="1"/>
    <w:next w:val="0"/>
    <w:link w:val="0"/>
    <w:uiPriority w:val="0"/>
    <w:qFormat/>
    <w:pPr>
      <w:autoSpaceDE w:val="0"/>
      <w:autoSpaceDN w:val="0"/>
      <w:adjustRightInd w:val="0"/>
      <w:jc w:val="left"/>
    </w:pPr>
    <w:rPr>
      <w:rFonts w:ascii="ＭＳ 明朝" w:hAnsi="ＭＳ 明朝" w:eastAsia="ＭＳ ゴシック"/>
      <w:kern w:val="0"/>
      <w:sz w:val="22"/>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370</TotalTime>
  <Pages>7</Pages>
  <Words>42</Words>
  <Characters>6215</Characters>
  <Application>JUST Note</Application>
  <Lines>244</Lines>
  <Paragraphs>132</Paragraphs>
  <CharactersWithSpaces>6305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管財課</dc:creator>
  <cp:lastModifiedBy>Administrator</cp:lastModifiedBy>
  <cp:lastPrinted>2023-12-15T10:51:46Z</cp:lastPrinted>
  <dcterms:created xsi:type="dcterms:W3CDTF">2016-07-13T00:52:00Z</dcterms:created>
  <dcterms:modified xsi:type="dcterms:W3CDTF">2024-01-22T11:12:21Z</dcterms:modified>
  <cp:revision>28</cp:revision>
</cp:coreProperties>
</file>