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004DB7B" w14:textId="77777777" w:rsidR="00DA3B0C" w:rsidRDefault="005A5F9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 wp14:anchorId="74870090" wp14:editId="7A2D8A19">
                <wp:simplePos x="0" y="0"/>
                <wp:positionH relativeFrom="column">
                  <wp:posOffset>896620</wp:posOffset>
                </wp:positionH>
                <wp:positionV relativeFrom="paragraph">
                  <wp:posOffset>267970</wp:posOffset>
                </wp:positionV>
                <wp:extent cx="1438275" cy="603250"/>
                <wp:effectExtent l="0" t="0" r="635" b="635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7FADA8" w14:textId="77777777" w:rsidR="00DA3B0C" w:rsidRDefault="005A5F9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F0"/>
                                <w:sz w:val="5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F0"/>
                                <w:sz w:val="5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土浦市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748700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0.6pt;margin-top:21.1pt;width:113.25pt;height:47.5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" fillcolor="white [3201]" stroked="f" strokeweight=".5pt">
                <v:textbox>
                  <w:txbxContent>
                    <w:p w14:paraId="307FADA8" w14:textId="77777777" w:rsidR="00DA3B0C" w:rsidRDefault="005A5F9B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B0F0"/>
                          <w:sz w:val="5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F0"/>
                          <w:sz w:val="5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土浦市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15" behindDoc="0" locked="0" layoutInCell="1" hidden="0" allowOverlap="1" wp14:anchorId="4017CF9A" wp14:editId="6C841DC9">
                <wp:simplePos x="0" y="0"/>
                <wp:positionH relativeFrom="column">
                  <wp:posOffset>21590</wp:posOffset>
                </wp:positionH>
                <wp:positionV relativeFrom="paragraph">
                  <wp:posOffset>190500</wp:posOffset>
                </wp:positionV>
                <wp:extent cx="988695" cy="287020"/>
                <wp:effectExtent l="635" t="635" r="29845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6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83337" w14:textId="075540AD" w:rsidR="00DA3B0C" w:rsidRDefault="005A5F9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令和</w:t>
                            </w:r>
                            <w:r w:rsidR="000C2F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年度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w14:anchorId="4017CF9A" id="オブジェクト 0" o:spid="_x0000_s1027" type="#_x0000_t202" style="position:absolute;margin-left:1.7pt;margin-top:15pt;width:77.85pt;height:22.6pt;z-index:15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" strokeweight=".5pt">
                <v:textbox inset="5.85pt,.7pt,5.85pt,.7pt">
                  <w:txbxContent>
                    <w:p w14:paraId="05283337" w14:textId="075540AD" w:rsidR="00DA3B0C" w:rsidRDefault="005A5F9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令和</w:t>
                      </w:r>
                      <w:r w:rsidR="000C2F7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3" behindDoc="0" locked="0" layoutInCell="1" hidden="0" allowOverlap="1" wp14:anchorId="237795DE" wp14:editId="3DBD2437">
            <wp:simplePos x="0" y="0"/>
            <wp:positionH relativeFrom="column">
              <wp:posOffset>8048625</wp:posOffset>
            </wp:positionH>
            <wp:positionV relativeFrom="paragraph">
              <wp:posOffset>76200</wp:posOffset>
            </wp:positionV>
            <wp:extent cx="1175385" cy="1495425"/>
            <wp:effectExtent l="0" t="0" r="0" b="0"/>
            <wp:wrapNone/>
            <wp:docPr id="1028" name="baby_dakko_mother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baby_dakko_mother[1]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1C231F29" wp14:editId="0A6F1ED2">
                <wp:simplePos x="0" y="0"/>
                <wp:positionH relativeFrom="column">
                  <wp:posOffset>2419350</wp:posOffset>
                </wp:positionH>
                <wp:positionV relativeFrom="paragraph">
                  <wp:posOffset>-19050</wp:posOffset>
                </wp:positionV>
                <wp:extent cx="5810250" cy="1000125"/>
                <wp:effectExtent l="0" t="0" r="635" b="635"/>
                <wp:wrapNone/>
                <wp:docPr id="102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EA8456" w14:textId="77777777" w:rsidR="00DA3B0C" w:rsidRDefault="005A5F9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5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B0F0"/>
                                <w:sz w:val="9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産後ケア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F0"/>
                                <w:sz w:val="9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事業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5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5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ご案内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1C231F29" id="テキスト ボックス 2" o:spid="_x0000_s1028" type="#_x0000_t202" style="position:absolute;margin-left:190.5pt;margin-top:-1.5pt;width:457.5pt;height:78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" fillcolor="window" stroked="f" strokeweight=".5pt">
                <v:textbox>
                  <w:txbxContent>
                    <w:p w14:paraId="55EA8456" w14:textId="77777777" w:rsidR="00DA3B0C" w:rsidRDefault="005A5F9B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5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B0F0"/>
                          <w:sz w:val="9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産後ケア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B0F0"/>
                          <w:sz w:val="9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事業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5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5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ご案内</w:t>
                      </w:r>
                    </w:p>
                  </w:txbxContent>
                </v:textbox>
              </v:shape>
            </w:pict>
          </mc:Fallback>
        </mc:AlternateContent>
      </w:r>
    </w:p>
    <w:p w14:paraId="7564CBAE" w14:textId="77777777" w:rsidR="00DA3B0C" w:rsidRDefault="005A5F9B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4" behindDoc="0" locked="0" layoutInCell="1" hidden="0" allowOverlap="1" wp14:anchorId="63FE173C" wp14:editId="4C645ECD">
                <wp:simplePos x="0" y="0"/>
                <wp:positionH relativeFrom="column">
                  <wp:posOffset>942975</wp:posOffset>
                </wp:positionH>
                <wp:positionV relativeFrom="paragraph">
                  <wp:posOffset>427355</wp:posOffset>
                </wp:positionV>
                <wp:extent cx="6972295" cy="503555"/>
                <wp:effectExtent l="0" t="0" r="19685" b="10795"/>
                <wp:wrapNone/>
                <wp:docPr id="1030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2295" cy="503555"/>
                          <a:chOff x="0" y="304801"/>
                          <a:chExt cx="6591300" cy="819229"/>
                        </a:xfrm>
                      </wpg:grpSpPr>
                      <wps:wsp>
                        <wps:cNvPr id="1031" name="角丸四角形 12"/>
                        <wps:cNvSpPr/>
                        <wps:spPr>
                          <a:xfrm>
                            <a:off x="0" y="304801"/>
                            <a:ext cx="6591300" cy="804766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32" name="テキスト ボックス 3"/>
                        <wps:cNvSpPr txBox="1"/>
                        <wps:spPr>
                          <a:xfrm>
                            <a:off x="221511" y="320307"/>
                            <a:ext cx="6249129" cy="8037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DF2797" w14:textId="4EF3915B" w:rsidR="00DA3B0C" w:rsidRDefault="005A5F9B">
                              <w:pPr>
                                <w:spacing w:after="0" w:line="300" w:lineRule="exac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出産後、心身の不調や養育不安があるお母さんに、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心身のケアや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保健指導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を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行い、産後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生活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を支援します。</w:t>
                              </w: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t" anchorCtr="0" forceAA="0" compatLnSpc="1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FE173C" id="グループ化 13" o:spid="_x0000_s1029" style="position:absolute;margin-left:74.25pt;margin-top:33.65pt;width:549pt;height:39.65pt;z-index:4;mso-height-relative:margin" coordorigin=",3048" coordsize="65913,8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">
                <v:roundrect id="角丸四角形 12" o:spid="_x0000_s1030" style="position:absolute;top:3048;width:65913;height:804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" fillcolor="#fbe4d5 [661]" strokecolor="black [3213]" strokeweight="1pt">
                  <v:stroke joinstyle="miter"/>
                </v:roundrect>
                <v:shape id="テキスト ボックス 3" o:spid="_x0000_s1031" type="#_x0000_t202" style="position:absolute;left:2215;top:3203;width:62491;height:8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" filled="f" stroked="f" strokeweight=".5pt">
                  <v:textbox>
                    <w:txbxContent>
                      <w:p w14:paraId="33DF2797" w14:textId="4EF3915B" w:rsidR="00DA3B0C" w:rsidRDefault="005A5F9B">
                        <w:pPr>
                          <w:spacing w:after="0" w:line="300" w:lineRule="exac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出産後、心身の不調や養育不安があるお母さんに、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心身のケアや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保健指導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を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行い、産後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生活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を支援します。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6E6D5C9" w14:textId="77777777" w:rsidR="00DA3B0C" w:rsidRDefault="00DA3B0C">
      <w:pPr>
        <w:spacing w:line="280" w:lineRule="exact"/>
        <w:rPr>
          <w:rFonts w:ascii="HG丸ｺﾞｼｯｸM-PRO" w:eastAsia="HG丸ｺﾞｼｯｸM-PRO" w:hAnsi="HG丸ｺﾞｼｯｸM-PRO"/>
        </w:rPr>
      </w:pPr>
    </w:p>
    <w:p w14:paraId="50A4585C" w14:textId="77777777" w:rsidR="00DA3B0C" w:rsidRDefault="00DA3B0C">
      <w:pPr>
        <w:spacing w:line="280" w:lineRule="exact"/>
        <w:rPr>
          <w:rFonts w:ascii="HG丸ｺﾞｼｯｸM-PRO" w:eastAsia="HG丸ｺﾞｼｯｸM-PRO" w:hAnsi="HG丸ｺﾞｼｯｸM-PRO"/>
        </w:rPr>
      </w:pPr>
    </w:p>
    <w:tbl>
      <w:tblPr>
        <w:tblStyle w:val="af9"/>
        <w:tblpPr w:vertAnchor="text" w:tblpX="889" w:tblpY="448"/>
        <w:tblOverlap w:val="never"/>
        <w:tblW w:w="13664" w:type="dxa"/>
        <w:tblLayout w:type="fixed"/>
        <w:tblLook w:val="04A0" w:firstRow="1" w:lastRow="0" w:firstColumn="1" w:lastColumn="0" w:noHBand="0" w:noVBand="1"/>
      </w:tblPr>
      <w:tblGrid>
        <w:gridCol w:w="384"/>
        <w:gridCol w:w="7963"/>
        <w:gridCol w:w="3997"/>
        <w:gridCol w:w="1320"/>
      </w:tblGrid>
      <w:tr w:rsidR="00DA3B0C" w14:paraId="5B985BED" w14:textId="77777777">
        <w:trPr>
          <w:trHeight w:val="128"/>
        </w:trPr>
        <w:tc>
          <w:tcPr>
            <w:tcW w:w="8347" w:type="dxa"/>
            <w:gridSpan w:val="2"/>
            <w:tcBorders>
              <w:bottom w:val="single" w:sz="4" w:space="0" w:color="auto"/>
            </w:tcBorders>
          </w:tcPr>
          <w:p w14:paraId="4BDEA12E" w14:textId="77777777" w:rsidR="00DA3B0C" w:rsidRDefault="005A5F9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利用できる方（事業対象者）</w:t>
            </w:r>
          </w:p>
        </w:tc>
        <w:tc>
          <w:tcPr>
            <w:tcW w:w="3997" w:type="dxa"/>
          </w:tcPr>
          <w:p w14:paraId="36DA40CC" w14:textId="77777777" w:rsidR="00DA3B0C" w:rsidRDefault="005A5F9B">
            <w:pPr>
              <w:spacing w:line="240" w:lineRule="exact"/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ケアの内容</w:t>
            </w:r>
          </w:p>
        </w:tc>
        <w:tc>
          <w:tcPr>
            <w:tcW w:w="1320" w:type="dxa"/>
          </w:tcPr>
          <w:p w14:paraId="6DF498D7" w14:textId="77777777" w:rsidR="00DA3B0C" w:rsidRDefault="005A5F9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事業の種類</w:t>
            </w:r>
          </w:p>
        </w:tc>
      </w:tr>
      <w:tr w:rsidR="00DA3B0C" w14:paraId="077BAF27" w14:textId="77777777">
        <w:trPr>
          <w:trHeight w:val="1508"/>
        </w:trPr>
        <w:tc>
          <w:tcPr>
            <w:tcW w:w="384" w:type="dxa"/>
            <w:tcBorders>
              <w:top w:val="single" w:sz="4" w:space="0" w:color="auto"/>
            </w:tcBorders>
          </w:tcPr>
          <w:p w14:paraId="7F0B7B9E" w14:textId="77777777" w:rsidR="00DA3B0C" w:rsidRDefault="005A5F9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①</w:t>
            </w:r>
          </w:p>
        </w:tc>
        <w:tc>
          <w:tcPr>
            <w:tcW w:w="7963" w:type="dxa"/>
          </w:tcPr>
          <w:p w14:paraId="76926B82" w14:textId="77777777" w:rsidR="00DA3B0C" w:rsidRDefault="005A5F9B">
            <w:pPr>
              <w:spacing w:line="240" w:lineRule="exact"/>
              <w:jc w:val="both"/>
              <w:rPr>
                <w:rFonts w:ascii="HG丸ｺﾞｼｯｸM-PRO" w:eastAsia="HG丸ｺﾞｼｯｸM-PRO" w:hAnsi="HG丸ｺﾞｼｯｸM-PRO"/>
                <w:b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0"/>
              </w:rPr>
              <w:t>土浦市に住民登録がある生後1歳未満の赤ちゃんとそのお母さんで、</w:t>
            </w:r>
          </w:p>
          <w:p w14:paraId="6A335807" w14:textId="7BF33C0B" w:rsidR="00DA3B0C" w:rsidRDefault="000C2F73">
            <w:pPr>
              <w:spacing w:line="240" w:lineRule="exact"/>
              <w:jc w:val="both"/>
              <w:rPr>
                <w:rFonts w:ascii="HG丸ｺﾞｼｯｸM-PRO" w:eastAsia="HG丸ｺﾞｼｯｸM-PRO" w:hAnsi="HG丸ｺﾞｼｯｸM-PRO"/>
                <w:b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0"/>
              </w:rPr>
              <w:t>産後ケアを必要とする者。</w:t>
            </w:r>
            <w:r w:rsidR="005A5F9B">
              <w:rPr>
                <w:rFonts w:ascii="HG丸ｺﾞｼｯｸM-PRO" w:eastAsia="HG丸ｺﾞｼｯｸM-PRO" w:hAnsi="HG丸ｺﾞｼｯｸM-PRO" w:hint="eastAsia"/>
                <w:b/>
                <w:color w:val="000000"/>
                <w:sz w:val="20"/>
              </w:rPr>
              <w:t>次のいずれかに該当する方</w:t>
            </w:r>
          </w:p>
          <w:p w14:paraId="4EC503D8" w14:textId="77777777" w:rsidR="00DA3B0C" w:rsidRDefault="005A5F9B">
            <w:pPr>
              <w:spacing w:line="280" w:lineRule="exact"/>
              <w:ind w:firstLineChars="100" w:firstLine="22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13" behindDoc="0" locked="0" layoutInCell="1" hidden="0" allowOverlap="1" wp14:anchorId="72BE65C8" wp14:editId="0D53933C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35560</wp:posOffset>
                      </wp:positionV>
                      <wp:extent cx="4591050" cy="457200"/>
                      <wp:effectExtent l="635" t="635" r="29845" b="10795"/>
                      <wp:wrapNone/>
                      <wp:docPr id="1033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91050" cy="457200"/>
                              </a:xfrm>
                              <a:prstGeom prst="bracketPair">
                                <a:avLst>
                                  <a:gd name="adj" fmla="val 8857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2.8pt;mso-position-vertical-relative:text;mso-position-horizontal-relative:text;position:absolute;height:36pt;mso-wrap-distance-top:0pt;width:361.5pt;mso-wrap-distance-left:16pt;margin-left:4.59pt;z-index:13;" o:spid="_x0000_s1033" o:allowincell="t" o:allowoverlap="t" filled="f" stroked="t" strokecolor="#5b9bd5 [3204]" strokeweight="0.5pt" o:spt="185" type="#_x0000_t185" adj="191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・出産後、育児不安や気分の落ち込み等がある方</w:t>
            </w:r>
          </w:p>
          <w:p w14:paraId="7731669C" w14:textId="77777777" w:rsidR="00DA3B0C" w:rsidRDefault="005A5F9B">
            <w:pPr>
              <w:spacing w:line="280" w:lineRule="exact"/>
              <w:ind w:firstLineChars="100" w:firstLine="2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・出産後、体調不安等がある方</w:t>
            </w:r>
          </w:p>
          <w:p w14:paraId="3D3A5327" w14:textId="77777777" w:rsidR="00DA3B0C" w:rsidRDefault="005A5F9B">
            <w:pPr>
              <w:spacing w:line="280" w:lineRule="exact"/>
              <w:ind w:firstLineChars="100" w:firstLine="20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・授乳がうまくできないなど、お子さんの養育等に保健指導を必要とする方</w:t>
            </w:r>
          </w:p>
          <w:p w14:paraId="0194C8FA" w14:textId="77777777" w:rsidR="00DA3B0C" w:rsidRDefault="005A5F9B">
            <w:pPr>
              <w:spacing w:line="280" w:lineRule="exact"/>
              <w:ind w:firstLineChars="100" w:firstLine="160"/>
              <w:jc w:val="both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※赤ちゃん・お母さんともに医療行為が必要な場合は利用できません。</w:t>
            </w:r>
          </w:p>
        </w:tc>
        <w:tc>
          <w:tcPr>
            <w:tcW w:w="3997" w:type="dxa"/>
            <w:vAlign w:val="center"/>
          </w:tcPr>
          <w:p w14:paraId="43EECF13" w14:textId="77777777" w:rsidR="00DA3B0C" w:rsidRDefault="005A5F9B">
            <w:pPr>
              <w:spacing w:line="280" w:lineRule="exact"/>
              <w:jc w:val="both"/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お母さんの健康管理・生活指導、乳房ケア、沐浴・授乳指導、赤ちゃんの健康管理・ケアなど</w:t>
            </w:r>
          </w:p>
        </w:tc>
        <w:tc>
          <w:tcPr>
            <w:tcW w:w="1320" w:type="dxa"/>
            <w:vAlign w:val="center"/>
          </w:tcPr>
          <w:p w14:paraId="3B8AE4D8" w14:textId="77777777" w:rsidR="00DA3B0C" w:rsidRDefault="005A5F9B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短期入所型</w:t>
            </w:r>
          </w:p>
          <w:p w14:paraId="5A7A08B6" w14:textId="77777777" w:rsidR="00DA3B0C" w:rsidRDefault="005A5F9B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通所型</w:t>
            </w:r>
          </w:p>
          <w:p w14:paraId="16AD0A95" w14:textId="77777777" w:rsidR="00DA3B0C" w:rsidRDefault="005A5F9B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居宅訪問型</w:t>
            </w:r>
          </w:p>
        </w:tc>
      </w:tr>
      <w:tr w:rsidR="00DA3B0C" w14:paraId="2B54E452" w14:textId="77777777">
        <w:trPr>
          <w:trHeight w:val="548"/>
        </w:trPr>
        <w:tc>
          <w:tcPr>
            <w:tcW w:w="384" w:type="dxa"/>
            <w:tcBorders>
              <w:top w:val="single" w:sz="4" w:space="0" w:color="auto"/>
            </w:tcBorders>
          </w:tcPr>
          <w:p w14:paraId="2EFB2769" w14:textId="77777777" w:rsidR="00DA3B0C" w:rsidRDefault="005A5F9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②</w:t>
            </w:r>
          </w:p>
        </w:tc>
        <w:tc>
          <w:tcPr>
            <w:tcW w:w="7963" w:type="dxa"/>
          </w:tcPr>
          <w:p w14:paraId="7423C27B" w14:textId="77777777" w:rsidR="00DA3B0C" w:rsidRDefault="005A5F9B">
            <w:pPr>
              <w:spacing w:line="280" w:lineRule="exact"/>
              <w:jc w:val="both"/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土浦市に住民登録があり、流産、死産、人工妊娠中絶等により妊娠を継続しなくなった日から1年未満で、グリーフケアを必要とする方</w:t>
            </w:r>
          </w:p>
        </w:tc>
        <w:tc>
          <w:tcPr>
            <w:tcW w:w="3997" w:type="dxa"/>
          </w:tcPr>
          <w:p w14:paraId="1AE8D2A3" w14:textId="77777777" w:rsidR="00DA3B0C" w:rsidRDefault="005A5F9B">
            <w:pPr>
              <w:spacing w:line="280" w:lineRule="exact"/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助産師がお話を伺い、心身の不調や乳房ケアなど、必要に応じた支援をします。</w:t>
            </w:r>
          </w:p>
        </w:tc>
        <w:tc>
          <w:tcPr>
            <w:tcW w:w="1320" w:type="dxa"/>
            <w:vAlign w:val="center"/>
          </w:tcPr>
          <w:p w14:paraId="70E564B2" w14:textId="77777777" w:rsidR="00DA3B0C" w:rsidRDefault="005A5F9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居宅訪問型</w:t>
            </w:r>
          </w:p>
        </w:tc>
      </w:tr>
    </w:tbl>
    <w:p w14:paraId="72C7E7BE" w14:textId="77777777" w:rsidR="00DA3B0C" w:rsidRDefault="005A5F9B">
      <w:pPr>
        <w:ind w:firstLineChars="300" w:firstLine="660"/>
      </w:pPr>
      <w:r>
        <w:rPr>
          <w:rFonts w:ascii="HG丸ｺﾞｼｯｸM-PRO" w:eastAsia="HG丸ｺﾞｼｯｸM-PRO" w:hAnsi="HG丸ｺﾞｼｯｸM-PRO" w:hint="eastAsia"/>
        </w:rPr>
        <w:t>【対象者、ケアの内容、事業の種類】</w:t>
      </w:r>
    </w:p>
    <w:p w14:paraId="7A124893" w14:textId="77777777" w:rsidR="00DA3B0C" w:rsidRDefault="00DA3B0C">
      <w:pPr>
        <w:ind w:firstLineChars="300" w:firstLine="660"/>
      </w:pPr>
    </w:p>
    <w:p w14:paraId="2A77269D" w14:textId="77777777" w:rsidR="00DA3B0C" w:rsidRDefault="00DA3B0C">
      <w:pPr>
        <w:ind w:firstLineChars="300" w:firstLine="660"/>
      </w:pPr>
    </w:p>
    <w:p w14:paraId="38112E93" w14:textId="77777777" w:rsidR="00DA3B0C" w:rsidRDefault="00DA3B0C">
      <w:pPr>
        <w:ind w:firstLineChars="300" w:firstLine="660"/>
      </w:pPr>
    </w:p>
    <w:p w14:paraId="06349991" w14:textId="77777777" w:rsidR="00DA3B0C" w:rsidRDefault="005A5F9B">
      <w:pPr>
        <w:spacing w:line="240" w:lineRule="exact"/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14:paraId="2AF41330" w14:textId="77777777" w:rsidR="00DA3B0C" w:rsidRDefault="00DA3B0C">
      <w:pPr>
        <w:spacing w:line="240" w:lineRule="exact"/>
        <w:rPr>
          <w:rFonts w:ascii="HG丸ｺﾞｼｯｸM-PRO" w:eastAsia="HG丸ｺﾞｼｯｸM-PRO" w:hAnsi="HG丸ｺﾞｼｯｸM-PRO"/>
        </w:rPr>
      </w:pPr>
    </w:p>
    <w:p w14:paraId="7090E529" w14:textId="77777777" w:rsidR="00DA3B0C" w:rsidRDefault="005A5F9B">
      <w:pPr>
        <w:spacing w:line="240" w:lineRule="exact"/>
        <w:ind w:firstLineChars="300" w:firstLine="6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【実施施設と概要】　裏面をご覧ください</w:t>
      </w:r>
    </w:p>
    <w:p w14:paraId="01B4561A" w14:textId="77777777" w:rsidR="00DA3B0C" w:rsidRDefault="005A5F9B">
      <w:pPr>
        <w:spacing w:line="200" w:lineRule="exact"/>
        <w:ind w:firstLineChars="300" w:firstLine="6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【利用料金</w:t>
      </w:r>
      <w:r>
        <w:rPr>
          <w:rFonts w:ascii="HG丸ｺﾞｼｯｸM-PRO" w:eastAsia="HG丸ｺﾞｼｯｸM-PRO" w:hAnsi="HG丸ｺﾞｼｯｸM-PRO" w:hint="eastAsia"/>
          <w:sz w:val="18"/>
        </w:rPr>
        <w:t>（自己負担額）</w:t>
      </w:r>
      <w:r>
        <w:rPr>
          <w:rFonts w:ascii="HG丸ｺﾞｼｯｸM-PRO" w:eastAsia="HG丸ｺﾞｼｯｸM-PRO" w:hAnsi="HG丸ｺﾞｼｯｸM-PRO" w:hint="eastAsia"/>
        </w:rPr>
        <w:t>について】　各施設等の定める金額の１割から、１日あたり上限２,５００円を減免した額（裏面表参照）</w:t>
      </w:r>
    </w:p>
    <w:p w14:paraId="7E57CED3" w14:textId="77777777" w:rsidR="00DA3B0C" w:rsidRDefault="005A5F9B">
      <w:pPr>
        <w:spacing w:line="200" w:lineRule="exact"/>
        <w:rPr>
          <w:rFonts w:ascii="HG丸ｺﾞｼｯｸM-PRO" w:eastAsia="HG丸ｺﾞｼｯｸM-PRO" w:hAnsi="HG丸ｺﾞｼｯｸM-PRO"/>
          <w:sz w:val="18"/>
        </w:rPr>
      </w:pPr>
      <w:r>
        <w:rPr>
          <w:rFonts w:hint="eastAsia"/>
          <w:noProof/>
        </w:rPr>
        <w:drawing>
          <wp:anchor distT="0" distB="0" distL="114300" distR="114300" simplePos="0" relativeHeight="17" behindDoc="0" locked="0" layoutInCell="1" hidden="0" allowOverlap="1" wp14:anchorId="5A4415B9" wp14:editId="01024B81">
            <wp:simplePos x="0" y="0"/>
            <wp:positionH relativeFrom="column">
              <wp:posOffset>8109585</wp:posOffset>
            </wp:positionH>
            <wp:positionV relativeFrom="paragraph">
              <wp:posOffset>141605</wp:posOffset>
            </wp:positionV>
            <wp:extent cx="1331595" cy="1184275"/>
            <wp:effectExtent l="0" t="0" r="0" b="0"/>
            <wp:wrapNone/>
            <wp:docPr id="103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3593" r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31595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</w:t>
      </w:r>
      <w:r>
        <w:rPr>
          <w:rFonts w:ascii="HG丸ｺﾞｼｯｸM-PRO" w:eastAsia="HG丸ｺﾞｼｯｸM-PRO" w:hAnsi="HG丸ｺﾞｼｯｸM-PRO" w:hint="eastAsia"/>
          <w:sz w:val="18"/>
        </w:rPr>
        <w:t>（</w:t>
      </w:r>
      <w:r>
        <w:rPr>
          <w:rFonts w:ascii="HG丸ｺﾞｼｯｸM-PRO" w:eastAsia="HG丸ｺﾞｼｯｸM-PRO" w:hAnsi="HG丸ｺﾞｼｯｸM-PRO"/>
          <w:sz w:val="18"/>
        </w:rPr>
        <w:t>非課税世帯・</w:t>
      </w:r>
      <w:r>
        <w:rPr>
          <w:rFonts w:ascii="HG丸ｺﾞｼｯｸM-PRO" w:eastAsia="HG丸ｺﾞｼｯｸM-PRO" w:hAnsi="HG丸ｺﾞｼｯｸM-PRO" w:hint="eastAsia"/>
          <w:sz w:val="18"/>
        </w:rPr>
        <w:t>被</w:t>
      </w:r>
      <w:r>
        <w:rPr>
          <w:rFonts w:ascii="HG丸ｺﾞｼｯｸM-PRO" w:eastAsia="HG丸ｺﾞｼｯｸM-PRO" w:hAnsi="HG丸ｺﾞｼｯｸM-PRO"/>
          <w:sz w:val="18"/>
        </w:rPr>
        <w:t>保護世帯の場合は</w:t>
      </w:r>
      <w:r>
        <w:rPr>
          <w:rFonts w:ascii="HG丸ｺﾞｼｯｸM-PRO" w:eastAsia="HG丸ｺﾞｼｯｸM-PRO" w:hAnsi="HG丸ｺﾞｼｯｸM-PRO" w:hint="eastAsia"/>
          <w:sz w:val="18"/>
        </w:rPr>
        <w:t>、</w:t>
      </w:r>
      <w:r>
        <w:rPr>
          <w:rFonts w:ascii="HG丸ｺﾞｼｯｸM-PRO" w:eastAsia="HG丸ｺﾞｼｯｸM-PRO" w:hAnsi="HG丸ｺﾞｼｯｸM-PRO"/>
          <w:sz w:val="18"/>
        </w:rPr>
        <w:t>自己負担が</w:t>
      </w:r>
      <w:r>
        <w:rPr>
          <w:rFonts w:ascii="HG丸ｺﾞｼｯｸM-PRO" w:eastAsia="HG丸ｺﾞｼｯｸM-PRO" w:hAnsi="HG丸ｺﾞｼｯｸM-PRO" w:hint="eastAsia"/>
          <w:sz w:val="18"/>
        </w:rPr>
        <w:t>免除</w:t>
      </w:r>
      <w:r>
        <w:rPr>
          <w:rFonts w:ascii="HG丸ｺﾞｼｯｸM-PRO" w:eastAsia="HG丸ｺﾞｼｯｸM-PRO" w:hAnsi="HG丸ｺﾞｼｯｸM-PRO"/>
          <w:sz w:val="18"/>
        </w:rPr>
        <w:t>されます。多胎児加算は</w:t>
      </w:r>
      <w:r>
        <w:rPr>
          <w:rFonts w:ascii="HG丸ｺﾞｼｯｸM-PRO" w:eastAsia="HG丸ｺﾞｼｯｸM-PRO" w:hAnsi="HG丸ｺﾞｼｯｸM-PRO" w:hint="eastAsia"/>
          <w:sz w:val="18"/>
        </w:rPr>
        <w:t>市が負担します。）</w:t>
      </w:r>
    </w:p>
    <w:p w14:paraId="09A67B61" w14:textId="77777777" w:rsidR="00DA3B0C" w:rsidRDefault="005A5F9B">
      <w:pPr>
        <w:spacing w:line="240" w:lineRule="exact"/>
        <w:ind w:firstLineChars="300" w:firstLine="6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【利用上限】１回の出産につき７日以内（多胎産婦の方は１０日以内）</w:t>
      </w:r>
      <w:r>
        <w:rPr>
          <w:rFonts w:ascii="HG丸ｺﾞｼｯｸM-PRO" w:eastAsia="HG丸ｺﾞｼｯｸM-PRO" w:hAnsi="HG丸ｺﾞｼｯｸM-PRO" w:hint="eastAsia"/>
          <w:sz w:val="18"/>
        </w:rPr>
        <w:t>※他市町村等で産後ケア事業を利用した場合はその期間を含む</w:t>
      </w:r>
    </w:p>
    <w:p w14:paraId="52D7F30E" w14:textId="77777777" w:rsidR="00DA3B0C" w:rsidRDefault="005A5F9B">
      <w:pPr>
        <w:spacing w:line="260" w:lineRule="exact"/>
        <w:ind w:firstLineChars="300" w:firstLine="6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【利用の流れ】１　こども包括支援課 母子保健係に事前</w:t>
      </w:r>
      <w:r>
        <w:rPr>
          <w:rFonts w:ascii="HG丸ｺﾞｼｯｸM-PRO" w:eastAsia="HG丸ｺﾞｼｯｸM-PRO" w:hAnsi="HG丸ｺﾞｼｯｸM-PRO"/>
        </w:rPr>
        <w:t>にご相談ください。</w:t>
      </w:r>
      <w:r>
        <w:rPr>
          <w:rFonts w:ascii="HG丸ｺﾞｼｯｸM-PRO" w:eastAsia="HG丸ｺﾞｼｯｸM-PRO" w:hAnsi="HG丸ｺﾞｼｯｸM-PRO" w:hint="eastAsia"/>
        </w:rPr>
        <w:t>保健師が</w:t>
      </w:r>
      <w:r>
        <w:rPr>
          <w:rFonts w:ascii="HG丸ｺﾞｼｯｸM-PRO" w:eastAsia="HG丸ｺﾞｼｯｸM-PRO" w:hAnsi="HG丸ｺﾞｼｯｸM-PRO"/>
        </w:rPr>
        <w:t>お話を</w:t>
      </w:r>
      <w:r>
        <w:rPr>
          <w:rFonts w:ascii="HG丸ｺﾞｼｯｸM-PRO" w:eastAsia="HG丸ｺﾞｼｯｸM-PRO" w:hAnsi="HG丸ｺﾞｼｯｸM-PRO" w:hint="eastAsia"/>
        </w:rPr>
        <w:t>お伺いします</w:t>
      </w:r>
      <w:r>
        <w:rPr>
          <w:rFonts w:ascii="HG丸ｺﾞｼｯｸM-PRO" w:eastAsia="HG丸ｺﾞｼｯｸM-PRO" w:hAnsi="HG丸ｺﾞｼｯｸM-PRO"/>
        </w:rPr>
        <w:t>。</w:t>
      </w:r>
    </w:p>
    <w:p w14:paraId="4194507B" w14:textId="77777777" w:rsidR="00DA3B0C" w:rsidRDefault="005A5F9B">
      <w:pPr>
        <w:spacing w:line="260" w:lineRule="exact"/>
        <w:ind w:firstLineChars="1000" w:firstLine="2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　利用</w:t>
      </w:r>
      <w:r>
        <w:rPr>
          <w:rFonts w:ascii="HG丸ｺﾞｼｯｸM-PRO" w:eastAsia="HG丸ｺﾞｼｯｸM-PRO" w:hAnsi="HG丸ｺﾞｼｯｸM-PRO"/>
        </w:rPr>
        <w:t>申請</w:t>
      </w:r>
      <w:r>
        <w:rPr>
          <w:rFonts w:ascii="HG丸ｺﾞｼｯｸM-PRO" w:eastAsia="HG丸ｺﾞｼｯｸM-PRO" w:hAnsi="HG丸ｺﾞｼｯｸM-PRO" w:hint="eastAsia"/>
        </w:rPr>
        <w:t>書</w:t>
      </w:r>
      <w:r>
        <w:rPr>
          <w:rFonts w:ascii="HG丸ｺﾞｼｯｸM-PRO" w:eastAsia="HG丸ｺﾞｼｯｸM-PRO" w:hAnsi="HG丸ｺﾞｼｯｸM-PRO"/>
        </w:rPr>
        <w:t>を</w:t>
      </w:r>
      <w:r>
        <w:rPr>
          <w:rFonts w:ascii="HG丸ｺﾞｼｯｸM-PRO" w:eastAsia="HG丸ｺﾞｼｯｸM-PRO" w:hAnsi="HG丸ｺﾞｼｯｸM-PRO" w:hint="eastAsia"/>
        </w:rPr>
        <w:t>ご</w:t>
      </w:r>
      <w:r>
        <w:rPr>
          <w:rFonts w:ascii="HG丸ｺﾞｼｯｸM-PRO" w:eastAsia="HG丸ｺﾞｼｯｸM-PRO" w:hAnsi="HG丸ｺﾞｼｯｸM-PRO"/>
        </w:rPr>
        <w:t>提出</w:t>
      </w:r>
      <w:r>
        <w:rPr>
          <w:rFonts w:ascii="HG丸ｺﾞｼｯｸM-PRO" w:eastAsia="HG丸ｺﾞｼｯｸM-PRO" w:hAnsi="HG丸ｺﾞｼｯｸM-PRO" w:hint="eastAsia"/>
        </w:rPr>
        <w:t>ください</w:t>
      </w:r>
      <w:r>
        <w:rPr>
          <w:rFonts w:ascii="HG丸ｺﾞｼｯｸM-PRO" w:eastAsia="HG丸ｺﾞｼｯｸM-PRO" w:hAnsi="HG丸ｺﾞｼｯｸM-PRO"/>
        </w:rPr>
        <w:t>。</w:t>
      </w:r>
      <w:r>
        <w:rPr>
          <w:rFonts w:ascii="HG丸ｺﾞｼｯｸM-PRO" w:eastAsia="HG丸ｺﾞｼｯｸM-PRO" w:hAnsi="HG丸ｺﾞｼｯｸM-PRO" w:hint="eastAsia"/>
        </w:rPr>
        <w:t>当課で産後ケア</w:t>
      </w:r>
      <w:r>
        <w:rPr>
          <w:rFonts w:ascii="HG丸ｺﾞｼｯｸM-PRO" w:eastAsia="HG丸ｺﾞｼｯｸM-PRO" w:hAnsi="HG丸ｺﾞｼｯｸM-PRO"/>
        </w:rPr>
        <w:t>施設</w:t>
      </w:r>
      <w:r>
        <w:rPr>
          <w:rFonts w:ascii="HG丸ｺﾞｼｯｸM-PRO" w:eastAsia="HG丸ｺﾞｼｯｸM-PRO" w:hAnsi="HG丸ｺﾞｼｯｸM-PRO" w:hint="eastAsia"/>
        </w:rPr>
        <w:t>等と日程</w:t>
      </w:r>
      <w:r>
        <w:rPr>
          <w:rFonts w:ascii="HG丸ｺﾞｼｯｸM-PRO" w:eastAsia="HG丸ｺﾞｼｯｸM-PRO" w:hAnsi="HG丸ｺﾞｼｯｸM-PRO"/>
        </w:rPr>
        <w:t>の</w:t>
      </w:r>
      <w:r>
        <w:rPr>
          <w:rFonts w:ascii="HG丸ｺﾞｼｯｸM-PRO" w:eastAsia="HG丸ｺﾞｼｯｸM-PRO" w:hAnsi="HG丸ｺﾞｼｯｸM-PRO" w:hint="eastAsia"/>
        </w:rPr>
        <w:t>調整</w:t>
      </w:r>
      <w:r>
        <w:rPr>
          <w:rFonts w:ascii="HG丸ｺﾞｼｯｸM-PRO" w:eastAsia="HG丸ｺﾞｼｯｸM-PRO" w:hAnsi="HG丸ｺﾞｼｯｸM-PRO"/>
        </w:rPr>
        <w:t>を</w:t>
      </w:r>
      <w:r>
        <w:rPr>
          <w:rFonts w:ascii="HG丸ｺﾞｼｯｸM-PRO" w:eastAsia="HG丸ｺﾞｼｯｸM-PRO" w:hAnsi="HG丸ｺﾞｼｯｸM-PRO" w:hint="eastAsia"/>
        </w:rPr>
        <w:t>行います</w:t>
      </w:r>
      <w:r>
        <w:rPr>
          <w:rFonts w:ascii="HG丸ｺﾞｼｯｸM-PRO" w:eastAsia="HG丸ｺﾞｼｯｸM-PRO" w:hAnsi="HG丸ｺﾞｼｯｸM-PRO"/>
        </w:rPr>
        <w:t>。</w:t>
      </w:r>
    </w:p>
    <w:p w14:paraId="71E043D7" w14:textId="77777777" w:rsidR="00DA3B0C" w:rsidRDefault="005A5F9B">
      <w:pPr>
        <w:spacing w:line="260" w:lineRule="exact"/>
        <w:ind w:firstLineChars="1000" w:firstLine="2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3　承認後、決定通知書</w:t>
      </w:r>
      <w:r>
        <w:rPr>
          <w:rFonts w:ascii="HG丸ｺﾞｼｯｸM-PRO" w:eastAsia="HG丸ｺﾞｼｯｸM-PRO" w:hAnsi="HG丸ｺﾞｼｯｸM-PRO"/>
        </w:rPr>
        <w:t>を</w:t>
      </w:r>
      <w:r>
        <w:rPr>
          <w:rFonts w:ascii="HG丸ｺﾞｼｯｸM-PRO" w:eastAsia="HG丸ｺﾞｼｯｸM-PRO" w:hAnsi="HG丸ｺﾞｼｯｸM-PRO" w:hint="eastAsia"/>
        </w:rPr>
        <w:t>交付</w:t>
      </w:r>
      <w:r>
        <w:rPr>
          <w:rFonts w:ascii="HG丸ｺﾞｼｯｸM-PRO" w:eastAsia="HG丸ｺﾞｼｯｸM-PRO" w:hAnsi="HG丸ｺﾞｼｯｸM-PRO"/>
        </w:rPr>
        <w:t>します。</w:t>
      </w:r>
    </w:p>
    <w:p w14:paraId="4397820C" w14:textId="77777777" w:rsidR="00DA3B0C" w:rsidRDefault="005A5F9B">
      <w:pPr>
        <w:spacing w:line="260" w:lineRule="exact"/>
        <w:ind w:firstLineChars="1000" w:firstLine="2200"/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16" behindDoc="0" locked="0" layoutInCell="1" hidden="0" allowOverlap="1" wp14:anchorId="5017398D" wp14:editId="2607BE14">
                <wp:simplePos x="0" y="0"/>
                <wp:positionH relativeFrom="column">
                  <wp:posOffset>6229350</wp:posOffset>
                </wp:positionH>
                <wp:positionV relativeFrom="paragraph">
                  <wp:posOffset>264160</wp:posOffset>
                </wp:positionV>
                <wp:extent cx="3392170" cy="1162050"/>
                <wp:effectExtent l="635" t="635" r="29845" b="10795"/>
                <wp:wrapNone/>
                <wp:docPr id="1035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217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D0391" w14:textId="77777777" w:rsidR="00DA3B0C" w:rsidRDefault="00DA3B0C">
                            <w:pPr>
                              <w:spacing w:line="2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  <w:p w14:paraId="0CEEB3AF" w14:textId="77777777" w:rsidR="00DA3B0C" w:rsidRDefault="005A5F9B">
                            <w:pPr>
                              <w:spacing w:after="0" w:line="240" w:lineRule="exact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【問合せ先】</w:t>
                            </w:r>
                          </w:p>
                          <w:p w14:paraId="3C700A87" w14:textId="77777777" w:rsidR="00DA3B0C" w:rsidRDefault="005A5F9B">
                            <w:pPr>
                              <w:spacing w:after="0" w:line="240" w:lineRule="exact"/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土浦市 こども包括支援課 母子保健係</w:t>
                            </w:r>
                          </w:p>
                          <w:p w14:paraId="3150C199" w14:textId="77777777" w:rsidR="00DA3B0C" w:rsidRDefault="005A5F9B">
                            <w:pPr>
                              <w:spacing w:after="0" w:line="240" w:lineRule="exact"/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〒300-8686</w:t>
                            </w:r>
                          </w:p>
                          <w:p w14:paraId="021FDB49" w14:textId="77777777" w:rsidR="00DA3B0C" w:rsidRDefault="005A5F9B">
                            <w:pPr>
                              <w:spacing w:after="0" w:line="240" w:lineRule="exact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土浦市大和町９番１号（土浦市役所１階）</w:t>
                            </w:r>
                          </w:p>
                          <w:p w14:paraId="1B2C24B0" w14:textId="77777777" w:rsidR="00DA3B0C" w:rsidRDefault="005A5F9B">
                            <w:pPr>
                              <w:spacing w:after="0" w:line="240" w:lineRule="exact"/>
                              <w:ind w:firstLineChars="700" w:firstLine="126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平日 ８時３０分から１７時１５分まで</w:t>
                            </w:r>
                          </w:p>
                          <w:p w14:paraId="07882B04" w14:textId="77777777" w:rsidR="00DA3B0C" w:rsidRDefault="005A5F9B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電話：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０２９－８２６―１１１１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（内線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</w:rPr>
                              <w:t>２５１１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w14:anchorId="5017398D" id="_x0000_s1032" type="#_x0000_t202" style="position:absolute;left:0;text-align:left;margin-left:490.5pt;margin-top:20.8pt;width:267.1pt;height:91.5pt;z-index:16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" strokeweight=".5pt">
                <v:textbox inset="5.85pt,.7pt,5.85pt,.7pt">
                  <w:txbxContent>
                    <w:p w14:paraId="4F2D0391" w14:textId="77777777" w:rsidR="00DA3B0C" w:rsidRDefault="00DA3B0C">
                      <w:pPr>
                        <w:spacing w:line="20" w:lineRule="exac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</w:p>
                    <w:p w14:paraId="0CEEB3AF" w14:textId="77777777" w:rsidR="00DA3B0C" w:rsidRDefault="005A5F9B">
                      <w:pPr>
                        <w:spacing w:after="0" w:line="240" w:lineRule="exact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【問合せ先】</w:t>
                      </w:r>
                    </w:p>
                    <w:p w14:paraId="3C700A87" w14:textId="77777777" w:rsidR="00DA3B0C" w:rsidRDefault="005A5F9B">
                      <w:pPr>
                        <w:spacing w:after="0" w:line="240" w:lineRule="exact"/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</w:rPr>
                        <w:t>土浦市 こども包括支援課 母子保健係</w:t>
                      </w:r>
                    </w:p>
                    <w:p w14:paraId="3150C199" w14:textId="77777777" w:rsidR="00DA3B0C" w:rsidRDefault="005A5F9B">
                      <w:pPr>
                        <w:spacing w:after="0" w:line="240" w:lineRule="exact"/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〒300-8686</w:t>
                      </w:r>
                    </w:p>
                    <w:p w14:paraId="021FDB49" w14:textId="77777777" w:rsidR="00DA3B0C" w:rsidRDefault="005A5F9B">
                      <w:pPr>
                        <w:spacing w:after="0" w:line="240" w:lineRule="exact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土浦市大和町９番１号（土浦市役所１階）</w:t>
                      </w:r>
                    </w:p>
                    <w:p w14:paraId="1B2C24B0" w14:textId="77777777" w:rsidR="00DA3B0C" w:rsidRDefault="005A5F9B">
                      <w:pPr>
                        <w:spacing w:after="0" w:line="240" w:lineRule="exact"/>
                        <w:ind w:firstLineChars="700" w:firstLine="126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平日 ８時３０分から１７時１５分まで</w:t>
                      </w:r>
                    </w:p>
                    <w:p w14:paraId="07882B04" w14:textId="77777777" w:rsidR="00DA3B0C" w:rsidRDefault="005A5F9B">
                      <w:pP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電話：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</w:rPr>
                        <w:t>０２９－８２６―１１１１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（内線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</w:rPr>
                        <w:t>２５１１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12" behindDoc="0" locked="0" layoutInCell="1" hidden="0" allowOverlap="1" wp14:anchorId="1213BAC4" wp14:editId="19F0BF35">
            <wp:simplePos x="0" y="0"/>
            <wp:positionH relativeFrom="column">
              <wp:posOffset>264795</wp:posOffset>
            </wp:positionH>
            <wp:positionV relativeFrom="paragraph">
              <wp:posOffset>148590</wp:posOffset>
            </wp:positionV>
            <wp:extent cx="910590" cy="982980"/>
            <wp:effectExtent l="0" t="0" r="0" b="0"/>
            <wp:wrapNone/>
            <wp:docPr id="1036" name="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3.jp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 w:hint="eastAsia"/>
        </w:rPr>
        <w:t>4　産後ケアを利用します。利用の際に、決定通知書を提示してください。</w:t>
      </w:r>
    </w:p>
    <w:p w14:paraId="2664D26A" w14:textId="77777777" w:rsidR="00DA3B0C" w:rsidRDefault="005A5F9B">
      <w:pPr>
        <w:spacing w:line="260" w:lineRule="exact"/>
        <w:ind w:firstLineChars="1200" w:firstLine="26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利用料金</w:t>
      </w:r>
      <w:r>
        <w:rPr>
          <w:rFonts w:ascii="HG丸ｺﾞｼｯｸM-PRO" w:eastAsia="HG丸ｺﾞｼｯｸM-PRO" w:hAnsi="HG丸ｺﾞｼｯｸM-PRO"/>
        </w:rPr>
        <w:t>は施設</w:t>
      </w:r>
      <w:r>
        <w:rPr>
          <w:rFonts w:ascii="HG丸ｺﾞｼｯｸM-PRO" w:eastAsia="HG丸ｺﾞｼｯｸM-PRO" w:hAnsi="HG丸ｺﾞｼｯｸM-PRO" w:hint="eastAsia"/>
        </w:rPr>
        <w:t>（居宅訪問型の場合は助産師）へ直接</w:t>
      </w:r>
      <w:r>
        <w:rPr>
          <w:rFonts w:ascii="HG丸ｺﾞｼｯｸM-PRO" w:eastAsia="HG丸ｺﾞｼｯｸM-PRO" w:hAnsi="HG丸ｺﾞｼｯｸM-PRO"/>
        </w:rPr>
        <w:t>お支払いください。</w:t>
      </w:r>
    </w:p>
    <w:p w14:paraId="04E8EE00" w14:textId="77777777" w:rsidR="00DA3B0C" w:rsidRDefault="00DA3B0C">
      <w:pPr>
        <w:spacing w:line="240" w:lineRule="exact"/>
        <w:ind w:firstLineChars="300" w:firstLine="660"/>
        <w:rPr>
          <w:rFonts w:ascii="HG丸ｺﾞｼｯｸM-PRO" w:eastAsia="HG丸ｺﾞｼｯｸM-PRO" w:hAnsi="HG丸ｺﾞｼｯｸM-PRO"/>
        </w:rPr>
      </w:pPr>
    </w:p>
    <w:p w14:paraId="76FF2008" w14:textId="77777777" w:rsidR="00DA3B0C" w:rsidRDefault="005A5F9B">
      <w:pPr>
        <w:spacing w:line="2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</w:p>
    <w:p w14:paraId="347CCF4A" w14:textId="77777777" w:rsidR="00DA3B0C" w:rsidRDefault="00DA3B0C">
      <w:pPr>
        <w:spacing w:line="240" w:lineRule="exact"/>
        <w:rPr>
          <w:rFonts w:ascii="HG丸ｺﾞｼｯｸM-PRO" w:eastAsia="HG丸ｺﾞｼｯｸM-PRO" w:hAnsi="HG丸ｺﾞｼｯｸM-PRO"/>
        </w:rPr>
      </w:pPr>
    </w:p>
    <w:p w14:paraId="33291171" w14:textId="77777777" w:rsidR="00DA3B0C" w:rsidRDefault="00DA3B0C">
      <w:pPr>
        <w:spacing w:line="240" w:lineRule="exact"/>
        <w:rPr>
          <w:rFonts w:ascii="HG丸ｺﾞｼｯｸM-PRO" w:eastAsia="HG丸ｺﾞｼｯｸM-PRO" w:hAnsi="HG丸ｺﾞｼｯｸM-PRO"/>
        </w:rPr>
      </w:pPr>
    </w:p>
    <w:p w14:paraId="498EE16F" w14:textId="20187792" w:rsidR="00DA3B0C" w:rsidRDefault="005A5F9B">
      <w:pPr>
        <w:spacing w:line="240" w:lineRule="exac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 xml:space="preserve">【実施施設と概要】   </w:t>
      </w:r>
      <w:r>
        <w:rPr>
          <w:rFonts w:ascii="HG丸ｺﾞｼｯｸM-PRO" w:eastAsia="HG丸ｺﾞｼｯｸM-PRO" w:hAnsi="HG丸ｺﾞｼｯｸM-PRO" w:hint="eastAsia"/>
          <w:sz w:val="18"/>
        </w:rPr>
        <w:t xml:space="preserve">   　　　　　　　　　　　　　　　　　　　　　　　　　　　　　　　　　　　　　　　　　　　　　　　　　　　　　　　令和７年</w:t>
      </w:r>
      <w:r w:rsidR="00CB4D07">
        <w:rPr>
          <w:rFonts w:ascii="HG丸ｺﾞｼｯｸM-PRO" w:eastAsia="HG丸ｺﾞｼｯｸM-PRO" w:hAnsi="HG丸ｺﾞｼｯｸM-PRO" w:hint="eastAsia"/>
          <w:sz w:val="18"/>
        </w:rPr>
        <w:t>４</w:t>
      </w:r>
      <w:r>
        <w:rPr>
          <w:rFonts w:ascii="HG丸ｺﾞｼｯｸM-PRO" w:eastAsia="HG丸ｺﾞｼｯｸM-PRO" w:hAnsi="HG丸ｺﾞｼｯｸM-PRO" w:hint="eastAsia"/>
          <w:sz w:val="18"/>
        </w:rPr>
        <w:t>月</w:t>
      </w:r>
      <w:r w:rsidR="00CB4D07">
        <w:rPr>
          <w:rFonts w:ascii="HG丸ｺﾞｼｯｸM-PRO" w:eastAsia="HG丸ｺﾞｼｯｸM-PRO" w:hAnsi="HG丸ｺﾞｼｯｸM-PRO" w:hint="eastAsia"/>
          <w:sz w:val="18"/>
        </w:rPr>
        <w:t>１</w:t>
      </w:r>
      <w:r>
        <w:rPr>
          <w:rFonts w:ascii="HG丸ｺﾞｼｯｸM-PRO" w:eastAsia="HG丸ｺﾞｼｯｸM-PRO" w:hAnsi="HG丸ｺﾞｼｯｸM-PRO" w:hint="eastAsia"/>
          <w:sz w:val="18"/>
        </w:rPr>
        <w:t>日現在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9"/>
        <w:gridCol w:w="1392"/>
        <w:gridCol w:w="2074"/>
        <w:gridCol w:w="2397"/>
        <w:gridCol w:w="2874"/>
        <w:gridCol w:w="1149"/>
        <w:gridCol w:w="1495"/>
      </w:tblGrid>
      <w:tr w:rsidR="00DA3B0C" w14:paraId="1F2BCB3D" w14:textId="77777777" w:rsidTr="005A5F9B">
        <w:trPr>
          <w:trHeight w:val="161"/>
        </w:trPr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96B40CF" w14:textId="77777777" w:rsidR="00DA3B0C" w:rsidRDefault="005A5F9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施設名、施設住所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2A204BC" w14:textId="77777777" w:rsidR="00DA3B0C" w:rsidRDefault="005A5F9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内容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C9CA1B3" w14:textId="77777777" w:rsidR="00DA3B0C" w:rsidRDefault="005A5F9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対象年齢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FF41E2E" w14:textId="77777777" w:rsidR="00DA3B0C" w:rsidRDefault="005A5F9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利用時間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3368F7F" w14:textId="77777777" w:rsidR="00DA3B0C" w:rsidRDefault="005A5F9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利用料金</w:t>
            </w:r>
          </w:p>
        </w:tc>
      </w:tr>
      <w:tr w:rsidR="00DA3B0C" w14:paraId="45130E35" w14:textId="77777777" w:rsidTr="005A5F9B">
        <w:trPr>
          <w:trHeight w:val="303"/>
        </w:trPr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E209D4D" w14:textId="77777777" w:rsidR="00DA3B0C" w:rsidRDefault="00DA3B0C">
            <w:pPr>
              <w:rPr>
                <w:sz w:val="18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43F9160" w14:textId="77777777" w:rsidR="00DA3B0C" w:rsidRDefault="00DA3B0C">
            <w:pPr>
              <w:rPr>
                <w:sz w:val="18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5B8FA33" w14:textId="77777777" w:rsidR="00DA3B0C" w:rsidRDefault="00DA3B0C">
            <w:pPr>
              <w:rPr>
                <w:sz w:val="18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46346C6" w14:textId="77777777" w:rsidR="00DA3B0C" w:rsidRDefault="00DA3B0C">
            <w:pPr>
              <w:rPr>
                <w:sz w:val="18"/>
              </w:rPr>
            </w:pP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F9F0860" w14:textId="77777777" w:rsidR="00DA3B0C" w:rsidRDefault="00DA3B0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3111AAD" w14:textId="77777777" w:rsidR="00DA3B0C" w:rsidRDefault="005A5F9B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2"/>
                <w:w w:val="90"/>
                <w:sz w:val="18"/>
                <w:fitText w:val="990" w:id="1"/>
              </w:rPr>
              <w:t>自己負担</w:t>
            </w:r>
            <w:r>
              <w:rPr>
                <w:rFonts w:ascii="HG丸ｺﾞｼｯｸM-PRO" w:eastAsia="HG丸ｺﾞｼｯｸM-PRO" w:hAnsi="HG丸ｺﾞｼｯｸM-PRO" w:hint="eastAsia"/>
                <w:spacing w:val="2"/>
                <w:w w:val="90"/>
                <w:sz w:val="18"/>
                <w:fitText w:val="990" w:id="1"/>
              </w:rPr>
              <w:t>額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239237B" w14:textId="77777777" w:rsidR="00DA3B0C" w:rsidRDefault="005A5F9B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市負担額</w:t>
            </w:r>
          </w:p>
        </w:tc>
      </w:tr>
      <w:tr w:rsidR="00DA3B0C" w14:paraId="3674C1D2" w14:textId="77777777" w:rsidTr="005A5F9B">
        <w:trPr>
          <w:trHeight w:val="712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714F002" w14:textId="77777777" w:rsidR="00DA3B0C" w:rsidRPr="005A5F9B" w:rsidRDefault="005A5F9B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Cs w:val="22"/>
              </w:rPr>
            </w:pPr>
            <w:r w:rsidRPr="005A5F9B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 xml:space="preserve">※１　霞ヶ浦医療センター　</w:t>
            </w:r>
          </w:p>
          <w:p w14:paraId="49482DA8" w14:textId="77777777" w:rsidR="00DA3B0C" w:rsidRPr="005A5F9B" w:rsidRDefault="005A5F9B">
            <w:pPr>
              <w:spacing w:line="0" w:lineRule="atLeast"/>
              <w:ind w:firstLineChars="300" w:firstLine="54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A5F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土浦市下高津2-7-14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10C50F5" w14:textId="77777777" w:rsidR="00DA3B0C" w:rsidRDefault="005A5F9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短期入所型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08AB96C" w14:textId="77777777" w:rsidR="00DA3B0C" w:rsidRDefault="005A5F9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生後4か月未満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4F825CB" w14:textId="77777777" w:rsidR="00DA3B0C" w:rsidRDefault="005A5F9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10時～翌日16時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1ECEDA7B" w14:textId="77777777" w:rsidR="00DA3B0C" w:rsidRDefault="005A5F9B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1泊2日</w:t>
            </w:r>
          </w:p>
          <w:p w14:paraId="00A057AF" w14:textId="77777777" w:rsidR="00DA3B0C" w:rsidRDefault="005A5F9B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2泊目以降（1泊につき）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2250947D" w14:textId="77777777" w:rsidR="00DA3B0C" w:rsidRDefault="005A5F9B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0円</w:t>
            </w:r>
          </w:p>
          <w:p w14:paraId="085D56EE" w14:textId="77777777" w:rsidR="00DA3B0C" w:rsidRDefault="005A5F9B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0円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FDCAD6E" w14:textId="77777777" w:rsidR="00DA3B0C" w:rsidRDefault="005A5F9B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40,000円</w:t>
            </w:r>
          </w:p>
          <w:p w14:paraId="4FF649A9" w14:textId="77777777" w:rsidR="00DA3B0C" w:rsidRDefault="005A5F9B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20,000円</w:t>
            </w:r>
          </w:p>
        </w:tc>
      </w:tr>
      <w:tr w:rsidR="00DA3B0C" w14:paraId="5EA09048" w14:textId="77777777" w:rsidTr="005A5F9B">
        <w:trPr>
          <w:trHeight w:val="669"/>
        </w:trPr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83C5E92" w14:textId="77777777" w:rsidR="00DA3B0C" w:rsidRPr="005A5F9B" w:rsidRDefault="005A5F9B">
            <w:pPr>
              <w:spacing w:line="0" w:lineRule="atLeast"/>
              <w:rPr>
                <w:rFonts w:ascii="HG丸ｺﾞｼｯｸM-PRO" w:eastAsia="HG丸ｺﾞｼｯｸM-PRO" w:hAnsi="HG丸ｺﾞｼｯｸM-PRO"/>
                <w:szCs w:val="22"/>
              </w:rPr>
            </w:pPr>
            <w:bookmarkStart w:id="1" w:name="_Hlk184284068"/>
            <w:r w:rsidRPr="005A5F9B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なないろもあバースクリニック</w:t>
            </w:r>
          </w:p>
          <w:p w14:paraId="7F04D33D" w14:textId="77777777" w:rsidR="00DA3B0C" w:rsidRPr="005A5F9B" w:rsidRDefault="005A5F9B">
            <w:pPr>
              <w:spacing w:line="0" w:lineRule="atLeas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A5F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つくば市西大沼637-6</w:t>
            </w:r>
            <w:bookmarkEnd w:id="1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728C0F2" w14:textId="77777777" w:rsidR="00DA3B0C" w:rsidRDefault="005A5F9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短期入所型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17EF26E" w14:textId="77777777" w:rsidR="00DA3B0C" w:rsidRDefault="005A5F9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生後4か月未満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E27632B" w14:textId="77777777" w:rsidR="00DA3B0C" w:rsidRDefault="005A5F9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10時～翌日10時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3814302E" w14:textId="77777777" w:rsidR="00DA3B0C" w:rsidRDefault="005A5F9B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1泊２日</w:t>
            </w:r>
          </w:p>
          <w:p w14:paraId="79891A17" w14:textId="77777777" w:rsidR="00DA3B0C" w:rsidRDefault="005A5F9B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2泊目以降（1泊につき）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1BBAEC34" w14:textId="77777777" w:rsidR="00DA3B0C" w:rsidRDefault="005A5F9B" w:rsidP="000C2F73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500円</w:t>
            </w:r>
          </w:p>
          <w:p w14:paraId="6D044681" w14:textId="22E9D4DD" w:rsidR="00DA3B0C" w:rsidRDefault="000C2F73" w:rsidP="000C2F73">
            <w:pPr>
              <w:spacing w:line="0" w:lineRule="atLeast"/>
              <w:ind w:right="18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3,000</w:t>
            </w:r>
            <w:r w:rsidR="005A5F9B">
              <w:rPr>
                <w:rFonts w:ascii="HG丸ｺﾞｼｯｸM-PRO" w:eastAsia="HG丸ｺﾞｼｯｸM-PRO" w:hAnsi="HG丸ｺﾞｼｯｸM-PRO" w:hint="eastAsia"/>
                <w:sz w:val="18"/>
              </w:rPr>
              <w:t>円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811A4DE" w14:textId="77777777" w:rsidR="00DA3B0C" w:rsidRDefault="005A5F9B" w:rsidP="000C2F73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54,500円</w:t>
            </w:r>
          </w:p>
          <w:p w14:paraId="37EEC8F7" w14:textId="7D430E65" w:rsidR="00DA3B0C" w:rsidRDefault="0005256A" w:rsidP="0005256A">
            <w:pPr>
              <w:spacing w:line="0" w:lineRule="atLeast"/>
              <w:ind w:leftChars="-87" w:hangingChars="106" w:hanging="191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>52</w:t>
            </w:r>
            <w:r w:rsidR="005A5F9B">
              <w:rPr>
                <w:rFonts w:ascii="HG丸ｺﾞｼｯｸM-PRO" w:eastAsia="HG丸ｺﾞｼｯｸM-PRO" w:hAnsi="HG丸ｺﾞｼｯｸM-PRO" w:hint="eastAsia"/>
                <w:sz w:val="18"/>
              </w:rPr>
              <w:t>,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0</w:t>
            </w:r>
            <w:r w:rsidR="005A5F9B">
              <w:rPr>
                <w:rFonts w:ascii="HG丸ｺﾞｼｯｸM-PRO" w:eastAsia="HG丸ｺﾞｼｯｸM-PRO" w:hAnsi="HG丸ｺﾞｼｯｸM-PRO" w:hint="eastAsia"/>
                <w:sz w:val="18"/>
              </w:rPr>
              <w:t>00円</w:t>
            </w:r>
          </w:p>
        </w:tc>
      </w:tr>
      <w:tr w:rsidR="00DA3B0C" w14:paraId="1B585256" w14:textId="77777777" w:rsidTr="005A5F9B">
        <w:trPr>
          <w:trHeight w:val="141"/>
        </w:trPr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0CC1137" w14:textId="77777777" w:rsidR="00DA3B0C" w:rsidRPr="005A5F9B" w:rsidRDefault="00DA3B0C">
            <w:pPr>
              <w:rPr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FBD5CDF" w14:textId="77777777" w:rsidR="00DA3B0C" w:rsidRDefault="005A5F9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通所型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EA0B472" w14:textId="77777777" w:rsidR="00DA3B0C" w:rsidRDefault="005A5F9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生後6か月未満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63766A9" w14:textId="77777777" w:rsidR="00DA3B0C" w:rsidRDefault="005A5F9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9時30分～16時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66A34CB" w14:textId="77777777" w:rsidR="00DA3B0C" w:rsidRDefault="005A5F9B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1日につき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3780997" w14:textId="77777777" w:rsidR="00DA3B0C" w:rsidRDefault="005A5F9B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0円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F14C863" w14:textId="77777777" w:rsidR="00DA3B0C" w:rsidRDefault="005A5F9B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25,000円</w:t>
            </w:r>
          </w:p>
        </w:tc>
      </w:tr>
      <w:tr w:rsidR="00DA3B0C" w14:paraId="34909374" w14:textId="77777777" w:rsidTr="005A5F9B">
        <w:trPr>
          <w:trHeight w:val="345"/>
        </w:trPr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65B74F3" w14:textId="77777777" w:rsidR="00DA3B0C" w:rsidRPr="005A5F9B" w:rsidRDefault="005A5F9B">
            <w:pPr>
              <w:spacing w:line="0" w:lineRule="atLeast"/>
              <w:rPr>
                <w:rFonts w:ascii="HG丸ｺﾞｼｯｸM-PRO" w:eastAsia="HG丸ｺﾞｼｯｸM-PRO" w:hAnsi="HG丸ｺﾞｼｯｸM-PRO"/>
                <w:szCs w:val="22"/>
              </w:rPr>
            </w:pPr>
            <w:r w:rsidRPr="005A5F9B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つくばセントラル病院</w:t>
            </w:r>
          </w:p>
          <w:p w14:paraId="1DA2619A" w14:textId="77777777" w:rsidR="00DA3B0C" w:rsidRPr="005A5F9B" w:rsidRDefault="005A5F9B">
            <w:pPr>
              <w:spacing w:line="0" w:lineRule="atLeas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A5F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牛久市柏田町1589-3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98703D2" w14:textId="77777777" w:rsidR="00DA3B0C" w:rsidRDefault="005A5F9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短期入所型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BAA75F1" w14:textId="77777777" w:rsidR="00DA3B0C" w:rsidRDefault="005A5F9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生後4か月未満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57B72B1" w14:textId="77777777" w:rsidR="00DA3B0C" w:rsidRDefault="005A5F9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10時～翌日10時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4BEBEFD4" w14:textId="77777777" w:rsidR="00DA3B0C" w:rsidRDefault="005A5F9B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1泊２日</w:t>
            </w:r>
          </w:p>
          <w:p w14:paraId="355C77B3" w14:textId="77777777" w:rsidR="00DA3B0C" w:rsidRDefault="005A5F9B">
            <w:pPr>
              <w:spacing w:after="100" w:line="0" w:lineRule="atLeas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2泊目以降（1泊につき）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3768E625" w14:textId="77777777" w:rsidR="00DA3B0C" w:rsidRDefault="005A5F9B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500円</w:t>
            </w:r>
          </w:p>
          <w:p w14:paraId="4E51E44B" w14:textId="77777777" w:rsidR="00DA3B0C" w:rsidRDefault="005A5F9B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800円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6AFFCB2" w14:textId="77777777" w:rsidR="00DA3B0C" w:rsidRDefault="005A5F9B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54,500円</w:t>
            </w:r>
          </w:p>
          <w:p w14:paraId="187DFE46" w14:textId="77777777" w:rsidR="00DA3B0C" w:rsidRDefault="005A5F9B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32,200円</w:t>
            </w:r>
          </w:p>
        </w:tc>
      </w:tr>
      <w:tr w:rsidR="00DA3B0C" w14:paraId="12234D4F" w14:textId="77777777" w:rsidTr="005A5F9B">
        <w:trPr>
          <w:trHeight w:val="64"/>
        </w:trPr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975A2AE" w14:textId="77777777" w:rsidR="00DA3B0C" w:rsidRPr="005A5F9B" w:rsidRDefault="00DA3B0C">
            <w:pPr>
              <w:rPr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0EEC960" w14:textId="77777777" w:rsidR="00DA3B0C" w:rsidRDefault="005A5F9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通所型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3B02B64" w14:textId="77777777" w:rsidR="00DA3B0C" w:rsidRDefault="005A5F9B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※3生後１歳未満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87D41B2" w14:textId="77777777" w:rsidR="00DA3B0C" w:rsidRDefault="005A5F9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10時～16時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184DFD24" w14:textId="77777777" w:rsidR="00DA3B0C" w:rsidRDefault="005A5F9B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1日につき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02F51FC1" w14:textId="77777777" w:rsidR="00DA3B0C" w:rsidRDefault="005A5F9B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250円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0CFE225" w14:textId="77777777" w:rsidR="00DA3B0C" w:rsidRDefault="005A5F9B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27,250円</w:t>
            </w:r>
          </w:p>
        </w:tc>
      </w:tr>
      <w:tr w:rsidR="00DA3B0C" w14:paraId="1381C3DA" w14:textId="77777777" w:rsidTr="005A5F9B">
        <w:trPr>
          <w:trHeight w:val="533"/>
        </w:trPr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F598C17" w14:textId="77777777" w:rsidR="00DA3B0C" w:rsidRPr="005A5F9B" w:rsidRDefault="005A5F9B">
            <w:pPr>
              <w:spacing w:line="0" w:lineRule="atLeast"/>
              <w:rPr>
                <w:rFonts w:ascii="HG丸ｺﾞｼｯｸM-PRO" w:eastAsia="HG丸ｺﾞｼｯｸM-PRO" w:hAnsi="HG丸ｺﾞｼｯｸM-PRO"/>
                <w:szCs w:val="22"/>
              </w:rPr>
            </w:pPr>
            <w:r w:rsidRPr="005A5F9B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Ate-Lu(アテール）</w:t>
            </w:r>
          </w:p>
          <w:p w14:paraId="596037A1" w14:textId="77777777" w:rsidR="00DA3B0C" w:rsidRPr="005A5F9B" w:rsidRDefault="005A5F9B">
            <w:pPr>
              <w:spacing w:line="0" w:lineRule="atLeas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A5F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牛久市ひたち野西3-31-11</w:t>
            </w:r>
          </w:p>
          <w:p w14:paraId="5B42FD45" w14:textId="77777777" w:rsidR="00DA3B0C" w:rsidRPr="005A5F9B" w:rsidRDefault="005A5F9B">
            <w:pPr>
              <w:spacing w:line="0" w:lineRule="atLeast"/>
              <w:ind w:firstLineChars="100" w:firstLine="180"/>
              <w:rPr>
                <w:rFonts w:ascii="HG丸ｺﾞｼｯｸM-PRO" w:eastAsia="HG丸ｺﾞｼｯｸM-PRO" w:hAnsi="HG丸ｺﾞｼｯｸM-PRO"/>
                <w:sz w:val="20"/>
              </w:rPr>
            </w:pPr>
            <w:r w:rsidRPr="005A5F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Axis </w:t>
            </w:r>
            <w:proofErr w:type="spellStart"/>
            <w:r w:rsidRPr="005A5F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Hitachino</w:t>
            </w:r>
            <w:proofErr w:type="spellEnd"/>
            <w:r w:rsidRPr="005A5F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003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3FB1B7B" w14:textId="77777777" w:rsidR="00DA3B0C" w:rsidRDefault="005A5F9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短期入所型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35A083D" w14:textId="77777777" w:rsidR="00DA3B0C" w:rsidRDefault="005A5F9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生後1歳未満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FFADBBB" w14:textId="77777777" w:rsidR="00DA3B0C" w:rsidRDefault="005A5F9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10時～翌日10時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05CC9165" w14:textId="77777777" w:rsidR="00DA3B0C" w:rsidRDefault="005A5F9B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1泊２日</w:t>
            </w:r>
          </w:p>
          <w:p w14:paraId="13F277EE" w14:textId="77777777" w:rsidR="00DA3B0C" w:rsidRDefault="005A5F9B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2泊目以降（1泊につき）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57EFADB1" w14:textId="77777777" w:rsidR="00DA3B0C" w:rsidRDefault="005A5F9B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500円</w:t>
            </w:r>
          </w:p>
          <w:p w14:paraId="20E73D0A" w14:textId="77777777" w:rsidR="00DA3B0C" w:rsidRDefault="005A5F9B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800円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21D6506" w14:textId="77777777" w:rsidR="00DA3B0C" w:rsidRDefault="005A5F9B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54,500円</w:t>
            </w:r>
          </w:p>
          <w:p w14:paraId="1CB98075" w14:textId="77777777" w:rsidR="00DA3B0C" w:rsidRDefault="005A5F9B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32,200円</w:t>
            </w:r>
          </w:p>
        </w:tc>
      </w:tr>
      <w:tr w:rsidR="00DA3B0C" w14:paraId="65ADF5C1" w14:textId="77777777" w:rsidTr="005A5F9B">
        <w:trPr>
          <w:trHeight w:val="147"/>
        </w:trPr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4433046" w14:textId="77777777" w:rsidR="00DA3B0C" w:rsidRPr="005A5F9B" w:rsidRDefault="00DA3B0C">
            <w:pPr>
              <w:rPr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09FE278" w14:textId="77777777" w:rsidR="00DA3B0C" w:rsidRDefault="005A5F9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通所型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0BFE4F2" w14:textId="77777777" w:rsidR="00DA3B0C" w:rsidRDefault="005A5F9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生後1歳未満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CBED919" w14:textId="77777777" w:rsidR="00DA3B0C" w:rsidRDefault="005A5F9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10時～17時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409B9555" w14:textId="77777777" w:rsidR="00DA3B0C" w:rsidRDefault="005A5F9B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1日につき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2BBCC475" w14:textId="77777777" w:rsidR="00DA3B0C" w:rsidRDefault="005A5F9B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0円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3C98989" w14:textId="77777777" w:rsidR="00DA3B0C" w:rsidRDefault="005A5F9B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25,000円</w:t>
            </w:r>
          </w:p>
        </w:tc>
      </w:tr>
      <w:tr w:rsidR="00DA3B0C" w14:paraId="28B451AE" w14:textId="77777777" w:rsidTr="005A5F9B">
        <w:trPr>
          <w:trHeight w:val="706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DB9D4AA" w14:textId="77777777" w:rsidR="00DA3B0C" w:rsidRPr="005A5F9B" w:rsidRDefault="005A5F9B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Cs w:val="22"/>
              </w:rPr>
            </w:pPr>
            <w:r w:rsidRPr="005A5F9B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筑波学園病院</w:t>
            </w:r>
          </w:p>
          <w:p w14:paraId="3D2058A5" w14:textId="77777777" w:rsidR="00DA3B0C" w:rsidRPr="005A5F9B" w:rsidRDefault="005A5F9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u w:val="single"/>
              </w:rPr>
            </w:pPr>
            <w:r w:rsidRPr="005A5F9B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</w:t>
            </w:r>
            <w:r w:rsidRPr="005A5F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つくば市上横場２５７３-１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CF59872" w14:textId="77777777" w:rsidR="00DA3B0C" w:rsidRDefault="005A5F9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短期入所型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4E6137A" w14:textId="77777777" w:rsidR="00DA3B0C" w:rsidRDefault="005A5F9B">
            <w:pPr>
              <w:spacing w:line="0" w:lineRule="atLeast"/>
              <w:ind w:firstLineChars="50" w:firstLine="9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生後5か月未満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985DC6D" w14:textId="77777777" w:rsidR="00DA3B0C" w:rsidRDefault="005A5F9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10時～翌日16時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7F6628C5" w14:textId="77777777" w:rsidR="00DA3B0C" w:rsidRDefault="005A5F9B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1泊2日</w:t>
            </w:r>
          </w:p>
          <w:p w14:paraId="0D371258" w14:textId="77777777" w:rsidR="00DA3B0C" w:rsidRDefault="005A5F9B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2泊目以降（1泊につき）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14C7685A" w14:textId="77777777" w:rsidR="00DA3B0C" w:rsidRDefault="005A5F9B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500円</w:t>
            </w:r>
          </w:p>
          <w:p w14:paraId="40FB08E1" w14:textId="77777777" w:rsidR="00DA3B0C" w:rsidRDefault="005A5F9B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800円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99084D0" w14:textId="77777777" w:rsidR="00DA3B0C" w:rsidRDefault="005A5F9B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54,500円</w:t>
            </w:r>
          </w:p>
          <w:p w14:paraId="3844210A" w14:textId="77777777" w:rsidR="00DA3B0C" w:rsidRDefault="005A5F9B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32,200円</w:t>
            </w:r>
          </w:p>
        </w:tc>
      </w:tr>
      <w:tr w:rsidR="00DA3B0C" w14:paraId="2D844755" w14:textId="77777777">
        <w:trPr>
          <w:trHeight w:val="71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8AE39E8" w14:textId="77777777" w:rsidR="00DA3B0C" w:rsidRPr="005A5F9B" w:rsidRDefault="005A5F9B">
            <w:pPr>
              <w:spacing w:line="0" w:lineRule="atLeast"/>
              <w:rPr>
                <w:rFonts w:ascii="HG丸ｺﾞｼｯｸM-PRO" w:eastAsia="HG丸ｺﾞｼｯｸM-PRO" w:hAnsi="HG丸ｺﾞｼｯｸM-PRO"/>
                <w:szCs w:val="22"/>
              </w:rPr>
            </w:pPr>
            <w:r w:rsidRPr="005A5F9B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レディスクリニック結</w:t>
            </w:r>
          </w:p>
          <w:p w14:paraId="3EF04DE0" w14:textId="77777777" w:rsidR="00DA3B0C" w:rsidRPr="005A5F9B" w:rsidRDefault="005A5F9B">
            <w:pPr>
              <w:spacing w:line="0" w:lineRule="atLeas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A5F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稲敷郡阿見町本郷1-16-2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3E866FD" w14:textId="77777777" w:rsidR="00DA3B0C" w:rsidRDefault="005A5F9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通所型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5C3BEDF" w14:textId="77777777" w:rsidR="00DA3B0C" w:rsidRDefault="005A5F9B">
            <w:pPr>
              <w:spacing w:line="0" w:lineRule="atLeast"/>
              <w:ind w:firstLineChars="50" w:firstLine="9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生後２か月未満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7E2503" w14:textId="77777777" w:rsidR="00DA3B0C" w:rsidRDefault="005A5F9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10時～16時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3F5EC02D" w14:textId="77777777" w:rsidR="00DA3B0C" w:rsidRDefault="005A5F9B">
            <w:pPr>
              <w:spacing w:line="480" w:lineRule="auto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１日につき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30FF6141" w14:textId="77777777" w:rsidR="00DA3B0C" w:rsidRDefault="005A5F9B">
            <w:pPr>
              <w:spacing w:line="480" w:lineRule="auto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300円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042CB76" w14:textId="77777777" w:rsidR="00DA3B0C" w:rsidRDefault="005A5F9B">
            <w:pPr>
              <w:spacing w:line="480" w:lineRule="auto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>27,700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円</w:t>
            </w:r>
          </w:p>
        </w:tc>
      </w:tr>
      <w:tr w:rsidR="00DA3B0C" w14:paraId="0F89E947" w14:textId="77777777" w:rsidTr="005A5F9B">
        <w:trPr>
          <w:trHeight w:val="646"/>
        </w:trPr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6B15D13" w14:textId="77777777" w:rsidR="00DA3B0C" w:rsidRPr="005A5F9B" w:rsidRDefault="005A5F9B">
            <w:pPr>
              <w:spacing w:line="0" w:lineRule="atLeast"/>
              <w:rPr>
                <w:rFonts w:ascii="HG丸ｺﾞｼｯｸM-PRO" w:eastAsia="HG丸ｺﾞｼｯｸM-PRO" w:hAnsi="HG丸ｺﾞｼｯｸM-PRO"/>
                <w:szCs w:val="22"/>
              </w:rPr>
            </w:pPr>
            <w:r w:rsidRPr="005A5F9B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土浦協同病院</w:t>
            </w:r>
          </w:p>
          <w:p w14:paraId="1D4C6989" w14:textId="77777777" w:rsidR="00DA3B0C" w:rsidRPr="005A5F9B" w:rsidRDefault="005A5F9B">
            <w:pPr>
              <w:spacing w:line="0" w:lineRule="atLeast"/>
              <w:ind w:firstLineChars="100" w:firstLine="180"/>
              <w:rPr>
                <w:rFonts w:ascii="HG丸ｺﾞｼｯｸM-PRO" w:eastAsia="HG丸ｺﾞｼｯｸM-PRO" w:hAnsi="HG丸ｺﾞｼｯｸM-PRO"/>
                <w:szCs w:val="22"/>
              </w:rPr>
            </w:pPr>
            <w:r w:rsidRPr="005A5F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土浦市おおつ野四丁目１番１号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7797920" w14:textId="77777777" w:rsidR="00DA3B0C" w:rsidRDefault="005A5F9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短期入所型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A2877A0" w14:textId="77777777" w:rsidR="00DA3B0C" w:rsidRDefault="005A5F9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生後4か月未満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D81F509" w14:textId="77777777" w:rsidR="00DA3B0C" w:rsidRDefault="005A5F9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10時～翌日10時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2DA25827" w14:textId="77777777" w:rsidR="00DA3B0C" w:rsidRDefault="005A5F9B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1泊２日</w:t>
            </w:r>
          </w:p>
          <w:p w14:paraId="481C89A3" w14:textId="77777777" w:rsidR="00DA3B0C" w:rsidRDefault="005A5F9B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2泊目以降（1泊につき）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09D91845" w14:textId="77777777" w:rsidR="00DA3B0C" w:rsidRDefault="005A5F9B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500円</w:t>
            </w:r>
          </w:p>
          <w:p w14:paraId="6884D1AD" w14:textId="77777777" w:rsidR="00DA3B0C" w:rsidRDefault="005A5F9B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800円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A6CC60B" w14:textId="77777777" w:rsidR="00DA3B0C" w:rsidRDefault="005A5F9B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54,500円</w:t>
            </w:r>
          </w:p>
          <w:p w14:paraId="49F678ED" w14:textId="77777777" w:rsidR="00DA3B0C" w:rsidRDefault="005A5F9B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32,200円</w:t>
            </w:r>
          </w:p>
        </w:tc>
      </w:tr>
      <w:tr w:rsidR="00DA3B0C" w14:paraId="166D3C88" w14:textId="77777777" w:rsidTr="005A5F9B">
        <w:trPr>
          <w:trHeight w:val="119"/>
        </w:trPr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8C6FFB7" w14:textId="77777777" w:rsidR="00DA3B0C" w:rsidRDefault="00DA3B0C">
            <w:pPr>
              <w:rPr>
                <w:sz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54CEECA" w14:textId="77777777" w:rsidR="00DA3B0C" w:rsidRDefault="005A5F9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通所型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3719705" w14:textId="77777777" w:rsidR="00DA3B0C" w:rsidRDefault="005A5F9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生後４か月未満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7BB7A47" w14:textId="77777777" w:rsidR="00DA3B0C" w:rsidRDefault="005A5F9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１０時～16時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E4EB901" w14:textId="77777777" w:rsidR="00DA3B0C" w:rsidRDefault="005A5F9B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1日につき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D1C3295" w14:textId="77777777" w:rsidR="00DA3B0C" w:rsidRDefault="005A5F9B">
            <w:pPr>
              <w:spacing w:line="240" w:lineRule="auto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300円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DCD4218" w14:textId="77777777" w:rsidR="00DA3B0C" w:rsidRDefault="005A5F9B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>27,700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円</w:t>
            </w:r>
          </w:p>
        </w:tc>
      </w:tr>
      <w:tr w:rsidR="00DA3B0C" w14:paraId="3D0E21A2" w14:textId="77777777" w:rsidTr="005A5F9B">
        <w:trPr>
          <w:trHeight w:val="792"/>
        </w:trPr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7B7EE84" w14:textId="77777777" w:rsidR="00DA3B0C" w:rsidRPr="005A5F9B" w:rsidRDefault="005A5F9B">
            <w:pPr>
              <w:spacing w:line="0" w:lineRule="atLeast"/>
              <w:rPr>
                <w:rFonts w:ascii="HG丸ｺﾞｼｯｸM-PRO" w:eastAsia="HG丸ｺﾞｼｯｸM-PRO" w:hAnsi="HG丸ｺﾞｼｯｸM-PRO"/>
                <w:szCs w:val="22"/>
              </w:rPr>
            </w:pPr>
            <w:r w:rsidRPr="005A5F9B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居宅訪問型</w:t>
            </w:r>
            <w:r w:rsidRPr="005A5F9B">
              <w:rPr>
                <w:rFonts w:ascii="HG丸ｺﾞｼｯｸM-PRO" w:eastAsia="HG丸ｺﾞｼｯｸM-PRO" w:hAnsi="HG丸ｺﾞｼｯｸM-PRO" w:hint="eastAsia"/>
                <w:szCs w:val="22"/>
              </w:rPr>
              <w:t>（助産師が自宅に訪問します）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646383C" w14:textId="77777777" w:rsidR="00DA3B0C" w:rsidRDefault="005A5F9B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①生後1歳未満</w:t>
            </w:r>
          </w:p>
          <w:p w14:paraId="2EE8406C" w14:textId="77777777" w:rsidR="00DA3B0C" w:rsidRDefault="005A5F9B">
            <w:pPr>
              <w:spacing w:after="0" w:line="0" w:lineRule="atLeas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②妊娠を継続しなくなった日から1年未満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EFC34EC" w14:textId="77777777" w:rsidR="00DA3B0C" w:rsidRDefault="005A5F9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2時間程度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4C86F25D" w14:textId="77777777" w:rsidR="00DA3B0C" w:rsidRDefault="005A5F9B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1回につき</w:t>
            </w:r>
          </w:p>
          <w:p w14:paraId="700CAF33" w14:textId="77777777" w:rsidR="00DA3B0C" w:rsidRDefault="005A5F9B">
            <w:pPr>
              <w:spacing w:line="0" w:lineRule="atLeast"/>
              <w:ind w:left="540" w:hangingChars="300" w:hanging="54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※２　有料駐車場を利用する場合は、実費を自己負担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31AA3A6E" w14:textId="77777777" w:rsidR="00DA3B0C" w:rsidRDefault="005A5F9B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0円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A904E06" w14:textId="5C512127" w:rsidR="00DA3B0C" w:rsidRDefault="005A5F9B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1</w:t>
            </w:r>
            <w:r w:rsidR="001279CD">
              <w:rPr>
                <w:rFonts w:ascii="HG丸ｺﾞｼｯｸM-PRO" w:eastAsia="HG丸ｺﾞｼｯｸM-PRO" w:hAnsi="HG丸ｺﾞｼｯｸM-PRO" w:hint="eastAsia"/>
                <w:sz w:val="18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,000円</w:t>
            </w:r>
          </w:p>
        </w:tc>
      </w:tr>
    </w:tbl>
    <w:p w14:paraId="622D1B71" w14:textId="77777777" w:rsidR="00DA3B0C" w:rsidRDefault="005A5F9B">
      <w:pPr>
        <w:spacing w:after="0" w:line="240" w:lineRule="auto"/>
        <w:rPr>
          <w:rFonts w:ascii="HG丸ｺﾞｼｯｸM-PRO" w:eastAsia="HG丸ｺﾞｼｯｸM-PRO" w:hAnsi="HG丸ｺﾞｼｯｸM-PRO"/>
          <w:sz w:val="18"/>
        </w:rPr>
      </w:pPr>
      <w:r>
        <w:rPr>
          <w:rFonts w:hint="eastAsia"/>
          <w:noProof/>
          <w:sz w:val="18"/>
        </w:rPr>
        <mc:AlternateContent>
          <mc:Choice Requires="wpg">
            <w:drawing>
              <wp:anchor distT="0" distB="0" distL="114300" distR="114300" simplePos="0" relativeHeight="7" behindDoc="0" locked="0" layoutInCell="1" hidden="0" allowOverlap="1" wp14:anchorId="43E40B1A" wp14:editId="1E8ABCCA">
                <wp:simplePos x="0" y="0"/>
                <wp:positionH relativeFrom="column">
                  <wp:posOffset>527050</wp:posOffset>
                </wp:positionH>
                <wp:positionV relativeFrom="paragraph">
                  <wp:posOffset>2730500</wp:posOffset>
                </wp:positionV>
                <wp:extent cx="6285865" cy="1790700"/>
                <wp:effectExtent l="635" t="0" r="635" b="635"/>
                <wp:wrapNone/>
                <wp:docPr id="1037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5865" cy="1790700"/>
                          <a:chOff x="0" y="-17245"/>
                          <a:chExt cx="6285865" cy="1791241"/>
                        </a:xfrm>
                      </wpg:grpSpPr>
                      <wps:wsp>
                        <wps:cNvPr id="1038" name="テキスト ボックス 17"/>
                        <wps:cNvSpPr txBox="1"/>
                        <wps:spPr>
                          <a:xfrm>
                            <a:off x="28575" y="392871"/>
                            <a:ext cx="6257290" cy="13809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F911426" w14:textId="77777777" w:rsidR="00DA3B0C" w:rsidRDefault="005A5F9B">
                              <w:pPr>
                                <w:spacing w:line="260" w:lineRule="exac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t" anchorCtr="0" forceAA="0" compatLnSpc="1"/>
                      </wps:wsp>
                      <wpg:grpSp>
                        <wpg:cNvPr id="1731858112" name="グループ化 1731858112"/>
                        <wpg:cNvGrpSpPr/>
                        <wpg:grpSpPr>
                          <a:xfrm>
                            <a:off x="0" y="-17245"/>
                            <a:ext cx="1219200" cy="333375"/>
                            <a:chOff x="0" y="-7720"/>
                            <a:chExt cx="1219200" cy="333375"/>
                          </a:xfrm>
                        </wpg:grpSpPr>
                        <wps:wsp>
                          <wps:cNvPr id="1040" name="ホームベース 15"/>
                          <wps:cNvSpPr/>
                          <wps:spPr>
                            <a:xfrm>
                              <a:off x="0" y="38100"/>
                              <a:ext cx="1219200" cy="276225"/>
                            </a:xfrm>
                            <a:prstGeom prst="homePlate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041" name="テキスト ボックス 14"/>
                          <wps:cNvSpPr txBox="1"/>
                          <wps:spPr>
                            <a:xfrm>
                              <a:off x="19050" y="-7720"/>
                              <a:ext cx="1104900" cy="3333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344B246" w14:textId="77777777" w:rsidR="00DA3B0C" w:rsidRDefault="005A5F9B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28"/>
                                  </w:rPr>
                                  <w:t>利用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sz w:val="28"/>
                                  </w:rPr>
                                  <w:t>の流れ</w:t>
                                </w:r>
                              </w:p>
                            </w:txbxContent>
                          </wps:txbx>
                          <wps:bodyPr rot="0" vertOverflow="overflow" horzOverflow="overflow" wrap="square" numCol="1" spcCol="0" rtlCol="0" fromWordArt="0" anchor="t" anchorCtr="0" forceAA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3E40B1A" id="グループ化 19" o:spid="_x0000_s1033" style="position:absolute;margin-left:41.5pt;margin-top:215pt;width:494.95pt;height:141pt;z-index:7" coordorigin=",-172" coordsize="62858,1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">
                <v:shape id="テキスト ボックス 17" o:spid="_x0000_s1034" type="#_x0000_t202" style="position:absolute;left:285;top:3928;width:62573;height:13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" fillcolor="white [3201]" stroked="f" strokeweight=".5pt">
                  <v:textbox>
                    <w:txbxContent>
                      <w:p w14:paraId="6F911426" w14:textId="77777777" w:rsidR="00DA3B0C" w:rsidRDefault="005A5F9B">
                        <w:pPr>
                          <w:spacing w:line="260" w:lineRule="exac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1</w:t>
                        </w:r>
                      </w:p>
                    </w:txbxContent>
                  </v:textbox>
                </v:shape>
                <v:group id="グループ化 1731858112" o:spid="_x0000_s1035" style="position:absolute;top:-172;width:12192;height:3333" coordorigin=",-77" coordsize="12192,3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ホームベース 15" o:spid="_x0000_s1036" type="#_x0000_t15" style="position:absolute;top:381;width:12192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" adj="19153" fillcolor="#fbe4d5 [661]" strokecolor="black [3213]" strokeweight="1pt"/>
                  <v:shape id="テキスト ボックス 14" o:spid="_x0000_s1037" type="#_x0000_t202" style="position:absolute;left:190;top:-77;width:11049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" filled="f" stroked="f" strokeweight=".5pt">
                    <v:textbox>
                      <w:txbxContent>
                        <w:p w14:paraId="5344B246" w14:textId="77777777" w:rsidR="00DA3B0C" w:rsidRDefault="005A5F9B">
                          <w:pPr>
                            <w:rPr>
                              <w:rFonts w:ascii="HG丸ｺﾞｼｯｸM-PRO" w:eastAsia="HG丸ｺﾞｼｯｸM-PRO" w:hAnsi="HG丸ｺﾞｼｯｸM-PRO"/>
                              <w:sz w:val="28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8"/>
                            </w:rPr>
                            <w:t>利用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sz w:val="28"/>
                            </w:rPr>
                            <w:t>の流れ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18"/>
        </w:rPr>
        <w:t>※１　霞ヶ浦医療センターをご利用の際には、病院の判断でPCR検査代7,000円が別途自己負担となることがあります。</w:t>
      </w:r>
    </w:p>
    <w:p w14:paraId="7782A4D9" w14:textId="77777777" w:rsidR="00DA3B0C" w:rsidRDefault="005A5F9B">
      <w:pPr>
        <w:spacing w:after="0" w:line="240" w:lineRule="auto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※２　居宅訪問型をご利用の際は、訪問助産師の駐車場をご準備ください。（有料駐車場を利用する場合の費用は自己負担となります。）</w:t>
      </w:r>
    </w:p>
    <w:p w14:paraId="69FB2120" w14:textId="77777777" w:rsidR="00DA3B0C" w:rsidRDefault="005A5F9B">
      <w:pPr>
        <w:spacing w:after="0" w:line="240" w:lineRule="auto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※３　生後４か月以降は、院内での預かりができないため、ナーサリースクールの利用となります。ナーサリースクールは、病院の隣にあります。</w:t>
      </w:r>
    </w:p>
    <w:p w14:paraId="6232B20C" w14:textId="77777777" w:rsidR="00DA3B0C" w:rsidRDefault="005A5F9B">
      <w:pPr>
        <w:spacing w:after="0" w:line="240" w:lineRule="auto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 xml:space="preserve">　　　利用する場合は、</w:t>
      </w:r>
      <w:r>
        <w:rPr>
          <w:rFonts w:ascii="HG丸ｺﾞｼｯｸM-PRO" w:eastAsia="HG丸ｺﾞｼｯｸM-PRO" w:hAnsi="HG丸ｺﾞｼｯｸM-PRO" w:hint="eastAsia"/>
          <w:b/>
          <w:sz w:val="18"/>
        </w:rPr>
        <w:t>利用日前日までに来院してナーサリースクールで母子面接が必要です。</w:t>
      </w:r>
    </w:p>
    <w:p w14:paraId="4DE56601" w14:textId="77777777" w:rsidR="00DA3B0C" w:rsidRDefault="005A5F9B">
      <w:pPr>
        <w:spacing w:after="0" w:line="240" w:lineRule="auto"/>
        <w:ind w:firstLineChars="300" w:firstLine="542"/>
        <w:rPr>
          <w:rFonts w:ascii="HG丸ｺﾞｼｯｸM-PRO" w:eastAsia="HG丸ｺﾞｼｯｸM-PRO" w:hAnsi="HG丸ｺﾞｼｯｸM-PRO"/>
          <w:b/>
          <w:sz w:val="18"/>
        </w:rPr>
      </w:pPr>
      <w:r>
        <w:rPr>
          <w:rFonts w:ascii="HG丸ｺﾞｼｯｸM-PRO" w:eastAsia="HG丸ｺﾞｼｯｸM-PRO" w:hAnsi="HG丸ｺﾞｼｯｸM-PRO" w:hint="eastAsia"/>
          <w:b/>
          <w:sz w:val="18"/>
        </w:rPr>
        <w:t>また、利用料が別途必要になります。利用時間×440円／１時間に、給食費297円　おやつ代77円となります。利用者が直接支払となります。</w:t>
      </w:r>
    </w:p>
    <w:sectPr w:rsidR="00DA3B0C">
      <w:type w:val="continuous"/>
      <w:pgSz w:w="16838" w:h="11906" w:orient="landscape"/>
      <w:pgMar w:top="284" w:right="720" w:bottom="340" w:left="720" w:header="720" w:footer="720" w:gutter="0"/>
      <w:cols w:space="720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3B319" w14:textId="77777777" w:rsidR="000A46E2" w:rsidRDefault="000A46E2">
      <w:pPr>
        <w:spacing w:after="0" w:line="240" w:lineRule="auto"/>
      </w:pPr>
      <w:r>
        <w:separator/>
      </w:r>
    </w:p>
  </w:endnote>
  <w:endnote w:type="continuationSeparator" w:id="0">
    <w:p w14:paraId="21F213B4" w14:textId="77777777" w:rsidR="000A46E2" w:rsidRDefault="000A4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E3972" w14:textId="77777777" w:rsidR="000A46E2" w:rsidRDefault="000A46E2">
      <w:pPr>
        <w:spacing w:after="0" w:line="240" w:lineRule="auto"/>
      </w:pPr>
      <w:r>
        <w:separator/>
      </w:r>
    </w:p>
  </w:footnote>
  <w:footnote w:type="continuationSeparator" w:id="0">
    <w:p w14:paraId="533039FD" w14:textId="77777777" w:rsidR="000A46E2" w:rsidRDefault="000A46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B0C"/>
    <w:rsid w:val="0005256A"/>
    <w:rsid w:val="000A46E2"/>
    <w:rsid w:val="000C2F73"/>
    <w:rsid w:val="001279CD"/>
    <w:rsid w:val="00405599"/>
    <w:rsid w:val="005A5F9B"/>
    <w:rsid w:val="00CB4D07"/>
    <w:rsid w:val="00DA3B0C"/>
    <w:rsid w:val="00E3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9F4B26"/>
  <w15:chartTrackingRefBased/>
  <w15:docId w15:val="{03173144-6825-4706-A9CC-D7E3FDB0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/>
      <w:color w:val="1F4E79" w:themeColor="accent1" w:themeShade="80"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/>
      <w:color w:val="2E74B5" w:themeColor="accent1" w:themeShade="BF"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/>
      <w:color w:val="2E74B5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/>
      <w:color w:val="2E74B5" w:themeColor="accent1" w:themeShade="BF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/>
      <w:i/>
      <w:caps/>
      <w:color w:val="1F4E79" w:themeColor="accent1" w:themeShade="80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40" w:after="0"/>
      <w:outlineLvl w:val="6"/>
    </w:pPr>
    <w:rPr>
      <w:rFonts w:asciiTheme="majorHAnsi" w:eastAsiaTheme="majorEastAsia" w:hAnsiTheme="majorHAnsi"/>
      <w:b/>
      <w:color w:val="1F4E79" w:themeColor="accent1" w:themeShade="80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40" w:after="0"/>
      <w:outlineLvl w:val="7"/>
    </w:pPr>
    <w:rPr>
      <w:rFonts w:asciiTheme="majorHAnsi" w:eastAsiaTheme="majorEastAsia" w:hAnsiTheme="majorHAnsi"/>
      <w:b/>
      <w:i/>
      <w:color w:val="1F4E79" w:themeColor="accent1" w:themeShade="80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40" w:after="0"/>
      <w:outlineLvl w:val="8"/>
    </w:pPr>
    <w:rPr>
      <w:rFonts w:asciiTheme="majorHAnsi" w:eastAsiaTheme="majorEastAsia" w:hAnsiTheme="majorHAnsi"/>
      <w:i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color w:val="1F4E79" w:themeColor="accent1" w:themeShade="80"/>
      <w:sz w:val="36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color w:val="2E74B5" w:themeColor="accent1" w:themeShade="BF"/>
      <w:sz w:val="32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  <w:color w:val="2E74B5" w:themeColor="accent1" w:themeShade="BF"/>
      <w:sz w:val="28"/>
    </w:rPr>
  </w:style>
  <w:style w:type="character" w:customStyle="1" w:styleId="40">
    <w:name w:val="見出し 4 (文字)"/>
    <w:basedOn w:val="a0"/>
    <w:link w:val="4"/>
    <w:rPr>
      <w:rFonts w:asciiTheme="majorHAnsi" w:eastAsiaTheme="majorEastAsia" w:hAnsiTheme="majorHAnsi"/>
      <w:color w:val="2E74B5" w:themeColor="accent1" w:themeShade="BF"/>
      <w:sz w:val="24"/>
    </w:rPr>
  </w:style>
  <w:style w:type="character" w:customStyle="1" w:styleId="50">
    <w:name w:val="見出し 5 (文字)"/>
    <w:basedOn w:val="a0"/>
    <w:link w:val="5"/>
    <w:rPr>
      <w:rFonts w:asciiTheme="majorHAnsi" w:eastAsiaTheme="majorEastAsia" w:hAnsiTheme="majorHAnsi"/>
      <w:caps/>
      <w:color w:val="2E74B5" w:themeColor="accent1" w:themeShade="BF"/>
    </w:rPr>
  </w:style>
  <w:style w:type="character" w:customStyle="1" w:styleId="60">
    <w:name w:val="見出し 6 (文字)"/>
    <w:basedOn w:val="a0"/>
    <w:link w:val="6"/>
    <w:rPr>
      <w:rFonts w:asciiTheme="majorHAnsi" w:eastAsiaTheme="majorEastAsia" w:hAnsiTheme="majorHAnsi"/>
      <w:i/>
      <w:caps/>
      <w:color w:val="1F4E79" w:themeColor="accent1" w:themeShade="80"/>
    </w:rPr>
  </w:style>
  <w:style w:type="character" w:customStyle="1" w:styleId="70">
    <w:name w:val="見出し 7 (文字)"/>
    <w:basedOn w:val="a0"/>
    <w:link w:val="7"/>
    <w:rPr>
      <w:rFonts w:asciiTheme="majorHAnsi" w:eastAsiaTheme="majorEastAsia" w:hAnsiTheme="majorHAnsi"/>
      <w:b/>
      <w:color w:val="1F4E79" w:themeColor="accent1" w:themeShade="80"/>
    </w:rPr>
  </w:style>
  <w:style w:type="character" w:customStyle="1" w:styleId="80">
    <w:name w:val="見出し 8 (文字)"/>
    <w:basedOn w:val="a0"/>
    <w:link w:val="8"/>
    <w:rPr>
      <w:rFonts w:asciiTheme="majorHAnsi" w:eastAsiaTheme="majorEastAsia" w:hAnsiTheme="majorHAnsi"/>
      <w:b/>
      <w:i/>
      <w:color w:val="1F4E79" w:themeColor="accent1" w:themeShade="80"/>
    </w:rPr>
  </w:style>
  <w:style w:type="character" w:customStyle="1" w:styleId="90">
    <w:name w:val="見出し 9 (文字)"/>
    <w:basedOn w:val="a0"/>
    <w:link w:val="9"/>
    <w:rPr>
      <w:rFonts w:asciiTheme="majorHAnsi" w:eastAsiaTheme="majorEastAsia" w:hAnsiTheme="majorHAnsi"/>
      <w:i/>
      <w:color w:val="1F4E79" w:themeColor="accent1" w:themeShade="80"/>
    </w:rPr>
  </w:style>
  <w:style w:type="paragraph" w:styleId="a3">
    <w:name w:val="caption"/>
    <w:basedOn w:val="a"/>
    <w:next w:val="a"/>
    <w:semiHidden/>
    <w:qFormat/>
    <w:pPr>
      <w:spacing w:line="240" w:lineRule="auto"/>
    </w:pPr>
    <w:rPr>
      <w:b/>
      <w:smallCaps/>
      <w:color w:val="44546A" w:themeColor="text2"/>
    </w:rPr>
  </w:style>
  <w:style w:type="paragraph" w:styleId="a4">
    <w:name w:val="Title"/>
    <w:basedOn w:val="a"/>
    <w:next w:val="a"/>
    <w:link w:val="a5"/>
    <w:uiPriority w:val="10"/>
    <w:qFormat/>
    <w:pPr>
      <w:spacing w:after="0" w:line="204" w:lineRule="auto"/>
      <w:contextualSpacing/>
    </w:pPr>
    <w:rPr>
      <w:rFonts w:asciiTheme="majorHAnsi" w:eastAsiaTheme="majorEastAsia" w:hAnsiTheme="majorHAnsi"/>
      <w:caps/>
      <w:color w:val="44546A" w:themeColor="text2"/>
      <w:spacing w:val="-15"/>
      <w:sz w:val="72"/>
    </w:rPr>
  </w:style>
  <w:style w:type="character" w:customStyle="1" w:styleId="a5">
    <w:name w:val="表題 (文字)"/>
    <w:basedOn w:val="a0"/>
    <w:link w:val="a4"/>
    <w:rPr>
      <w:rFonts w:asciiTheme="majorHAnsi" w:eastAsiaTheme="majorEastAsia" w:hAnsiTheme="majorHAnsi"/>
      <w:caps/>
      <w:color w:val="44546A" w:themeColor="text2"/>
      <w:spacing w:val="-15"/>
      <w:sz w:val="72"/>
    </w:rPr>
  </w:style>
  <w:style w:type="paragraph" w:styleId="a6">
    <w:name w:val="Subtitle"/>
    <w:basedOn w:val="a"/>
    <w:next w:val="a"/>
    <w:link w:val="a7"/>
    <w:uiPriority w:val="11"/>
    <w:qFormat/>
    <w:pPr>
      <w:spacing w:after="240" w:line="240" w:lineRule="auto"/>
    </w:pPr>
    <w:rPr>
      <w:rFonts w:asciiTheme="majorHAnsi" w:eastAsiaTheme="majorEastAsia" w:hAnsiTheme="majorHAnsi"/>
      <w:color w:val="5B9BD5" w:themeColor="accent1"/>
      <w:sz w:val="28"/>
    </w:rPr>
  </w:style>
  <w:style w:type="character" w:customStyle="1" w:styleId="a7">
    <w:name w:val="副題 (文字)"/>
    <w:basedOn w:val="a0"/>
    <w:link w:val="a6"/>
    <w:rPr>
      <w:rFonts w:asciiTheme="majorHAnsi" w:eastAsiaTheme="majorEastAsia" w:hAnsiTheme="majorHAnsi"/>
      <w:color w:val="5B9BD5" w:themeColor="accent1"/>
      <w:sz w:val="28"/>
    </w:rPr>
  </w:style>
  <w:style w:type="character" w:styleId="a8">
    <w:name w:val="Strong"/>
    <w:basedOn w:val="a0"/>
    <w:qFormat/>
    <w:rPr>
      <w:b/>
    </w:rPr>
  </w:style>
  <w:style w:type="character" w:styleId="a9">
    <w:name w:val="Emphasis"/>
    <w:basedOn w:val="a0"/>
    <w:qFormat/>
    <w:rPr>
      <w:i/>
    </w:rPr>
  </w:style>
  <w:style w:type="paragraph" w:styleId="aa">
    <w:name w:val="No Spacing"/>
    <w:qFormat/>
    <w:pPr>
      <w:spacing w:after="0" w:line="240" w:lineRule="auto"/>
    </w:pPr>
  </w:style>
  <w:style w:type="paragraph" w:styleId="ab">
    <w:name w:val="Quote"/>
    <w:basedOn w:val="a"/>
    <w:next w:val="a"/>
    <w:link w:val="ac"/>
    <w:qFormat/>
    <w:pPr>
      <w:spacing w:before="120" w:after="120"/>
      <w:ind w:left="720"/>
    </w:pPr>
    <w:rPr>
      <w:color w:val="44546A" w:themeColor="text2"/>
      <w:sz w:val="24"/>
    </w:rPr>
  </w:style>
  <w:style w:type="character" w:customStyle="1" w:styleId="ac">
    <w:name w:val="引用文 (文字)"/>
    <w:basedOn w:val="a0"/>
    <w:link w:val="ab"/>
    <w:rPr>
      <w:color w:val="44546A" w:themeColor="text2"/>
      <w:sz w:val="24"/>
    </w:rPr>
  </w:style>
  <w:style w:type="paragraph" w:styleId="21">
    <w:name w:val="Intense Quote"/>
    <w:basedOn w:val="a"/>
    <w:next w:val="a"/>
    <w:link w:val="22"/>
    <w:qFormat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/>
      <w:color w:val="44546A" w:themeColor="text2"/>
      <w:spacing w:val="-6"/>
      <w:sz w:val="32"/>
    </w:rPr>
  </w:style>
  <w:style w:type="character" w:customStyle="1" w:styleId="22">
    <w:name w:val="引用文 2 (文字)"/>
    <w:basedOn w:val="a0"/>
    <w:link w:val="21"/>
    <w:rPr>
      <w:rFonts w:asciiTheme="majorHAnsi" w:eastAsiaTheme="majorEastAsia" w:hAnsiTheme="majorHAnsi"/>
      <w:color w:val="44546A" w:themeColor="text2"/>
      <w:spacing w:val="-6"/>
      <w:sz w:val="32"/>
    </w:rPr>
  </w:style>
  <w:style w:type="character" w:styleId="ad">
    <w:name w:val="Subtle Emphasis"/>
    <w:basedOn w:val="a0"/>
    <w:qFormat/>
    <w:rPr>
      <w:i/>
      <w:color w:val="595959" w:themeColor="text1" w:themeTint="A6"/>
    </w:rPr>
  </w:style>
  <w:style w:type="character" w:styleId="23">
    <w:name w:val="Intense Emphasis"/>
    <w:basedOn w:val="a0"/>
    <w:qFormat/>
    <w:rPr>
      <w:b/>
      <w:i/>
    </w:rPr>
  </w:style>
  <w:style w:type="character" w:styleId="ae">
    <w:name w:val="Subtle Reference"/>
    <w:basedOn w:val="a0"/>
    <w:qFormat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24">
    <w:name w:val="Intense Reference"/>
    <w:basedOn w:val="a0"/>
    <w:qFormat/>
    <w:rPr>
      <w:b/>
      <w:smallCaps/>
      <w:color w:val="44546A" w:themeColor="text2"/>
      <w:u w:val="single"/>
    </w:rPr>
  </w:style>
  <w:style w:type="character" w:styleId="af">
    <w:name w:val="Book Title"/>
    <w:basedOn w:val="a0"/>
    <w:qFormat/>
    <w:rPr>
      <w:b/>
      <w:smallCaps/>
      <w:spacing w:val="10"/>
    </w:rPr>
  </w:style>
  <w:style w:type="paragraph" w:styleId="af0">
    <w:name w:val="TOC Heading"/>
    <w:basedOn w:val="1"/>
    <w:next w:val="a"/>
    <w:qFormat/>
    <w:pPr>
      <w:outlineLvl w:val="9"/>
    </w:pPr>
  </w:style>
  <w:style w:type="paragraph" w:styleId="af1">
    <w:name w:val="header"/>
    <w:basedOn w:val="a"/>
    <w:link w:val="af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</w:style>
  <w:style w:type="paragraph" w:styleId="af3">
    <w:name w:val="footer"/>
    <w:basedOn w:val="a"/>
    <w:link w:val="af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</w:style>
  <w:style w:type="paragraph" w:styleId="af5">
    <w:name w:val="Balloon Text"/>
    <w:basedOn w:val="a"/>
    <w:link w:val="af6"/>
    <w:semiHidden/>
    <w:pPr>
      <w:spacing w:after="0" w:line="240" w:lineRule="auto"/>
    </w:pPr>
    <w:rPr>
      <w:rFonts w:asciiTheme="majorHAnsi" w:eastAsiaTheme="majorEastAsia" w:hAnsiTheme="majorHAnsi"/>
      <w:sz w:val="18"/>
    </w:rPr>
  </w:style>
  <w:style w:type="character" w:customStyle="1" w:styleId="af6">
    <w:name w:val="吹き出し (文字)"/>
    <w:basedOn w:val="a0"/>
    <w:link w:val="af5"/>
    <w:rPr>
      <w:rFonts w:asciiTheme="majorHAnsi" w:eastAsiaTheme="majorEastAsia" w:hAnsiTheme="majorHAnsi"/>
      <w:sz w:val="18"/>
    </w:rPr>
  </w:style>
  <w:style w:type="character" w:styleId="af7">
    <w:name w:val="footnote reference"/>
    <w:basedOn w:val="a0"/>
    <w:semiHidden/>
    <w:rPr>
      <w:vertAlign w:val="superscript"/>
    </w:rPr>
  </w:style>
  <w:style w:type="character" w:styleId="af8">
    <w:name w:val="endnote reference"/>
    <w:basedOn w:val="a0"/>
    <w:semiHidden/>
    <w:rPr>
      <w:vertAlign w:val="superscript"/>
    </w:rPr>
  </w:style>
  <w:style w:type="table" w:styleId="af9">
    <w:name w:val="Table Grid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土浦市</dc:creator>
  <cp:lastModifiedBy>こども包括支援課</cp:lastModifiedBy>
  <cp:revision>2</cp:revision>
  <cp:lastPrinted>2025-03-27T23:41:00Z</cp:lastPrinted>
  <dcterms:created xsi:type="dcterms:W3CDTF">2025-03-28T02:26:00Z</dcterms:created>
  <dcterms:modified xsi:type="dcterms:W3CDTF">2025-03-28T02:26:00Z</dcterms:modified>
</cp:coreProperties>
</file>