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19B" w:rsidRDefault="00D9019B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53"/>
        <w:gridCol w:w="602"/>
        <w:gridCol w:w="1526"/>
        <w:gridCol w:w="476"/>
        <w:gridCol w:w="4395"/>
        <w:gridCol w:w="448"/>
      </w:tblGrid>
      <w:tr w:rsidR="00D901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77" w:type="dxa"/>
            <w:gridSpan w:val="6"/>
            <w:tcBorders>
              <w:bottom w:val="nil"/>
            </w:tcBorders>
          </w:tcPr>
          <w:p w:rsidR="00D9019B" w:rsidRDefault="002A045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5271135</wp:posOffset>
                      </wp:positionH>
                      <wp:positionV relativeFrom="paragraph">
                        <wp:posOffset>5080</wp:posOffset>
                      </wp:positionV>
                      <wp:extent cx="0" cy="6522720"/>
                      <wp:effectExtent l="0" t="0" r="0" b="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0" cy="6522720"/>
                                <a:chOff x="10002" y="2164"/>
                                <a:chExt cx="0" cy="10272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2" y="2164"/>
                                  <a:ext cx="0" cy="41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2" y="8297"/>
                                  <a:ext cx="0" cy="413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EE4CF0" id="Group 2" o:spid="_x0000_s1026" style="position:absolute;left:0;text-align:left;margin-left:415.05pt;margin-top:.4pt;width:0;height:513.6pt;z-index:251657728" coordorigin="10002,2164" coordsize="0,10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" o:allowincell="f">
                      <v:line id="Line 3" o:spid="_x0000_s1027" style="position:absolute;visibility:visible;mso-wrap-style:square" from="10002,2164" to="10002,6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      <v:line id="Line 4" o:spid="_x0000_s1028" style="position:absolute;visibility:visible;mso-wrap-style:square" from="10002,8297" to="10002,12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    </v:group>
                  </w:pict>
                </mc:Fallback>
              </mc:AlternateContent>
            </w:r>
          </w:p>
          <w:p w:rsidR="00D9019B" w:rsidRDefault="00D9019B"/>
          <w:p w:rsidR="00D9019B" w:rsidRDefault="00D9019B">
            <w:pPr>
              <w:jc w:val="center"/>
            </w:pPr>
            <w:r>
              <w:rPr>
                <w:rFonts w:hint="eastAsia"/>
              </w:rPr>
              <w:t>建築基準法による命令の公告</w:t>
            </w:r>
          </w:p>
          <w:p w:rsidR="00D9019B" w:rsidRDefault="00D9019B"/>
          <w:p w:rsidR="00D9019B" w:rsidRDefault="00D9019B"/>
          <w:p w:rsidR="00D9019B" w:rsidRDefault="00D9019B">
            <w:r>
              <w:rPr>
                <w:rFonts w:hint="eastAsia"/>
              </w:rPr>
              <w:t>建築物の所在地</w:t>
            </w:r>
          </w:p>
          <w:p w:rsidR="00D9019B" w:rsidRDefault="00D9019B"/>
          <w:p w:rsidR="00D9019B" w:rsidRDefault="00D9019B"/>
        </w:tc>
        <w:tc>
          <w:tcPr>
            <w:tcW w:w="448" w:type="dxa"/>
            <w:vMerge w:val="restart"/>
            <w:tcBorders>
              <w:right w:val="nil"/>
            </w:tcBorders>
            <w:textDirection w:val="btLr"/>
          </w:tcPr>
          <w:p w:rsidR="00D9019B" w:rsidRDefault="00D9019B">
            <w:pPr>
              <w:ind w:left="113" w:right="113"/>
              <w:jc w:val="center"/>
            </w:pPr>
            <w:r>
              <w:t>45</w:t>
            </w:r>
            <w:r>
              <w:rPr>
                <w:rFonts w:hint="eastAsia"/>
              </w:rPr>
              <w:t>センチメートル</w:t>
            </w:r>
          </w:p>
        </w:tc>
      </w:tr>
      <w:tr w:rsidR="00D901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9019B" w:rsidRDefault="00D9019B">
            <w:pPr>
              <w:jc w:val="distribute"/>
            </w:pPr>
            <w:r>
              <w:rPr>
                <w:rFonts w:hint="eastAsia"/>
              </w:rPr>
              <w:t>命令を受けた者の住所氏名</w:t>
            </w:r>
          </w:p>
        </w:tc>
        <w:tc>
          <w:tcPr>
            <w:tcW w:w="6397" w:type="dxa"/>
            <w:gridSpan w:val="3"/>
            <w:tcBorders>
              <w:top w:val="nil"/>
              <w:left w:val="nil"/>
              <w:bottom w:val="nil"/>
            </w:tcBorders>
          </w:tcPr>
          <w:p w:rsidR="00D9019B" w:rsidRDefault="00D9019B"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vMerge/>
            <w:tcBorders>
              <w:right w:val="nil"/>
            </w:tcBorders>
          </w:tcPr>
          <w:p w:rsidR="00D9019B" w:rsidRDefault="00D9019B"/>
        </w:tc>
      </w:tr>
      <w:tr w:rsidR="00D9019B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8077" w:type="dxa"/>
            <w:gridSpan w:val="6"/>
            <w:vMerge w:val="restart"/>
            <w:tcBorders>
              <w:top w:val="nil"/>
            </w:tcBorders>
          </w:tcPr>
          <w:p w:rsidR="00D9019B" w:rsidRDefault="00D9019B"/>
          <w:p w:rsidR="00D9019B" w:rsidRDefault="00D9019B"/>
          <w:p w:rsidR="00D9019B" w:rsidRDefault="00D9019B">
            <w:pPr>
              <w:spacing w:line="360" w:lineRule="auto"/>
            </w:pPr>
            <w:r>
              <w:rPr>
                <w:rFonts w:hint="eastAsia"/>
              </w:rPr>
              <w:t xml:space="preserve">　この建築物は</w:t>
            </w:r>
            <w:r w:rsidR="00BA4B2C">
              <w:rPr>
                <w:rFonts w:hint="eastAsia"/>
              </w:rPr>
              <w:t>、</w:t>
            </w:r>
            <w:r>
              <w:rPr>
                <w:rFonts w:hint="eastAsia"/>
              </w:rPr>
              <w:t>建築基準法に違反しているので</w:t>
            </w:r>
            <w:r w:rsidR="00BA4B2C">
              <w:rPr>
                <w:rFonts w:hint="eastAsia"/>
              </w:rPr>
              <w:t>、</w:t>
            </w:r>
            <w:r>
              <w:rPr>
                <w:rFonts w:hint="eastAsia"/>
              </w:rPr>
              <w:t>同法第</w:t>
            </w:r>
            <w:r>
              <w:t>9</w:t>
            </w:r>
            <w:r>
              <w:rPr>
                <w:rFonts w:hint="eastAsia"/>
              </w:rPr>
              <w:t>条第　　項の規定に基づき　　　　年　　月　　日　　　　　　　を命じた。</w:t>
            </w:r>
          </w:p>
          <w:p w:rsidR="00D9019B" w:rsidRDefault="00D9019B"/>
          <w:p w:rsidR="00D9019B" w:rsidRDefault="00D9019B"/>
          <w:p w:rsidR="00D9019B" w:rsidRDefault="00D9019B">
            <w:r>
              <w:rPr>
                <w:rFonts w:hint="eastAsia"/>
              </w:rPr>
              <w:t xml:space="preserve">　　　　　　年　　月　　日</w:t>
            </w:r>
          </w:p>
          <w:p w:rsidR="00D9019B" w:rsidRDefault="00D9019B"/>
          <w:p w:rsidR="00D9019B" w:rsidRDefault="00D9019B"/>
          <w:p w:rsidR="00D9019B" w:rsidRDefault="00D9019B"/>
          <w:p w:rsidR="00D9019B" w:rsidRDefault="00D9019B"/>
          <w:p w:rsidR="00D9019B" w:rsidRDefault="00D9019B">
            <w:pPr>
              <w:jc w:val="right"/>
            </w:pPr>
            <w:r>
              <w:rPr>
                <w:rFonts w:hint="eastAsia"/>
              </w:rPr>
              <w:t xml:space="preserve">土浦市長　　　　　　　　　　　</w:t>
            </w:r>
          </w:p>
          <w:p w:rsidR="00D9019B" w:rsidRDefault="00D9019B"/>
          <w:p w:rsidR="00D9019B" w:rsidRDefault="00D9019B"/>
          <w:p w:rsidR="00D9019B" w:rsidRDefault="00D9019B"/>
          <w:p w:rsidR="00D9019B" w:rsidRDefault="00D9019B"/>
          <w:p w:rsidR="00D9019B" w:rsidRDefault="00D9019B"/>
          <w:p w:rsidR="00D9019B" w:rsidRDefault="00D9019B">
            <w:pPr>
              <w:spacing w:line="360" w:lineRule="auto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:rsidR="00D9019B" w:rsidRDefault="00D9019B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この標識は</w:t>
            </w:r>
            <w:r w:rsidR="00BA4B2C">
              <w:rPr>
                <w:rFonts w:hint="eastAsia"/>
              </w:rPr>
              <w:t>、</w:t>
            </w:r>
            <w:r>
              <w:rPr>
                <w:rFonts w:hint="eastAsia"/>
              </w:rPr>
              <w:t>建築基準法第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13</w:t>
            </w:r>
            <w:r>
              <w:rPr>
                <w:rFonts w:hint="eastAsia"/>
              </w:rPr>
              <w:t>項に基づき設置したものである。</w:t>
            </w:r>
          </w:p>
          <w:p w:rsidR="00D9019B" w:rsidRDefault="00D9019B" w:rsidP="0013244D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この標識を損壊したものは</w:t>
            </w:r>
            <w:r w:rsidR="00BA4B2C">
              <w:rPr>
                <w:rFonts w:hint="eastAsia"/>
              </w:rPr>
              <w:t>、</w:t>
            </w:r>
            <w:r w:rsidR="008F4469" w:rsidRPr="008F4469">
              <w:rPr>
                <w:rFonts w:hint="eastAsia"/>
              </w:rPr>
              <w:t>公用文書毀棄罪</w:t>
            </w:r>
            <w:r>
              <w:rPr>
                <w:rFonts w:hint="eastAsia"/>
              </w:rPr>
              <w:t>で罰せられることがある。</w:t>
            </w:r>
          </w:p>
        </w:tc>
        <w:tc>
          <w:tcPr>
            <w:tcW w:w="448" w:type="dxa"/>
            <w:vMerge/>
            <w:tcBorders>
              <w:right w:val="nil"/>
            </w:tcBorders>
          </w:tcPr>
          <w:p w:rsidR="00D9019B" w:rsidRDefault="00D9019B"/>
        </w:tc>
      </w:tr>
      <w:tr w:rsidR="00D9019B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077" w:type="dxa"/>
            <w:gridSpan w:val="6"/>
            <w:vMerge/>
          </w:tcPr>
          <w:p w:rsidR="00D9019B" w:rsidRDefault="00D9019B"/>
        </w:tc>
        <w:tc>
          <w:tcPr>
            <w:tcW w:w="448" w:type="dxa"/>
            <w:vMerge/>
            <w:tcBorders>
              <w:right w:val="nil"/>
            </w:tcBorders>
          </w:tcPr>
          <w:p w:rsidR="00D9019B" w:rsidRDefault="00D9019B"/>
        </w:tc>
      </w:tr>
      <w:tr w:rsidR="00D9019B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077" w:type="dxa"/>
            <w:gridSpan w:val="6"/>
            <w:vMerge/>
          </w:tcPr>
          <w:p w:rsidR="00D9019B" w:rsidRDefault="00D9019B"/>
        </w:tc>
        <w:tc>
          <w:tcPr>
            <w:tcW w:w="448" w:type="dxa"/>
            <w:vMerge/>
            <w:tcBorders>
              <w:right w:val="nil"/>
            </w:tcBorders>
          </w:tcPr>
          <w:p w:rsidR="00D9019B" w:rsidRDefault="00D9019B"/>
        </w:tc>
      </w:tr>
      <w:tr w:rsidR="00D9019B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077" w:type="dxa"/>
            <w:gridSpan w:val="6"/>
            <w:vMerge/>
          </w:tcPr>
          <w:p w:rsidR="00D9019B" w:rsidRDefault="00D9019B"/>
        </w:tc>
        <w:tc>
          <w:tcPr>
            <w:tcW w:w="448" w:type="dxa"/>
            <w:vMerge/>
            <w:tcBorders>
              <w:bottom w:val="nil"/>
              <w:right w:val="nil"/>
            </w:tcBorders>
          </w:tcPr>
          <w:p w:rsidR="00D9019B" w:rsidRDefault="00D9019B"/>
        </w:tc>
      </w:tr>
      <w:tr w:rsidR="00D9019B">
        <w:tblPrEx>
          <w:tblCellMar>
            <w:top w:w="0" w:type="dxa"/>
            <w:bottom w:w="0" w:type="dxa"/>
          </w:tblCellMar>
        </w:tblPrEx>
        <w:trPr>
          <w:cantSplit/>
          <w:trHeight w:val="2104"/>
        </w:trPr>
        <w:tc>
          <w:tcPr>
            <w:tcW w:w="8077" w:type="dxa"/>
            <w:gridSpan w:val="6"/>
            <w:vMerge/>
          </w:tcPr>
          <w:p w:rsidR="00D9019B" w:rsidRDefault="00D9019B"/>
        </w:tc>
        <w:tc>
          <w:tcPr>
            <w:tcW w:w="448" w:type="dxa"/>
            <w:vMerge/>
            <w:tcBorders>
              <w:top w:val="nil"/>
              <w:bottom w:val="nil"/>
              <w:right w:val="nil"/>
            </w:tcBorders>
            <w:textDirection w:val="btLr"/>
            <w:vAlign w:val="center"/>
          </w:tcPr>
          <w:p w:rsidR="00D9019B" w:rsidRDefault="00D9019B"/>
        </w:tc>
      </w:tr>
      <w:tr w:rsidR="00D9019B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077" w:type="dxa"/>
            <w:gridSpan w:val="6"/>
            <w:vMerge/>
            <w:tcBorders>
              <w:bottom w:val="nil"/>
            </w:tcBorders>
          </w:tcPr>
          <w:p w:rsidR="00D9019B" w:rsidRDefault="00D9019B"/>
        </w:tc>
        <w:tc>
          <w:tcPr>
            <w:tcW w:w="448" w:type="dxa"/>
            <w:vMerge/>
            <w:tcBorders>
              <w:top w:val="nil"/>
              <w:right w:val="nil"/>
            </w:tcBorders>
          </w:tcPr>
          <w:p w:rsidR="00D9019B" w:rsidRDefault="00D9019B"/>
        </w:tc>
      </w:tr>
      <w:tr w:rsidR="00D901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tcBorders>
              <w:top w:val="nil"/>
              <w:bottom w:val="nil"/>
              <w:right w:val="nil"/>
            </w:tcBorders>
            <w:vAlign w:val="center"/>
          </w:tcPr>
          <w:p w:rsidR="00D9019B" w:rsidRDefault="00D9019B">
            <w:r>
              <w:rPr>
                <w:rFonts w:hint="eastAsia"/>
              </w:rPr>
              <w:t xml:space="preserve">　</w:t>
            </w:r>
            <w: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19B" w:rsidRDefault="00D9019B">
            <w:pPr>
              <w:ind w:right="-85"/>
            </w:pPr>
            <w:r>
              <w:rPr>
                <w:rFonts w:hint="eastAsia"/>
              </w:rPr>
              <w:t>水道</w:t>
            </w:r>
          </w:p>
          <w:p w:rsidR="00D9019B" w:rsidRDefault="00D9019B">
            <w:pPr>
              <w:ind w:right="-85"/>
            </w:pPr>
            <w:r>
              <w:rPr>
                <w:rFonts w:hint="eastAsia"/>
              </w:rPr>
              <w:t>電気</w:t>
            </w:r>
          </w:p>
          <w:p w:rsidR="00D9019B" w:rsidRDefault="00D9019B">
            <w:pPr>
              <w:ind w:right="-85"/>
            </w:pPr>
            <w:r>
              <w:rPr>
                <w:rFonts w:hint="eastAsia"/>
              </w:rPr>
              <w:t>ガス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19B" w:rsidRDefault="00D9019B">
            <w:pPr>
              <w:ind w:left="-85" w:right="-85"/>
            </w:pPr>
            <w:r>
              <w:rPr>
                <w:rFonts w:hint="eastAsia"/>
              </w:rPr>
              <w:t>の供給を保留するよう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19B" w:rsidRDefault="00D9019B">
            <w:pPr>
              <w:ind w:left="-85" w:right="-85"/>
            </w:pPr>
            <w:r>
              <w:rPr>
                <w:rFonts w:hint="eastAsia"/>
              </w:rPr>
              <w:t>水道</w:t>
            </w:r>
          </w:p>
          <w:p w:rsidR="00D9019B" w:rsidRDefault="00D9019B">
            <w:pPr>
              <w:ind w:left="-85" w:right="-85"/>
            </w:pPr>
            <w:r>
              <w:rPr>
                <w:rFonts w:hint="eastAsia"/>
              </w:rPr>
              <w:t>電気</w:t>
            </w:r>
          </w:p>
          <w:p w:rsidR="00D9019B" w:rsidRDefault="00D9019B">
            <w:pPr>
              <w:ind w:left="-85" w:right="-85"/>
            </w:pPr>
            <w:r>
              <w:rPr>
                <w:rFonts w:hint="eastAsia"/>
              </w:rPr>
              <w:t>ガス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  <w:vAlign w:val="center"/>
          </w:tcPr>
          <w:p w:rsidR="00D9019B" w:rsidRDefault="00D9019B">
            <w:pPr>
              <w:ind w:left="-85"/>
            </w:pPr>
            <w:r>
              <w:rPr>
                <w:rFonts w:hint="eastAsia"/>
              </w:rPr>
              <w:t>事業者に通知した。</w:t>
            </w:r>
          </w:p>
        </w:tc>
        <w:tc>
          <w:tcPr>
            <w:tcW w:w="448" w:type="dxa"/>
            <w:vMerge/>
            <w:tcBorders>
              <w:right w:val="nil"/>
            </w:tcBorders>
          </w:tcPr>
          <w:p w:rsidR="00D9019B" w:rsidRDefault="00D9019B"/>
        </w:tc>
      </w:tr>
      <w:tr w:rsidR="00D9019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8077" w:type="dxa"/>
            <w:gridSpan w:val="6"/>
            <w:tcBorders>
              <w:top w:val="nil"/>
            </w:tcBorders>
          </w:tcPr>
          <w:p w:rsidR="00D9019B" w:rsidRDefault="00D9019B"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vMerge/>
            <w:tcBorders>
              <w:right w:val="nil"/>
            </w:tcBorders>
          </w:tcPr>
          <w:p w:rsidR="00D9019B" w:rsidRDefault="00D9019B"/>
        </w:tc>
      </w:tr>
      <w:tr w:rsidR="00D9019B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8077" w:type="dxa"/>
            <w:gridSpan w:val="6"/>
            <w:tcBorders>
              <w:bottom w:val="nil"/>
            </w:tcBorders>
            <w:vAlign w:val="center"/>
          </w:tcPr>
          <w:p w:rsidR="00D9019B" w:rsidRDefault="002A045F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172085</wp:posOffset>
                      </wp:positionV>
                      <wp:extent cx="5097780" cy="0"/>
                      <wp:effectExtent l="0" t="0" r="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97780" cy="0"/>
                                <a:chOff x="1701" y="12026"/>
                                <a:chExt cx="8028" cy="0"/>
                              </a:xfrm>
                            </wpg:grpSpPr>
                            <wps:wsp>
                              <wps:cNvPr id="2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01" y="12026"/>
                                  <a:ext cx="30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30" y="12026"/>
                                  <a:ext cx="30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72241A" id="Group 5" o:spid="_x0000_s1026" style="position:absolute;left:0;text-align:left;margin-left:0;margin-top:13.55pt;width:401.4pt;height:0;z-index:251656704" coordorigin="1701,12026" coordsize="80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" o:allowincell="f">
                      <v:line id="Line 6" o:spid="_x0000_s1027" style="position:absolute;visibility:visible;mso-wrap-style:square" from="1701,12026" to="4800,12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v:line id="Line 7" o:spid="_x0000_s1028" style="position:absolute;visibility:visible;mso-wrap-style:square" from="6630,12026" to="9729,12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</v:group>
                  </w:pict>
                </mc:Fallback>
              </mc:AlternateContent>
            </w:r>
            <w:r w:rsidR="00D9019B">
              <w:t>60</w:t>
            </w:r>
            <w:r w:rsidR="00D9019B">
              <w:rPr>
                <w:rFonts w:hint="eastAsia"/>
              </w:rPr>
              <w:t>センチメートル</w:t>
            </w:r>
          </w:p>
        </w:tc>
        <w:tc>
          <w:tcPr>
            <w:tcW w:w="448" w:type="dxa"/>
            <w:tcBorders>
              <w:bottom w:val="nil"/>
              <w:right w:val="nil"/>
            </w:tcBorders>
          </w:tcPr>
          <w:p w:rsidR="00D9019B" w:rsidRDefault="00D9019B">
            <w:r>
              <w:rPr>
                <w:rFonts w:hint="eastAsia"/>
              </w:rPr>
              <w:t xml:space="preserve">　</w:t>
            </w:r>
          </w:p>
        </w:tc>
      </w:tr>
    </w:tbl>
    <w:p w:rsidR="00D9019B" w:rsidRDefault="00D9019B"/>
    <w:sectPr w:rsidR="00D901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698" w:rsidRDefault="00155698" w:rsidP="008D227F">
      <w:r>
        <w:separator/>
      </w:r>
    </w:p>
  </w:endnote>
  <w:endnote w:type="continuationSeparator" w:id="0">
    <w:p w:rsidR="00155698" w:rsidRDefault="00155698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698" w:rsidRDefault="00155698" w:rsidP="008D227F">
      <w:r>
        <w:separator/>
      </w:r>
    </w:p>
  </w:footnote>
  <w:footnote w:type="continuationSeparator" w:id="0">
    <w:p w:rsidR="00155698" w:rsidRDefault="00155698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9B"/>
    <w:rsid w:val="0013244D"/>
    <w:rsid w:val="00155698"/>
    <w:rsid w:val="002A045F"/>
    <w:rsid w:val="005C0785"/>
    <w:rsid w:val="007B5205"/>
    <w:rsid w:val="008A7C9C"/>
    <w:rsid w:val="008D227F"/>
    <w:rsid w:val="008F4469"/>
    <w:rsid w:val="00A4761B"/>
    <w:rsid w:val="00B71BE0"/>
    <w:rsid w:val="00BA4B2C"/>
    <w:rsid w:val="00D9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ED89FF-B25B-4597-A4B2-5BAB95C4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建築指導課</dc:creator>
  <cp:keywords/>
  <dc:description/>
  <cp:lastModifiedBy>建築指導課</cp:lastModifiedBy>
  <cp:revision>2</cp:revision>
  <dcterms:created xsi:type="dcterms:W3CDTF">2025-04-02T05:53:00Z</dcterms:created>
  <dcterms:modified xsi:type="dcterms:W3CDTF">2025-04-02T05:53:00Z</dcterms:modified>
</cp:coreProperties>
</file>