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様式第４号</w:t>
      </w:r>
    </w:p>
    <w:p>
      <w:pPr>
        <w:pStyle w:val="0"/>
        <w:rPr>
          <w:rFonts w:hint="default"/>
          <w:sz w:val="24"/>
        </w:rPr>
      </w:pPr>
    </w:p>
    <w:p>
      <w:pPr>
        <w:pStyle w:val="0"/>
        <w:jc w:val="right"/>
        <w:rPr>
          <w:rFonts w:hint="default"/>
          <w:sz w:val="24"/>
        </w:rPr>
      </w:pPr>
      <w:r>
        <w:rPr>
          <w:rFonts w:hint="eastAsia"/>
          <w:sz w:val="24"/>
        </w:rPr>
        <w:t>令和　　年　　月　　日</w:t>
      </w:r>
    </w:p>
    <w:p>
      <w:pPr>
        <w:pStyle w:val="0"/>
        <w:rPr>
          <w:rFonts w:hint="default"/>
          <w:sz w:val="24"/>
        </w:rPr>
      </w:pPr>
    </w:p>
    <w:p>
      <w:pPr>
        <w:pStyle w:val="0"/>
        <w:rPr>
          <w:rFonts w:hint="default"/>
          <w:sz w:val="24"/>
        </w:rPr>
      </w:pPr>
      <w:r>
        <w:rPr>
          <w:rFonts w:hint="eastAsia"/>
          <w:sz w:val="24"/>
        </w:rPr>
        <w:t>土浦市長　　安藤　真理子　殿</w:t>
      </w:r>
    </w:p>
    <w:p>
      <w:pPr>
        <w:pStyle w:val="0"/>
        <w:rPr>
          <w:rFonts w:hint="default"/>
          <w:sz w:val="24"/>
        </w:rPr>
      </w:pPr>
    </w:p>
    <w:p>
      <w:pPr>
        <w:pStyle w:val="0"/>
        <w:rPr>
          <w:rFonts w:hint="default"/>
          <w:sz w:val="24"/>
        </w:rPr>
      </w:pPr>
      <w:r>
        <w:rPr>
          <w:rFonts w:hint="eastAsia"/>
          <w:sz w:val="24"/>
        </w:rPr>
        <w:t>　　　　　　　　　　　　　　　　　　　</w:t>
      </w:r>
      <w:r>
        <w:rPr>
          <w:rFonts w:hint="eastAsia"/>
          <w:spacing w:val="60"/>
          <w:kern w:val="0"/>
          <w:sz w:val="24"/>
          <w:fitText w:val="960" w:id="1"/>
        </w:rPr>
        <w:t>所在</w:t>
      </w:r>
      <w:r>
        <w:rPr>
          <w:rFonts w:hint="eastAsia"/>
          <w:kern w:val="0"/>
          <w:sz w:val="24"/>
          <w:fitText w:val="960" w:id="1"/>
        </w:rPr>
        <w:t>地</w:t>
      </w:r>
      <w:r>
        <w:rPr>
          <w:rFonts w:hint="eastAsia"/>
          <w:sz w:val="24"/>
        </w:rPr>
        <w:t>：</w:t>
      </w:r>
    </w:p>
    <w:p>
      <w:pPr>
        <w:pStyle w:val="0"/>
        <w:ind w:firstLine="4320" w:firstLineChars="1800"/>
        <w:rPr>
          <w:rFonts w:hint="default"/>
          <w:sz w:val="24"/>
        </w:rPr>
      </w:pPr>
      <w:r>
        <w:rPr>
          <w:rFonts w:hint="eastAsia"/>
          <w:sz w:val="24"/>
        </w:rPr>
        <w:t>　氏名（</w:t>
      </w:r>
      <w:r>
        <w:rPr>
          <w:rFonts w:hint="eastAsia"/>
          <w:kern w:val="0"/>
          <w:sz w:val="24"/>
        </w:rPr>
        <w:t>事業者名）</w:t>
      </w:r>
      <w:r>
        <w:rPr>
          <w:rFonts w:hint="eastAsia"/>
          <w:sz w:val="24"/>
        </w:rPr>
        <w:t>：</w:t>
      </w:r>
    </w:p>
    <w:p>
      <w:pPr>
        <w:pStyle w:val="0"/>
        <w:rPr>
          <w:rFonts w:hint="default"/>
          <w:sz w:val="24"/>
        </w:rPr>
      </w:pPr>
      <w:r>
        <w:rPr>
          <w:rFonts w:hint="eastAsia"/>
          <w:sz w:val="24"/>
        </w:rPr>
        <w:t>　　　　　　　　　　　　　　　　　　　代表者名：　　　　　　　　　　　　㊞</w:t>
      </w:r>
    </w:p>
    <w:p>
      <w:pPr>
        <w:pStyle w:val="0"/>
        <w:rPr>
          <w:rFonts w:hint="default"/>
          <w:sz w:val="24"/>
        </w:rPr>
      </w:pPr>
    </w:p>
    <w:p>
      <w:pPr>
        <w:pStyle w:val="0"/>
        <w:rPr>
          <w:rFonts w:hint="default"/>
          <w:sz w:val="24"/>
        </w:rPr>
      </w:pPr>
    </w:p>
    <w:p>
      <w:pPr>
        <w:pStyle w:val="0"/>
        <w:jc w:val="center"/>
        <w:rPr>
          <w:rFonts w:hint="default"/>
          <w:sz w:val="28"/>
        </w:rPr>
      </w:pPr>
      <w:r>
        <w:rPr>
          <w:rFonts w:hint="eastAsia"/>
          <w:sz w:val="28"/>
        </w:rPr>
        <w:t>誓　約　書</w:t>
      </w:r>
    </w:p>
    <w:p>
      <w:pPr>
        <w:pStyle w:val="0"/>
        <w:rPr>
          <w:rFonts w:hint="default"/>
          <w:sz w:val="24"/>
        </w:rPr>
      </w:pPr>
    </w:p>
    <w:p>
      <w:pPr>
        <w:pStyle w:val="0"/>
        <w:rPr>
          <w:rFonts w:hint="default"/>
          <w:sz w:val="24"/>
        </w:rPr>
      </w:pPr>
    </w:p>
    <w:p>
      <w:pPr>
        <w:pStyle w:val="0"/>
        <w:rPr>
          <w:rFonts w:hint="default"/>
          <w:sz w:val="24"/>
        </w:rPr>
      </w:pPr>
      <w:r>
        <w:rPr>
          <w:rFonts w:hint="eastAsia"/>
          <w:sz w:val="24"/>
        </w:rPr>
        <w:t>　「土浦市特産品及び歴史的資産を活用した観光交流人口創出事業の実施に関する公募型プロポーザル応募」への参加表明をするにあたり、土浦市特産品及び歴史的資産を活用した観光交流人口創出事業の実施に関する公募型プロポーザル応募要領に定める参加資格要件を全て満たしていること及び提出書類の内容について事実に相違ないことを誓約します。　　</w:t>
      </w:r>
    </w:p>
    <w:p>
      <w:pPr>
        <w:pStyle w:val="0"/>
        <w:ind w:firstLine="240" w:firstLineChars="100"/>
        <w:rPr>
          <w:rFonts w:hint="default"/>
          <w:sz w:val="24"/>
        </w:rPr>
      </w:pPr>
      <w:r>
        <w:rPr>
          <w:rFonts w:hint="eastAsia"/>
          <w:sz w:val="24"/>
        </w:rPr>
        <w:t>また、</w:t>
      </w:r>
      <w:bookmarkStart w:id="0" w:name="_GoBack"/>
      <w:bookmarkEnd w:id="0"/>
      <w:r>
        <w:rPr>
          <w:rFonts w:hint="eastAsia"/>
          <w:sz w:val="24"/>
        </w:rPr>
        <w:t>候補者として選定された後に、補助を辞退、または、補助金交付後に交付対象者の著しい過失により補助金返還が生じ、土浦市が損害を受けたときは、その損害を賠償することを誓約いたします。　　</w:t>
      </w:r>
    </w:p>
    <w:sectPr>
      <w:pgSz w:w="11906" w:h="16838"/>
      <w:pgMar w:top="1985" w:right="1531" w:bottom="1701"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1</Pages>
  <Words>0</Words>
  <Characters>293</Characters>
  <Application>JUST Note</Application>
  <Lines>22</Lines>
  <Paragraphs>9</Paragraphs>
  <CharactersWithSpaces>361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高齢福祉課</dc:creator>
  <cp:lastModifiedBy>商工観光課</cp:lastModifiedBy>
  <cp:lastPrinted>2018-03-15T03:20:00Z</cp:lastPrinted>
  <dcterms:created xsi:type="dcterms:W3CDTF">2017-11-08T06:33:00Z</dcterms:created>
  <dcterms:modified xsi:type="dcterms:W3CDTF">2025-03-21T04:09:44Z</dcterms:modified>
  <cp:revision>33</cp:revision>
</cp:coreProperties>
</file>