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71FB1" w14:textId="7A56260D" w:rsidR="000373AE" w:rsidRDefault="00325A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様式第１３号</w:t>
      </w:r>
      <w:bookmarkStart w:id="0" w:name="_GoBack"/>
      <w:bookmarkEnd w:id="0"/>
    </w:p>
    <w:p w14:paraId="15F78745" w14:textId="77777777" w:rsidR="000373AE" w:rsidRDefault="000373AE">
      <w:pPr>
        <w:ind w:firstLineChars="1700" w:firstLine="4606"/>
        <w:rPr>
          <w:rFonts w:ascii="ＭＳ 明朝" w:eastAsia="ＭＳ 明朝" w:hAnsi="ＭＳ 明朝"/>
          <w:sz w:val="24"/>
        </w:rPr>
      </w:pPr>
    </w:p>
    <w:p w14:paraId="540D1DDC" w14:textId="77777777" w:rsidR="000373AE" w:rsidRDefault="00325AE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防疫協定に基づく防疫業務実績評価資料</w:t>
      </w:r>
    </w:p>
    <w:p w14:paraId="163F58D1" w14:textId="77777777" w:rsidR="000373AE" w:rsidRDefault="000373AE">
      <w:pPr>
        <w:rPr>
          <w:rFonts w:ascii="ＭＳ 明朝" w:eastAsia="ＭＳ 明朝" w:hAnsi="ＭＳ 明朝"/>
          <w:sz w:val="24"/>
        </w:rPr>
      </w:pPr>
    </w:p>
    <w:p w14:paraId="173EFFE1" w14:textId="77777777" w:rsidR="000373AE" w:rsidRDefault="00325A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対象工事名：</w:t>
      </w:r>
    </w:p>
    <w:p w14:paraId="66EB05D2" w14:textId="77777777" w:rsidR="000373AE" w:rsidRDefault="00325A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提出者の名称：</w:t>
      </w:r>
    </w:p>
    <w:p w14:paraId="614B3423" w14:textId="77777777" w:rsidR="000373AE" w:rsidRDefault="000373AE">
      <w:pPr>
        <w:snapToGrid w:val="0"/>
        <w:rPr>
          <w:rFonts w:ascii="ＭＳ 明朝" w:eastAsia="ＭＳ 明朝" w:hAnsi="ＭＳ 明朝"/>
          <w:sz w:val="24"/>
        </w:rPr>
      </w:pPr>
    </w:p>
    <w:tbl>
      <w:tblPr>
        <w:tblW w:w="9639" w:type="dxa"/>
        <w:tblInd w:w="-5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0373AE" w14:paraId="4BF2B282" w14:textId="77777777">
        <w:trPr>
          <w:cantSplit/>
          <w:trHeight w:hRule="exact" w:val="56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D1BFD4E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防</w:t>
            </w:r>
          </w:p>
          <w:p w14:paraId="55D163F7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疫</w:t>
            </w:r>
          </w:p>
          <w:p w14:paraId="5CF4D145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業</w:t>
            </w:r>
          </w:p>
          <w:p w14:paraId="370D3C67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務</w:t>
            </w:r>
          </w:p>
          <w:p w14:paraId="11D30A52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の</w:t>
            </w:r>
          </w:p>
          <w:p w14:paraId="683FA987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概</w:t>
            </w:r>
          </w:p>
          <w:p w14:paraId="6D5793A8" w14:textId="77777777" w:rsidR="000373AE" w:rsidRDefault="00325AE4">
            <w:pPr>
              <w:suppressAutoHyphens/>
              <w:spacing w:line="492" w:lineRule="atLeas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要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3C87849" w14:textId="77777777" w:rsidR="000373AE" w:rsidRDefault="00325AE4">
            <w:pPr>
              <w:suppressAutoHyphens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防疫協定の名称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BB63DB" w14:textId="77777777" w:rsidR="000373AE" w:rsidRDefault="000373AE">
            <w:pPr>
              <w:suppressAutoHyphens/>
              <w:rPr>
                <w:rFonts w:ascii="ＭＳ 明朝" w:eastAsia="ＭＳ 明朝" w:hAnsi="ＭＳ 明朝"/>
                <w:sz w:val="24"/>
              </w:rPr>
            </w:pPr>
          </w:p>
        </w:tc>
      </w:tr>
      <w:tr w:rsidR="000373AE" w14:paraId="6196CE4E" w14:textId="77777777">
        <w:trPr>
          <w:cantSplit/>
          <w:trHeight w:hRule="exact" w:val="56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8B6F8EC" w14:textId="77777777" w:rsidR="000373AE" w:rsidRDefault="000373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784B73" w14:textId="77777777" w:rsidR="000373AE" w:rsidRDefault="00325AE4">
            <w:pPr>
              <w:suppressAutoHyphens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協定締結者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F37330" w14:textId="77777777" w:rsidR="000373AE" w:rsidRDefault="000373AE">
            <w:pPr>
              <w:suppressAutoHyphens/>
              <w:rPr>
                <w:rFonts w:ascii="ＭＳ 明朝" w:eastAsia="ＭＳ 明朝" w:hAnsi="ＭＳ 明朝"/>
                <w:sz w:val="24"/>
              </w:rPr>
            </w:pPr>
          </w:p>
        </w:tc>
      </w:tr>
      <w:tr w:rsidR="000373AE" w14:paraId="3023F51B" w14:textId="77777777">
        <w:trPr>
          <w:cantSplit/>
          <w:trHeight w:hRule="exact" w:val="56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756651" w14:textId="77777777" w:rsidR="000373AE" w:rsidRDefault="000373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FE3256A" w14:textId="77777777" w:rsidR="000373AE" w:rsidRDefault="00325AE4">
            <w:pPr>
              <w:suppressAutoHyphens/>
              <w:spacing w:line="2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防疫</w:t>
            </w:r>
            <w:r>
              <w:rPr>
                <w:rFonts w:ascii="ＭＳ 明朝" w:eastAsia="ＭＳ 明朝" w:hAnsi="ＭＳ 明朝" w:hint="eastAsia"/>
                <w:sz w:val="24"/>
              </w:rPr>
              <w:t>業務</w:t>
            </w:r>
            <w:r>
              <w:rPr>
                <w:rFonts w:ascii="ＭＳ 明朝" w:eastAsia="ＭＳ 明朝" w:hAnsi="ＭＳ 明朝"/>
                <w:sz w:val="24"/>
              </w:rPr>
              <w:t>の種類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81F343E" w14:textId="77777777" w:rsidR="000373AE" w:rsidRDefault="000373AE">
            <w:pPr>
              <w:suppressAutoHyphens/>
              <w:rPr>
                <w:rFonts w:ascii="ＭＳ 明朝" w:eastAsia="ＭＳ 明朝" w:hAnsi="ＭＳ 明朝"/>
                <w:sz w:val="24"/>
              </w:rPr>
            </w:pPr>
          </w:p>
        </w:tc>
      </w:tr>
      <w:tr w:rsidR="000373AE" w14:paraId="37C457CB" w14:textId="77777777">
        <w:trPr>
          <w:cantSplit/>
          <w:trHeight w:hRule="exact" w:val="56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E7EEAB1" w14:textId="77777777" w:rsidR="000373AE" w:rsidRDefault="000373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FE78FF" w14:textId="77777777" w:rsidR="000373AE" w:rsidRDefault="00325AE4">
            <w:pPr>
              <w:suppressAutoHyphens/>
              <w:spacing w:line="2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</w:t>
            </w:r>
            <w:r>
              <w:rPr>
                <w:rFonts w:ascii="ＭＳ 明朝" w:eastAsia="ＭＳ 明朝" w:hAnsi="ＭＳ 明朝"/>
                <w:sz w:val="24"/>
              </w:rPr>
              <w:t>の</w:t>
            </w:r>
            <w:r>
              <w:rPr>
                <w:rFonts w:ascii="ＭＳ 明朝" w:eastAsia="ＭＳ 明朝" w:hAnsi="ＭＳ 明朝" w:hint="eastAsia"/>
                <w:sz w:val="24"/>
              </w:rPr>
              <w:t>期間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74894E" w14:textId="77777777" w:rsidR="000373AE" w:rsidRDefault="00325AE4">
            <w:pPr>
              <w:suppressAutoHyphens/>
              <w:ind w:firstLineChars="100" w:firstLine="271"/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年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/>
                <w:sz w:val="24"/>
              </w:rPr>
              <w:t>月　　日　～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　　</w:t>
            </w:r>
            <w:r>
              <w:rPr>
                <w:rFonts w:ascii="ＭＳ 明朝" w:eastAsia="ＭＳ 明朝" w:hAnsi="ＭＳ 明朝"/>
                <w:sz w:val="24"/>
              </w:rPr>
              <w:t>年　　月　　日</w:t>
            </w:r>
          </w:p>
        </w:tc>
      </w:tr>
      <w:tr w:rsidR="000373AE" w14:paraId="51D4E3DD" w14:textId="77777777">
        <w:trPr>
          <w:cantSplit/>
          <w:trHeight w:hRule="exact" w:val="56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68D427" w14:textId="77777777" w:rsidR="000373AE" w:rsidRDefault="000373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9F81A3" w14:textId="77777777" w:rsidR="000373AE" w:rsidRDefault="00325AE4">
            <w:pPr>
              <w:suppressAutoHyphens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sz w:val="24"/>
              </w:rPr>
              <w:t>防疫作業の場所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43CF6CD" w14:textId="77777777" w:rsidR="000373AE" w:rsidRDefault="000373AE">
            <w:pPr>
              <w:suppressAutoHyphens/>
              <w:ind w:firstLine="189"/>
              <w:rPr>
                <w:rFonts w:ascii="ＭＳ 明朝" w:eastAsia="ＭＳ 明朝" w:hAnsi="ＭＳ 明朝"/>
                <w:sz w:val="24"/>
              </w:rPr>
            </w:pPr>
          </w:p>
        </w:tc>
      </w:tr>
      <w:tr w:rsidR="000373AE" w14:paraId="284F6C8D" w14:textId="77777777">
        <w:trPr>
          <w:cantSplit/>
          <w:trHeight w:hRule="exact" w:val="1701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36783A" w14:textId="77777777" w:rsidR="000373AE" w:rsidRDefault="000373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AF30A0" w14:textId="77777777" w:rsidR="000373AE" w:rsidRDefault="00325AE4">
            <w:pPr>
              <w:suppressAutoHyphens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</w:t>
            </w:r>
            <w:r>
              <w:rPr>
                <w:rFonts w:ascii="ＭＳ 明朝" w:eastAsia="ＭＳ 明朝" w:hAnsi="ＭＳ 明朝"/>
                <w:sz w:val="24"/>
              </w:rPr>
              <w:t>の</w:t>
            </w:r>
            <w:r>
              <w:rPr>
                <w:rFonts w:ascii="ＭＳ 明朝" w:eastAsia="ＭＳ 明朝" w:hAnsi="ＭＳ 明朝" w:hint="eastAsia"/>
                <w:sz w:val="24"/>
              </w:rPr>
              <w:t>具体的な</w:t>
            </w:r>
            <w:r>
              <w:rPr>
                <w:rFonts w:ascii="ＭＳ 明朝" w:eastAsia="ＭＳ 明朝" w:hAnsi="ＭＳ 明朝"/>
                <w:sz w:val="24"/>
              </w:rPr>
              <w:t>内容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E91ECD" w14:textId="77777777" w:rsidR="000373AE" w:rsidRDefault="000373AE">
            <w:pPr>
              <w:suppressAutoHyphens/>
              <w:spacing w:line="2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A041B0B" w14:textId="77777777" w:rsidR="000373AE" w:rsidRDefault="00325A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注</w:t>
      </w:r>
      <w:r>
        <w:rPr>
          <w:rFonts w:ascii="ＭＳ 明朝" w:eastAsia="ＭＳ 明朝" w:hAnsi="ＭＳ 明朝" w:hint="eastAsia"/>
          <w:sz w:val="24"/>
        </w:rPr>
        <w:t>意事項</w:t>
      </w:r>
    </w:p>
    <w:p w14:paraId="5A8E22DA" w14:textId="77777777" w:rsidR="000373AE" w:rsidRDefault="00325AE4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１</w:t>
      </w:r>
      <w:r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/>
          <w:sz w:val="24"/>
        </w:rPr>
        <w:t>茨城県と締結</w:t>
      </w:r>
      <w:r>
        <w:rPr>
          <w:rFonts w:ascii="ＭＳ 明朝" w:eastAsia="ＭＳ 明朝" w:hAnsi="ＭＳ 明朝" w:hint="eastAsia"/>
          <w:sz w:val="24"/>
        </w:rPr>
        <w:t>する特定家畜伝染病発生時の</w:t>
      </w:r>
      <w:r>
        <w:rPr>
          <w:rFonts w:ascii="ＭＳ 明朝" w:eastAsia="ＭＳ 明朝" w:hAnsi="ＭＳ 明朝"/>
          <w:sz w:val="24"/>
        </w:rPr>
        <w:t>防疫</w:t>
      </w:r>
      <w:r>
        <w:rPr>
          <w:rFonts w:ascii="ＭＳ 明朝" w:eastAsia="ＭＳ 明朝" w:hAnsi="ＭＳ 明朝" w:hint="eastAsia"/>
          <w:sz w:val="24"/>
        </w:rPr>
        <w:t>業務に関する</w:t>
      </w:r>
      <w:r>
        <w:rPr>
          <w:rFonts w:ascii="ＭＳ 明朝" w:eastAsia="ＭＳ 明朝" w:hAnsi="ＭＳ 明朝"/>
          <w:sz w:val="24"/>
        </w:rPr>
        <w:t>協定に基づき</w:t>
      </w:r>
      <w:r>
        <w:rPr>
          <w:rFonts w:ascii="ＭＳ 明朝" w:eastAsia="ＭＳ 明朝" w:hAnsi="ＭＳ 明朝" w:hint="eastAsia"/>
          <w:sz w:val="24"/>
        </w:rPr>
        <w:t>、土浦市または近隣市で</w:t>
      </w:r>
      <w:r>
        <w:rPr>
          <w:rFonts w:ascii="ＭＳ 明朝" w:eastAsia="ＭＳ 明朝" w:hAnsi="ＭＳ 明朝"/>
          <w:sz w:val="24"/>
        </w:rPr>
        <w:t>行った防疫業務の実績について記載すること。なお、記載する実績は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１件でよい。</w:t>
      </w:r>
    </w:p>
    <w:p w14:paraId="19DBE555" w14:textId="77777777" w:rsidR="000373AE" w:rsidRDefault="00325AE4">
      <w:pPr>
        <w:snapToGrid w:val="0"/>
        <w:ind w:leftChars="92" w:left="493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/>
          <w:sz w:val="24"/>
        </w:rPr>
        <w:t>防疫業務の実績は、入札</w:t>
      </w:r>
      <w:r>
        <w:rPr>
          <w:rFonts w:ascii="ＭＳ 明朝" w:eastAsia="ＭＳ 明朝" w:hAnsi="ＭＳ 明朝" w:hint="eastAsia"/>
          <w:sz w:val="24"/>
        </w:rPr>
        <w:t>公告</w:t>
      </w:r>
      <w:r>
        <w:rPr>
          <w:rFonts w:ascii="ＭＳ 明朝" w:eastAsia="ＭＳ 明朝" w:hAnsi="ＭＳ 明朝"/>
          <w:sz w:val="24"/>
        </w:rPr>
        <w:t>日の属する年度を除く直近の過去２年度</w:t>
      </w:r>
      <w:r>
        <w:rPr>
          <w:rFonts w:ascii="ＭＳ 明朝" w:eastAsia="ＭＳ 明朝" w:hAnsi="ＭＳ 明朝" w:hint="eastAsia"/>
          <w:sz w:val="24"/>
        </w:rPr>
        <w:t>間に実施したもの</w:t>
      </w:r>
      <w:r>
        <w:rPr>
          <w:rFonts w:ascii="ＭＳ 明朝" w:eastAsia="ＭＳ 明朝" w:hAnsi="ＭＳ 明朝"/>
          <w:sz w:val="24"/>
        </w:rPr>
        <w:t>とし、協定に基づく活動実績について評価の対象とする。</w:t>
      </w:r>
    </w:p>
    <w:p w14:paraId="23F9A314" w14:textId="77777777" w:rsidR="000373AE" w:rsidRDefault="00325AE4">
      <w:pPr>
        <w:snapToGrid w:val="0"/>
        <w:ind w:leftChars="92" w:left="493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/>
          <w:sz w:val="24"/>
        </w:rPr>
        <w:t>防疫業務の実績内容を確認</w:t>
      </w:r>
      <w:r>
        <w:rPr>
          <w:rFonts w:ascii="ＭＳ 明朝" w:eastAsia="ＭＳ 明朝" w:hAnsi="ＭＳ 明朝" w:hint="eastAsia"/>
          <w:sz w:val="24"/>
        </w:rPr>
        <w:t>することが</w:t>
      </w:r>
      <w:r>
        <w:rPr>
          <w:rFonts w:ascii="ＭＳ 明朝" w:eastAsia="ＭＳ 明朝" w:hAnsi="ＭＳ 明朝"/>
          <w:sz w:val="24"/>
        </w:rPr>
        <w:t>できるように記載すること。また、協定の協力要請に基づく実績を証明する書類（</w:t>
      </w:r>
      <w:r>
        <w:rPr>
          <w:rFonts w:ascii="ＭＳ 明朝" w:eastAsia="ＭＳ 明朝" w:hAnsi="ＭＳ 明朝" w:hint="eastAsia"/>
          <w:sz w:val="24"/>
        </w:rPr>
        <w:t>茨城県が発行した</w:t>
      </w:r>
      <w:r>
        <w:rPr>
          <w:rFonts w:ascii="ＭＳ 明朝" w:eastAsia="ＭＳ 明朝" w:hAnsi="ＭＳ 明朝"/>
          <w:sz w:val="24"/>
        </w:rPr>
        <w:t>活動証明書</w:t>
      </w:r>
      <w:r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/>
          <w:sz w:val="24"/>
        </w:rPr>
        <w:t>）を添付すること。</w:t>
      </w:r>
    </w:p>
    <w:sectPr w:rsidR="000373AE">
      <w:pgSz w:w="11906" w:h="16838"/>
      <w:pgMar w:top="1134" w:right="1134" w:bottom="1134" w:left="1134" w:header="851" w:footer="992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39E88" w14:textId="77777777" w:rsidR="00325AE4" w:rsidRDefault="00325AE4">
      <w:r>
        <w:separator/>
      </w:r>
    </w:p>
  </w:endnote>
  <w:endnote w:type="continuationSeparator" w:id="0">
    <w:p w14:paraId="3BE5A4BB" w14:textId="77777777" w:rsidR="00325AE4" w:rsidRDefault="0032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88F7F" w14:textId="77777777" w:rsidR="00325AE4" w:rsidRDefault="00325AE4">
      <w:r>
        <w:separator/>
      </w:r>
    </w:p>
  </w:footnote>
  <w:footnote w:type="continuationSeparator" w:id="0">
    <w:p w14:paraId="3B88991C" w14:textId="77777777" w:rsidR="00325AE4" w:rsidRDefault="00325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3AE"/>
    <w:rsid w:val="000373AE"/>
    <w:rsid w:val="00325AE4"/>
    <w:rsid w:val="0095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B108BA"/>
  <w15:chartTrackingRefBased/>
  <w15:docId w15:val="{3852FF04-5082-4005-959E-A494BD6A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annotation reference"/>
    <w:basedOn w:val="a0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basedOn w:val="a0"/>
    <w:link w:val="af"/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basedOn w:val="af0"/>
    <w:link w:val="af1"/>
    <w:rPr>
      <w:b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管財課</dc:creator>
  <cp:lastModifiedBy>ライセンス0216</cp:lastModifiedBy>
  <cp:revision>44</cp:revision>
  <cp:lastPrinted>2022-04-25T10:52:00Z</cp:lastPrinted>
  <dcterms:created xsi:type="dcterms:W3CDTF">2022-02-21T09:02:00Z</dcterms:created>
  <dcterms:modified xsi:type="dcterms:W3CDTF">2025-04-17T01:16:00Z</dcterms:modified>
</cp:coreProperties>
</file>