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E7" w:rsidRPr="00E626A7" w:rsidRDefault="003749E7">
      <w:pPr>
        <w:rPr>
          <w:sz w:val="22"/>
        </w:rPr>
      </w:pPr>
      <w:r w:rsidRPr="00E626A7">
        <w:rPr>
          <w:rFonts w:hint="eastAsia"/>
          <w:sz w:val="22"/>
        </w:rPr>
        <w:t>様式第6号</w:t>
      </w:r>
    </w:p>
    <w:p w:rsidR="003749E7" w:rsidRPr="00E626A7" w:rsidRDefault="002510B4" w:rsidP="003749E7">
      <w:pPr>
        <w:jc w:val="center"/>
        <w:rPr>
          <w:sz w:val="22"/>
        </w:rPr>
      </w:pPr>
      <w:r>
        <w:rPr>
          <w:rFonts w:hint="eastAsia"/>
          <w:sz w:val="22"/>
        </w:rPr>
        <w:t>参考</w:t>
      </w:r>
      <w:r w:rsidR="003749E7" w:rsidRPr="00E626A7">
        <w:rPr>
          <w:rFonts w:hint="eastAsia"/>
          <w:sz w:val="22"/>
        </w:rPr>
        <w:t>見積書</w:t>
      </w:r>
    </w:p>
    <w:p w:rsidR="003749E7" w:rsidRPr="00E626A7" w:rsidRDefault="003749E7" w:rsidP="003749E7">
      <w:pPr>
        <w:jc w:val="left"/>
        <w:rPr>
          <w:sz w:val="22"/>
        </w:rPr>
      </w:pPr>
      <w:r w:rsidRPr="00E626A7">
        <w:rPr>
          <w:rFonts w:hint="eastAsia"/>
          <w:sz w:val="22"/>
        </w:rPr>
        <w:t>土浦市長</w:t>
      </w:r>
    </w:p>
    <w:p w:rsidR="003749E7" w:rsidRDefault="003749E7" w:rsidP="003749E7">
      <w:pPr>
        <w:jc w:val="left"/>
      </w:pPr>
    </w:p>
    <w:p w:rsidR="003749E7" w:rsidRPr="00E626A7" w:rsidRDefault="003749E7" w:rsidP="003749E7">
      <w:pPr>
        <w:spacing w:line="0" w:lineRule="atLeast"/>
        <w:ind w:firstLineChars="2300" w:firstLine="5060"/>
        <w:jc w:val="left"/>
        <w:rPr>
          <w:rFonts w:asciiTheme="minorEastAsia" w:hAnsiTheme="minorEastAsia"/>
          <w:sz w:val="22"/>
        </w:rPr>
      </w:pPr>
      <w:r w:rsidRPr="00E626A7">
        <w:rPr>
          <w:rFonts w:asciiTheme="minorEastAsia" w:hAnsiTheme="minorEastAsia" w:hint="eastAsia"/>
          <w:sz w:val="22"/>
        </w:rPr>
        <w:t>所在地</w:t>
      </w:r>
    </w:p>
    <w:p w:rsidR="003749E7" w:rsidRPr="00E626A7" w:rsidRDefault="003749E7" w:rsidP="003749E7">
      <w:pPr>
        <w:spacing w:line="0" w:lineRule="atLeast"/>
        <w:jc w:val="left"/>
        <w:rPr>
          <w:rFonts w:asciiTheme="minorEastAsia" w:hAnsiTheme="minorEastAsia"/>
          <w:sz w:val="22"/>
        </w:rPr>
      </w:pPr>
      <w:r w:rsidRPr="00E626A7">
        <w:rPr>
          <w:rFonts w:asciiTheme="minorEastAsia" w:hAnsiTheme="minorEastAsia" w:hint="eastAsia"/>
          <w:sz w:val="22"/>
        </w:rPr>
        <w:t xml:space="preserve">　　　　　　　　　　　　　　　　　　　　　　　会社名</w:t>
      </w:r>
    </w:p>
    <w:p w:rsidR="003749E7" w:rsidRPr="003749E7" w:rsidRDefault="003749E7" w:rsidP="003749E7">
      <w:pPr>
        <w:spacing w:line="0" w:lineRule="atLeast"/>
        <w:jc w:val="left"/>
        <w:rPr>
          <w:rFonts w:asciiTheme="minorEastAsia" w:hAnsiTheme="minorEastAsia"/>
          <w:sz w:val="24"/>
        </w:rPr>
      </w:pPr>
      <w:r w:rsidRPr="00E626A7">
        <w:rPr>
          <w:rFonts w:asciiTheme="minorEastAsia" w:hAnsiTheme="minorEastAsia" w:hint="eastAsia"/>
          <w:sz w:val="22"/>
        </w:rPr>
        <w:t xml:space="preserve">　　　　　　　　　　　　　　　　　　　　　　　代表者　　　　　　　　</w:t>
      </w:r>
      <w:r w:rsidR="005F54AC" w:rsidRPr="00E626A7">
        <w:rPr>
          <w:rFonts w:asciiTheme="minorEastAsia" w:hAnsiTheme="minorEastAsia" w:hint="eastAsia"/>
          <w:sz w:val="22"/>
        </w:rPr>
        <w:t xml:space="preserve">　　　　　</w:t>
      </w:r>
      <w:r w:rsidR="00E626A7">
        <w:rPr>
          <w:rFonts w:asciiTheme="minorEastAsia" w:hAnsiTheme="minorEastAsia" w:hint="eastAsia"/>
          <w:sz w:val="22"/>
        </w:rPr>
        <w:t xml:space="preserve"> </w:t>
      </w:r>
      <w:r w:rsidR="00E626A7">
        <w:rPr>
          <w:rFonts w:asciiTheme="minorEastAsia" w:hAnsiTheme="minorEastAsia"/>
          <w:sz w:val="22"/>
        </w:rPr>
        <w:t xml:space="preserve">      </w:t>
      </w:r>
      <w:bookmarkStart w:id="0" w:name="_GoBack"/>
      <w:bookmarkEnd w:id="0"/>
    </w:p>
    <w:p w:rsidR="003749E7" w:rsidRDefault="003749E7" w:rsidP="003749E7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3749E7" w:rsidRPr="00E626A7" w:rsidRDefault="003749E7" w:rsidP="003749E7">
      <w:pPr>
        <w:spacing w:line="380" w:lineRule="exact"/>
        <w:jc w:val="left"/>
        <w:rPr>
          <w:sz w:val="22"/>
        </w:rPr>
      </w:pPr>
      <w:r w:rsidRPr="00E626A7">
        <w:rPr>
          <w:rFonts w:hint="eastAsia"/>
          <w:sz w:val="22"/>
        </w:rPr>
        <w:t>１　総額見積</w:t>
      </w:r>
    </w:p>
    <w:p w:rsidR="003749E7" w:rsidRPr="00E626A7" w:rsidRDefault="003749E7" w:rsidP="003749E7">
      <w:pPr>
        <w:spacing w:line="380" w:lineRule="exact"/>
        <w:ind w:left="444" w:hangingChars="202" w:hanging="444"/>
        <w:jc w:val="left"/>
        <w:rPr>
          <w:sz w:val="22"/>
        </w:rPr>
      </w:pPr>
      <w:r w:rsidRPr="00E626A7">
        <w:rPr>
          <w:rFonts w:hint="eastAsia"/>
          <w:sz w:val="22"/>
        </w:rPr>
        <w:t xml:space="preserve">　　導入経費、既存撤去及び処分費用、保守費用</w:t>
      </w:r>
      <w:r w:rsidR="00C806F9">
        <w:rPr>
          <w:rFonts w:hint="eastAsia"/>
          <w:sz w:val="22"/>
        </w:rPr>
        <w:t>（</w:t>
      </w:r>
      <w:r w:rsidR="00C806F9" w:rsidRPr="00E626A7">
        <w:rPr>
          <w:rFonts w:hint="eastAsia"/>
          <w:sz w:val="22"/>
        </w:rPr>
        <w:t>令和7年10月～3月分</w:t>
      </w:r>
      <w:r w:rsidR="00C806F9">
        <w:rPr>
          <w:rFonts w:hint="eastAsia"/>
          <w:sz w:val="22"/>
        </w:rPr>
        <w:t>）</w:t>
      </w:r>
      <w:r w:rsidRPr="00E626A7">
        <w:rPr>
          <w:rFonts w:hint="eastAsia"/>
          <w:sz w:val="22"/>
        </w:rPr>
        <w:t>、WEB機能利用料</w:t>
      </w:r>
      <w:r w:rsidR="00C806F9">
        <w:rPr>
          <w:rFonts w:hint="eastAsia"/>
          <w:sz w:val="22"/>
        </w:rPr>
        <w:t>（</w:t>
      </w:r>
      <w:r w:rsidR="00C806F9" w:rsidRPr="00E626A7">
        <w:rPr>
          <w:rFonts w:hint="eastAsia"/>
          <w:sz w:val="22"/>
        </w:rPr>
        <w:t>令和7年10月～3月分</w:t>
      </w:r>
      <w:r w:rsidR="00C806F9">
        <w:rPr>
          <w:rFonts w:hint="eastAsia"/>
          <w:sz w:val="22"/>
        </w:rPr>
        <w:t>）</w:t>
      </w:r>
      <w:r w:rsidRPr="00E626A7">
        <w:rPr>
          <w:rFonts w:hint="eastAsia"/>
          <w:sz w:val="22"/>
        </w:rPr>
        <w:t>を含む、総額の見積額を記載すること。</w:t>
      </w:r>
    </w:p>
    <w:p w:rsidR="003749E7" w:rsidRDefault="003749E7" w:rsidP="003749E7">
      <w:pPr>
        <w:ind w:left="424" w:hangingChars="202" w:hanging="424"/>
        <w:jc w:val="left"/>
      </w:pPr>
    </w:p>
    <w:p w:rsidR="003749E7" w:rsidRPr="00E626A7" w:rsidRDefault="003749E7" w:rsidP="003749E7">
      <w:pPr>
        <w:spacing w:line="380" w:lineRule="exact"/>
        <w:ind w:firstLineChars="200" w:firstLine="440"/>
        <w:rPr>
          <w:sz w:val="22"/>
          <w:u w:val="single"/>
        </w:rPr>
      </w:pPr>
      <w:r w:rsidRPr="00E626A7">
        <w:rPr>
          <w:rFonts w:hint="eastAsia"/>
          <w:sz w:val="22"/>
          <w:u w:val="single"/>
        </w:rPr>
        <w:t>見積額　　　金　　　　　　　　　　　　　　円</w:t>
      </w:r>
    </w:p>
    <w:p w:rsidR="003749E7" w:rsidRPr="00E626A7" w:rsidRDefault="003749E7" w:rsidP="00E626A7">
      <w:pPr>
        <w:spacing w:line="380" w:lineRule="exact"/>
        <w:ind w:firstLineChars="200" w:firstLine="440"/>
        <w:rPr>
          <w:sz w:val="22"/>
        </w:rPr>
      </w:pPr>
      <w:r w:rsidRPr="00E626A7">
        <w:rPr>
          <w:rFonts w:hint="eastAsia"/>
          <w:sz w:val="22"/>
        </w:rPr>
        <w:t xml:space="preserve">　　　　　　（うち消費税等　　　　　　　　円）</w:t>
      </w:r>
    </w:p>
    <w:p w:rsidR="003749E7" w:rsidRPr="00E626A7" w:rsidRDefault="003749E7" w:rsidP="003749E7">
      <w:pPr>
        <w:spacing w:line="380" w:lineRule="exact"/>
        <w:rPr>
          <w:sz w:val="22"/>
        </w:rPr>
      </w:pPr>
      <w:r w:rsidRPr="00E626A7">
        <w:rPr>
          <w:rFonts w:hint="eastAsia"/>
          <w:sz w:val="22"/>
        </w:rPr>
        <w:t>２　内訳</w:t>
      </w:r>
    </w:p>
    <w:p w:rsidR="003749E7" w:rsidRPr="00E626A7" w:rsidRDefault="003749E7" w:rsidP="003749E7">
      <w:pPr>
        <w:spacing w:line="380" w:lineRule="exact"/>
        <w:rPr>
          <w:sz w:val="22"/>
        </w:rPr>
      </w:pPr>
      <w:r w:rsidRPr="00E626A7">
        <w:rPr>
          <w:rFonts w:hint="eastAsia"/>
          <w:sz w:val="22"/>
        </w:rPr>
        <w:t xml:space="preserve">　　業務別内訳について以下の表に記載すること。</w:t>
      </w:r>
      <w:r w:rsidR="00E626A7" w:rsidRPr="00E626A7">
        <w:rPr>
          <w:rFonts w:hint="eastAsia"/>
          <w:sz w:val="22"/>
        </w:rPr>
        <w:t>（税込）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969"/>
        <w:gridCol w:w="1094"/>
      </w:tblGrid>
      <w:tr w:rsidR="005F54AC" w:rsidTr="00E626A7">
        <w:tc>
          <w:tcPr>
            <w:tcW w:w="4673" w:type="dxa"/>
            <w:vAlign w:val="center"/>
          </w:tcPr>
          <w:p w:rsidR="005F54AC" w:rsidRPr="00E626A7" w:rsidRDefault="005F54AC" w:rsidP="00E626A7">
            <w:pPr>
              <w:spacing w:line="380" w:lineRule="exact"/>
              <w:jc w:val="center"/>
            </w:pPr>
            <w:r w:rsidRPr="00E626A7">
              <w:rPr>
                <w:rFonts w:hint="eastAsia"/>
              </w:rPr>
              <w:t>業務名</w:t>
            </w:r>
          </w:p>
        </w:tc>
        <w:tc>
          <w:tcPr>
            <w:tcW w:w="3969" w:type="dxa"/>
            <w:vAlign w:val="center"/>
          </w:tcPr>
          <w:p w:rsidR="005F54AC" w:rsidRPr="00E626A7" w:rsidRDefault="005F54AC" w:rsidP="00E626A7">
            <w:pPr>
              <w:spacing w:line="380" w:lineRule="exact"/>
              <w:jc w:val="center"/>
            </w:pPr>
            <w:r w:rsidRPr="00E626A7">
              <w:rPr>
                <w:rFonts w:hint="eastAsia"/>
              </w:rPr>
              <w:t>見積額</w:t>
            </w:r>
          </w:p>
        </w:tc>
        <w:tc>
          <w:tcPr>
            <w:tcW w:w="1094" w:type="dxa"/>
            <w:vAlign w:val="center"/>
          </w:tcPr>
          <w:p w:rsidR="005F54AC" w:rsidRPr="00E626A7" w:rsidRDefault="005F54AC" w:rsidP="00E626A7">
            <w:pPr>
              <w:spacing w:line="380" w:lineRule="exact"/>
              <w:jc w:val="center"/>
            </w:pPr>
          </w:p>
        </w:tc>
      </w:tr>
      <w:tr w:rsidR="005F54AC" w:rsidTr="00E626A7">
        <w:tc>
          <w:tcPr>
            <w:tcW w:w="4673" w:type="dxa"/>
          </w:tcPr>
          <w:p w:rsidR="005F54AC" w:rsidRPr="00E626A7" w:rsidRDefault="005F54AC" w:rsidP="003749E7">
            <w:pPr>
              <w:spacing w:line="380" w:lineRule="exact"/>
            </w:pPr>
            <w:r w:rsidRPr="00E626A7">
              <w:rPr>
                <w:rFonts w:hint="eastAsia"/>
              </w:rPr>
              <w:t>①　導入経費</w:t>
            </w:r>
          </w:p>
        </w:tc>
        <w:tc>
          <w:tcPr>
            <w:tcW w:w="3969" w:type="dxa"/>
            <w:vAlign w:val="center"/>
          </w:tcPr>
          <w:p w:rsidR="005F54AC" w:rsidRPr="00E626A7" w:rsidRDefault="005F54AC" w:rsidP="003749E7">
            <w:pPr>
              <w:spacing w:line="380" w:lineRule="exact"/>
              <w:jc w:val="right"/>
            </w:pPr>
            <w:r w:rsidRPr="00E626A7">
              <w:rPr>
                <w:rFonts w:hint="eastAsia"/>
              </w:rPr>
              <w:t>円</w:t>
            </w:r>
          </w:p>
        </w:tc>
        <w:tc>
          <w:tcPr>
            <w:tcW w:w="1094" w:type="dxa"/>
            <w:vAlign w:val="center"/>
          </w:tcPr>
          <w:p w:rsidR="005F54AC" w:rsidRPr="00E626A7" w:rsidRDefault="005F54AC" w:rsidP="00E626A7">
            <w:pPr>
              <w:spacing w:line="380" w:lineRule="exact"/>
              <w:jc w:val="center"/>
            </w:pPr>
            <w:r w:rsidRPr="00E626A7">
              <w:rPr>
                <w:rFonts w:hint="eastAsia"/>
              </w:rPr>
              <w:t>（税込）</w:t>
            </w:r>
          </w:p>
        </w:tc>
      </w:tr>
      <w:tr w:rsidR="005F54AC" w:rsidTr="00E626A7">
        <w:tc>
          <w:tcPr>
            <w:tcW w:w="4673" w:type="dxa"/>
          </w:tcPr>
          <w:p w:rsidR="005F54AC" w:rsidRPr="00E626A7" w:rsidRDefault="005F54AC" w:rsidP="003749E7">
            <w:pPr>
              <w:spacing w:line="380" w:lineRule="exact"/>
            </w:pPr>
            <w:r w:rsidRPr="00E626A7">
              <w:rPr>
                <w:rFonts w:hint="eastAsia"/>
              </w:rPr>
              <w:t>②　既存機器撤去及び処分費用</w:t>
            </w:r>
          </w:p>
        </w:tc>
        <w:tc>
          <w:tcPr>
            <w:tcW w:w="3969" w:type="dxa"/>
            <w:vAlign w:val="center"/>
          </w:tcPr>
          <w:p w:rsidR="005F54AC" w:rsidRPr="00E626A7" w:rsidRDefault="005F54AC" w:rsidP="003749E7">
            <w:pPr>
              <w:spacing w:line="380" w:lineRule="exact"/>
              <w:jc w:val="right"/>
            </w:pPr>
            <w:r w:rsidRPr="00E626A7">
              <w:rPr>
                <w:rFonts w:hint="eastAsia"/>
              </w:rPr>
              <w:t>円</w:t>
            </w:r>
          </w:p>
        </w:tc>
        <w:tc>
          <w:tcPr>
            <w:tcW w:w="1094" w:type="dxa"/>
            <w:vAlign w:val="center"/>
          </w:tcPr>
          <w:p w:rsidR="005F54AC" w:rsidRPr="00E626A7" w:rsidRDefault="005F54AC" w:rsidP="00E626A7">
            <w:pPr>
              <w:spacing w:line="380" w:lineRule="exact"/>
              <w:jc w:val="center"/>
            </w:pPr>
            <w:r w:rsidRPr="00E626A7">
              <w:rPr>
                <w:rFonts w:hint="eastAsia"/>
              </w:rPr>
              <w:t>（税込）</w:t>
            </w:r>
          </w:p>
        </w:tc>
      </w:tr>
      <w:tr w:rsidR="005F54AC" w:rsidTr="00E626A7">
        <w:tc>
          <w:tcPr>
            <w:tcW w:w="4673" w:type="dxa"/>
          </w:tcPr>
          <w:p w:rsidR="005F54AC" w:rsidRPr="00E626A7" w:rsidRDefault="005F54AC" w:rsidP="00E626A7">
            <w:pPr>
              <w:spacing w:line="380" w:lineRule="exact"/>
            </w:pPr>
            <w:r w:rsidRPr="00E626A7">
              <w:rPr>
                <w:rFonts w:hint="eastAsia"/>
              </w:rPr>
              <w:t>③　令和7年10月～3月分の保守費用</w:t>
            </w:r>
          </w:p>
        </w:tc>
        <w:tc>
          <w:tcPr>
            <w:tcW w:w="3969" w:type="dxa"/>
            <w:vAlign w:val="center"/>
          </w:tcPr>
          <w:p w:rsidR="005F54AC" w:rsidRPr="00E626A7" w:rsidRDefault="005F54AC" w:rsidP="003749E7">
            <w:pPr>
              <w:spacing w:line="380" w:lineRule="exact"/>
              <w:jc w:val="right"/>
            </w:pPr>
            <w:r w:rsidRPr="00E626A7">
              <w:rPr>
                <w:rFonts w:hint="eastAsia"/>
              </w:rPr>
              <w:t>円</w:t>
            </w:r>
          </w:p>
        </w:tc>
        <w:tc>
          <w:tcPr>
            <w:tcW w:w="1094" w:type="dxa"/>
            <w:vAlign w:val="center"/>
          </w:tcPr>
          <w:p w:rsidR="005F54AC" w:rsidRPr="00E626A7" w:rsidRDefault="005F54AC" w:rsidP="00E626A7">
            <w:pPr>
              <w:spacing w:line="380" w:lineRule="exact"/>
              <w:jc w:val="center"/>
            </w:pPr>
            <w:r w:rsidRPr="00E626A7">
              <w:rPr>
                <w:rFonts w:hint="eastAsia"/>
              </w:rPr>
              <w:t>（税込）</w:t>
            </w:r>
          </w:p>
        </w:tc>
      </w:tr>
      <w:tr w:rsidR="005F54AC" w:rsidTr="00E626A7">
        <w:tc>
          <w:tcPr>
            <w:tcW w:w="4673" w:type="dxa"/>
          </w:tcPr>
          <w:p w:rsidR="005F54AC" w:rsidRPr="00E626A7" w:rsidRDefault="005F54AC" w:rsidP="003749E7">
            <w:pPr>
              <w:spacing w:line="380" w:lineRule="exact"/>
              <w:ind w:left="430" w:hangingChars="205" w:hanging="430"/>
            </w:pPr>
            <w:r w:rsidRPr="00E626A7">
              <w:rPr>
                <w:rFonts w:hint="eastAsia"/>
              </w:rPr>
              <w:t>④　令和7年10月～3月分のWEB機能利用料</w:t>
            </w:r>
          </w:p>
        </w:tc>
        <w:tc>
          <w:tcPr>
            <w:tcW w:w="3969" w:type="dxa"/>
            <w:vAlign w:val="center"/>
          </w:tcPr>
          <w:p w:rsidR="005F54AC" w:rsidRPr="00E626A7" w:rsidRDefault="005F54AC" w:rsidP="003749E7">
            <w:pPr>
              <w:spacing w:line="380" w:lineRule="exact"/>
              <w:jc w:val="right"/>
            </w:pPr>
            <w:r w:rsidRPr="00E626A7">
              <w:rPr>
                <w:rFonts w:hint="eastAsia"/>
              </w:rPr>
              <w:t>円</w:t>
            </w:r>
          </w:p>
        </w:tc>
        <w:tc>
          <w:tcPr>
            <w:tcW w:w="1094" w:type="dxa"/>
            <w:vAlign w:val="center"/>
          </w:tcPr>
          <w:p w:rsidR="005F54AC" w:rsidRPr="00E626A7" w:rsidRDefault="005F54AC" w:rsidP="00E626A7">
            <w:pPr>
              <w:spacing w:line="380" w:lineRule="exact"/>
              <w:jc w:val="center"/>
            </w:pPr>
            <w:r w:rsidRPr="00E626A7">
              <w:rPr>
                <w:rFonts w:hint="eastAsia"/>
              </w:rPr>
              <w:t>（税込）</w:t>
            </w:r>
          </w:p>
        </w:tc>
      </w:tr>
      <w:tr w:rsidR="005F54AC" w:rsidTr="00E626A7">
        <w:tc>
          <w:tcPr>
            <w:tcW w:w="4673" w:type="dxa"/>
          </w:tcPr>
          <w:p w:rsidR="005F54AC" w:rsidRPr="00E626A7" w:rsidRDefault="005F54AC" w:rsidP="003749E7">
            <w:pPr>
              <w:spacing w:line="380" w:lineRule="exact"/>
              <w:ind w:left="430" w:hangingChars="205" w:hanging="430"/>
            </w:pPr>
            <w:r w:rsidRPr="00E626A7">
              <w:rPr>
                <w:rFonts w:hint="eastAsia"/>
              </w:rPr>
              <w:t>⑤　上記以外で必要な経費</w:t>
            </w:r>
          </w:p>
        </w:tc>
        <w:tc>
          <w:tcPr>
            <w:tcW w:w="3969" w:type="dxa"/>
            <w:vAlign w:val="center"/>
          </w:tcPr>
          <w:p w:rsidR="005F54AC" w:rsidRPr="00E626A7" w:rsidRDefault="005F54AC" w:rsidP="003749E7">
            <w:pPr>
              <w:spacing w:line="380" w:lineRule="exact"/>
              <w:jc w:val="right"/>
            </w:pPr>
            <w:r w:rsidRPr="00E626A7">
              <w:rPr>
                <w:rFonts w:hint="eastAsia"/>
              </w:rPr>
              <w:t>円</w:t>
            </w:r>
          </w:p>
        </w:tc>
        <w:tc>
          <w:tcPr>
            <w:tcW w:w="1094" w:type="dxa"/>
            <w:vAlign w:val="center"/>
          </w:tcPr>
          <w:p w:rsidR="005F54AC" w:rsidRPr="00E626A7" w:rsidRDefault="005F54AC" w:rsidP="00E626A7">
            <w:pPr>
              <w:spacing w:line="380" w:lineRule="exact"/>
              <w:jc w:val="center"/>
            </w:pPr>
            <w:r w:rsidRPr="00E626A7">
              <w:rPr>
                <w:rFonts w:hint="eastAsia"/>
              </w:rPr>
              <w:t>（税込）</w:t>
            </w:r>
          </w:p>
        </w:tc>
      </w:tr>
    </w:tbl>
    <w:p w:rsidR="003749E7" w:rsidRPr="00E626A7" w:rsidRDefault="00E626A7" w:rsidP="00E626A7">
      <w:pPr>
        <w:spacing w:line="380" w:lineRule="exact"/>
        <w:ind w:firstLineChars="200" w:firstLine="440"/>
        <w:rPr>
          <w:sz w:val="22"/>
        </w:rPr>
      </w:pPr>
      <w:r w:rsidRPr="00E626A7">
        <w:rPr>
          <w:rFonts w:hint="eastAsia"/>
          <w:sz w:val="22"/>
        </w:rPr>
        <w:t>２年目以降のランニングコストについて以下に記載すること。（税込）</w:t>
      </w:r>
    </w:p>
    <w:tbl>
      <w:tblPr>
        <w:tblStyle w:val="a3"/>
        <w:tblW w:w="9724" w:type="dxa"/>
        <w:tblLayout w:type="fixed"/>
        <w:tblLook w:val="04A0" w:firstRow="1" w:lastRow="0" w:firstColumn="1" w:lastColumn="0" w:noHBand="0" w:noVBand="1"/>
      </w:tblPr>
      <w:tblGrid>
        <w:gridCol w:w="1555"/>
        <w:gridCol w:w="2723"/>
        <w:gridCol w:w="2723"/>
        <w:gridCol w:w="2723"/>
      </w:tblGrid>
      <w:tr w:rsidR="00E626A7" w:rsidTr="00E626A7">
        <w:tc>
          <w:tcPr>
            <w:tcW w:w="1555" w:type="dxa"/>
            <w:tcBorders>
              <w:tl2br w:val="single" w:sz="4" w:space="0" w:color="auto"/>
            </w:tcBorders>
            <w:vAlign w:val="center"/>
          </w:tcPr>
          <w:p w:rsidR="00E626A7" w:rsidRPr="00E626A7" w:rsidRDefault="00E626A7" w:rsidP="00AF688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 xml:space="preserve">　　業務</w:t>
            </w:r>
          </w:p>
          <w:p w:rsidR="00E626A7" w:rsidRPr="00E626A7" w:rsidRDefault="00E626A7" w:rsidP="00AF688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①保守費用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AF6888">
            <w:pPr>
              <w:spacing w:line="0" w:lineRule="atLeas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②WEB機能利用料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AF688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合計</w:t>
            </w:r>
          </w:p>
        </w:tc>
      </w:tr>
      <w:tr w:rsidR="00E626A7" w:rsidTr="00E626A7">
        <w:trPr>
          <w:trHeight w:val="360"/>
        </w:trPr>
        <w:tc>
          <w:tcPr>
            <w:tcW w:w="1555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令和８年度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</w:tr>
      <w:tr w:rsidR="00E626A7" w:rsidTr="00E626A7">
        <w:trPr>
          <w:trHeight w:val="360"/>
        </w:trPr>
        <w:tc>
          <w:tcPr>
            <w:tcW w:w="1555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令和９年度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</w:tr>
      <w:tr w:rsidR="00E626A7" w:rsidTr="00E626A7">
        <w:trPr>
          <w:trHeight w:val="360"/>
        </w:trPr>
        <w:tc>
          <w:tcPr>
            <w:tcW w:w="1555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令和１０年度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</w:tr>
      <w:tr w:rsidR="00E626A7" w:rsidTr="00E626A7">
        <w:trPr>
          <w:trHeight w:val="360"/>
        </w:trPr>
        <w:tc>
          <w:tcPr>
            <w:tcW w:w="1555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令和１１年度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</w:tr>
      <w:tr w:rsidR="00E626A7" w:rsidTr="00E626A7">
        <w:trPr>
          <w:trHeight w:val="360"/>
        </w:trPr>
        <w:tc>
          <w:tcPr>
            <w:tcW w:w="1555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令和１２年度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</w:tr>
      <w:tr w:rsidR="00E626A7" w:rsidTr="00E626A7">
        <w:trPr>
          <w:trHeight w:val="398"/>
        </w:trPr>
        <w:tc>
          <w:tcPr>
            <w:tcW w:w="1555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  <w:tc>
          <w:tcPr>
            <w:tcW w:w="2723" w:type="dxa"/>
            <w:vAlign w:val="center"/>
          </w:tcPr>
          <w:p w:rsidR="00E626A7" w:rsidRPr="00E626A7" w:rsidRDefault="00E626A7" w:rsidP="00E626A7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E626A7">
              <w:rPr>
                <w:rFonts w:asciiTheme="minorEastAsia" w:hAnsiTheme="minorEastAsia" w:hint="eastAsia"/>
              </w:rPr>
              <w:t>円(税込)</w:t>
            </w:r>
          </w:p>
        </w:tc>
      </w:tr>
    </w:tbl>
    <w:p w:rsidR="00E626A7" w:rsidRDefault="00E626A7" w:rsidP="003749E7">
      <w:pPr>
        <w:spacing w:line="380" w:lineRule="exact"/>
        <w:rPr>
          <w:sz w:val="22"/>
        </w:rPr>
      </w:pPr>
    </w:p>
    <w:p w:rsidR="003749E7" w:rsidRPr="00E626A7" w:rsidRDefault="003749E7" w:rsidP="003749E7">
      <w:pPr>
        <w:spacing w:line="380" w:lineRule="exact"/>
        <w:rPr>
          <w:sz w:val="22"/>
        </w:rPr>
      </w:pPr>
      <w:r w:rsidRPr="00E626A7">
        <w:rPr>
          <w:rFonts w:hint="eastAsia"/>
          <w:sz w:val="22"/>
        </w:rPr>
        <w:t>３　算定根拠</w:t>
      </w:r>
    </w:p>
    <w:p w:rsidR="003749E7" w:rsidRPr="00E626A7" w:rsidRDefault="003749E7" w:rsidP="003749E7">
      <w:pPr>
        <w:spacing w:line="380" w:lineRule="exact"/>
        <w:rPr>
          <w:sz w:val="22"/>
        </w:rPr>
      </w:pPr>
      <w:r w:rsidRPr="00E626A7">
        <w:rPr>
          <w:rFonts w:hint="eastAsia"/>
          <w:sz w:val="22"/>
        </w:rPr>
        <w:t xml:space="preserve">　　上記見積の算定根拠について、別紙で記載すること。（任意様式とする）</w:t>
      </w:r>
    </w:p>
    <w:sectPr w:rsidR="003749E7" w:rsidRPr="00E626A7" w:rsidSect="00472C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588" w:rsidRDefault="00484588" w:rsidP="00472C9B">
      <w:r>
        <w:separator/>
      </w:r>
    </w:p>
  </w:endnote>
  <w:endnote w:type="continuationSeparator" w:id="0">
    <w:p w:rsidR="00484588" w:rsidRDefault="00484588" w:rsidP="0047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588" w:rsidRDefault="00484588" w:rsidP="00472C9B">
      <w:r>
        <w:separator/>
      </w:r>
    </w:p>
  </w:footnote>
  <w:footnote w:type="continuationSeparator" w:id="0">
    <w:p w:rsidR="00484588" w:rsidRDefault="00484588" w:rsidP="00472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E7"/>
    <w:rsid w:val="002510B4"/>
    <w:rsid w:val="00347647"/>
    <w:rsid w:val="003749E7"/>
    <w:rsid w:val="00472C9B"/>
    <w:rsid w:val="00484588"/>
    <w:rsid w:val="005F54AC"/>
    <w:rsid w:val="00A92D9A"/>
    <w:rsid w:val="00AB5D3A"/>
    <w:rsid w:val="00C806F9"/>
    <w:rsid w:val="00E626A7"/>
    <w:rsid w:val="00E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7CA52"/>
  <w15:chartTrackingRefBased/>
  <w15:docId w15:val="{6636DD1A-C94A-433F-A52E-F05FCB19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C9B"/>
  </w:style>
  <w:style w:type="paragraph" w:styleId="a6">
    <w:name w:val="footer"/>
    <w:basedOn w:val="a"/>
    <w:link w:val="a7"/>
    <w:uiPriority w:val="99"/>
    <w:unhideWhenUsed/>
    <w:rsid w:val="0047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5</cp:revision>
  <cp:lastPrinted>2025-04-25T02:04:00Z</cp:lastPrinted>
  <dcterms:created xsi:type="dcterms:W3CDTF">2025-04-25T01:31:00Z</dcterms:created>
  <dcterms:modified xsi:type="dcterms:W3CDTF">2025-05-01T01:02:00Z</dcterms:modified>
</cp:coreProperties>
</file>