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71C" w:rsidRDefault="003F171C">
      <w:bookmarkStart w:id="0" w:name="_GoBack"/>
      <w:bookmarkEnd w:id="0"/>
    </w:p>
    <w:p w:rsidR="003F171C" w:rsidRDefault="00014398">
      <w:r>
        <w:rPr>
          <w:rFonts w:hint="eastAsia"/>
        </w:rPr>
        <w:t xml:space="preserve">　　　土浦市介護保険福祉用具購入費及び住宅改修費受領委任払い実施要項</w:t>
      </w:r>
    </w:p>
    <w:p w:rsidR="003F171C" w:rsidRDefault="003F171C"/>
    <w:p w:rsidR="003F171C" w:rsidRDefault="00014398">
      <w:r>
        <w:rPr>
          <w:rFonts w:hint="eastAsia"/>
        </w:rPr>
        <w:t xml:space="preserve">　（趣旨）</w:t>
      </w:r>
    </w:p>
    <w:p w:rsidR="003F171C" w:rsidRDefault="00014398">
      <w:pPr>
        <w:ind w:left="283" w:hangingChars="100" w:hanging="283"/>
      </w:pPr>
      <w:r>
        <w:rPr>
          <w:rFonts w:hint="eastAsia"/>
        </w:rPr>
        <w:t>第１条　この告示は、市が行う介護保険法（平成９年法律第１２３号。以下「法」という。）第４４条第１項に規定する居宅介護福祉用具購入費及び法第５６条第１項に規定する介護予防福祉用具購入費（以下「福祉用具購入費」という。）並びに法第４５条第１項に規定する居宅介護住宅改修費及び法第５７条第１項に規定する介護予防住宅改修費（以下「住宅改修費」という。）の支給について、法第４１条第１項に規定する居宅要介護被保険者又は法第５３条第１項に規定する居宅要支援被保険者（以下「被保険者」という。）の一時的な経済負担を軽減するために実施する福祉用具購入費及び住宅改修費の受領委任払いに関し、土浦市介護保険規則（平成１２年土浦市規則第３３号。以下「規則」という。）に定めるもののほか、必要な事項を定めるものとする。</w:t>
      </w:r>
    </w:p>
    <w:p w:rsidR="003F171C" w:rsidRDefault="00014398">
      <w:pPr>
        <w:ind w:left="283" w:hangingChars="100" w:hanging="283"/>
      </w:pPr>
      <w:r>
        <w:rPr>
          <w:rFonts w:hint="eastAsia"/>
        </w:rPr>
        <w:t xml:space="preserve">　（定義）</w:t>
      </w:r>
    </w:p>
    <w:p w:rsidR="003F171C" w:rsidRDefault="00014398">
      <w:pPr>
        <w:ind w:left="283" w:hangingChars="100" w:hanging="283"/>
      </w:pPr>
      <w:r>
        <w:rPr>
          <w:rFonts w:hint="eastAsia"/>
        </w:rPr>
        <w:t>第２条　この告示において、次の各号に掲げる用語の意義は、それぞれ当該各号に定めるところによる。</w:t>
      </w:r>
    </w:p>
    <w:p w:rsidR="003F171C" w:rsidRDefault="00014398">
      <w:pPr>
        <w:ind w:left="566" w:hangingChars="200" w:hanging="566"/>
      </w:pPr>
      <w:r>
        <w:rPr>
          <w:rFonts w:hint="eastAsia"/>
        </w:rPr>
        <w:t>（１）福祉用具　法第４４条第１項に規定する特定福祉用具又は法第５６条第１項に規定する特定介護予防福祉用具をいう。</w:t>
      </w:r>
    </w:p>
    <w:p w:rsidR="003F171C" w:rsidRDefault="00014398">
      <w:pPr>
        <w:ind w:left="566" w:hangingChars="200" w:hanging="566"/>
      </w:pPr>
      <w:r>
        <w:rPr>
          <w:rFonts w:hint="eastAsia"/>
        </w:rPr>
        <w:t>（２）住宅改修　法第４５条第１項又は法第５７条第１項に規定する手すりの取付けその他の厚生労働大臣が定める種類の住宅の改修をいう。</w:t>
      </w:r>
    </w:p>
    <w:p w:rsidR="003F171C" w:rsidRDefault="00014398">
      <w:pPr>
        <w:ind w:left="566" w:hangingChars="200" w:hanging="566"/>
      </w:pPr>
      <w:r>
        <w:rPr>
          <w:rFonts w:hint="eastAsia"/>
        </w:rPr>
        <w:t>（３）事業者　福祉用具の販売又は住宅改修を行う事業者をいう。</w:t>
      </w:r>
    </w:p>
    <w:p w:rsidR="003F171C" w:rsidRDefault="00014398">
      <w:pPr>
        <w:ind w:left="566" w:hangingChars="200" w:hanging="566"/>
      </w:pPr>
      <w:r>
        <w:rPr>
          <w:rFonts w:hint="eastAsia"/>
        </w:rPr>
        <w:t>（４）受領委任払い　市が被保険者に対し福祉用具購入費又は住宅改修費を支給するに当たり、被保険者が委任した事業者をその受取人とし、市が当該事業者に福祉用具購入費又は住宅改修費を支払うことをいう。</w:t>
      </w:r>
    </w:p>
    <w:p w:rsidR="003F171C" w:rsidRDefault="00014398">
      <w:pPr>
        <w:ind w:left="566" w:hangingChars="200" w:hanging="566"/>
      </w:pPr>
      <w:r>
        <w:rPr>
          <w:rFonts w:hint="eastAsia"/>
        </w:rPr>
        <w:t xml:space="preserve">　（対象者）</w:t>
      </w:r>
    </w:p>
    <w:p w:rsidR="003F171C" w:rsidRDefault="00014398">
      <w:pPr>
        <w:ind w:left="280" w:hangingChars="99" w:hanging="280"/>
      </w:pPr>
      <w:r>
        <w:rPr>
          <w:rFonts w:hint="eastAsia"/>
        </w:rPr>
        <w:t>第３条　福祉用具購入費及び住宅改修費を受領委任払いにより支給の申請をすることができる被保険者は、次の各号のいずれにも該当する者とする。</w:t>
      </w:r>
    </w:p>
    <w:p w:rsidR="003F171C" w:rsidRDefault="00014398">
      <w:pPr>
        <w:ind w:left="280" w:hangingChars="99" w:hanging="280"/>
      </w:pPr>
      <w:r>
        <w:rPr>
          <w:rFonts w:hint="eastAsia"/>
        </w:rPr>
        <w:t>（１）受領委任払いについて事業者の同意を得ていること。</w:t>
      </w:r>
    </w:p>
    <w:p w:rsidR="003F171C" w:rsidRDefault="00014398">
      <w:pPr>
        <w:ind w:left="563" w:hangingChars="199" w:hanging="563"/>
      </w:pPr>
      <w:r>
        <w:rPr>
          <w:rFonts w:hint="eastAsia"/>
        </w:rPr>
        <w:t>（２）法第６６条第１項又は第２項の規定による支払方法変更の記載のないこと。</w:t>
      </w:r>
    </w:p>
    <w:p w:rsidR="003F171C" w:rsidRDefault="00014398">
      <w:pPr>
        <w:ind w:left="563" w:hangingChars="199" w:hanging="563"/>
      </w:pPr>
      <w:r>
        <w:rPr>
          <w:rFonts w:hint="eastAsia"/>
        </w:rPr>
        <w:t>（３）法第６７条第１項又は第２項の規定により保険給付の全部又は一部の支払を一時差し止められていないこと。</w:t>
      </w:r>
    </w:p>
    <w:p w:rsidR="003F171C" w:rsidRDefault="00014398">
      <w:pPr>
        <w:ind w:left="563" w:hangingChars="199" w:hanging="563"/>
      </w:pPr>
      <w:r>
        <w:rPr>
          <w:rFonts w:hint="eastAsia"/>
        </w:rPr>
        <w:lastRenderedPageBreak/>
        <w:t>（４）法第６８条第１項の規定による保険給付差止の記載がないこと。</w:t>
      </w:r>
    </w:p>
    <w:p w:rsidR="003F171C" w:rsidRDefault="00014398">
      <w:pPr>
        <w:ind w:left="563" w:hangingChars="199" w:hanging="563"/>
      </w:pPr>
      <w:r>
        <w:rPr>
          <w:rFonts w:hint="eastAsia"/>
        </w:rPr>
        <w:t>（５）法第６９条第１項に規定する給付額減額等の記載がないこと。</w:t>
      </w:r>
    </w:p>
    <w:p w:rsidR="003F171C" w:rsidRDefault="00014398">
      <w:pPr>
        <w:ind w:left="563" w:hangingChars="199" w:hanging="563"/>
      </w:pPr>
      <w:r>
        <w:rPr>
          <w:rFonts w:hint="eastAsia"/>
        </w:rPr>
        <w:t>（６）生活保護法（昭和２５年法律第１４４号）第６条第１項に規定する被保護者でないこと。</w:t>
      </w:r>
    </w:p>
    <w:p w:rsidR="003F171C" w:rsidRDefault="00014398">
      <w:pPr>
        <w:ind w:left="563" w:hangingChars="199" w:hanging="563"/>
      </w:pPr>
      <w:r>
        <w:rPr>
          <w:rFonts w:hint="eastAsia"/>
        </w:rPr>
        <w:t>（７）世帯員全員の当該年度の住民税が非課税であること。</w:t>
      </w:r>
    </w:p>
    <w:p w:rsidR="003F171C" w:rsidRDefault="00014398">
      <w:pPr>
        <w:ind w:left="563" w:hangingChars="199" w:hanging="563"/>
      </w:pPr>
      <w:r>
        <w:rPr>
          <w:rFonts w:hint="eastAsia"/>
        </w:rPr>
        <w:t>（８）介護保険料の滞納がないこと。</w:t>
      </w:r>
    </w:p>
    <w:p w:rsidR="003F171C" w:rsidRDefault="00014398">
      <w:pPr>
        <w:ind w:left="563" w:hangingChars="199" w:hanging="563"/>
      </w:pPr>
      <w:r>
        <w:rPr>
          <w:rFonts w:hint="eastAsia"/>
        </w:rPr>
        <w:t>（９）受領委任払いでなければ介護保険における特定福祉用具の購入及び住宅改修が困難であること。</w:t>
      </w:r>
    </w:p>
    <w:p w:rsidR="00BD1AF5" w:rsidRDefault="00BD1AF5">
      <w:pPr>
        <w:ind w:left="563" w:hangingChars="199" w:hanging="563"/>
      </w:pPr>
      <w:r>
        <w:rPr>
          <w:rFonts w:hint="eastAsia"/>
        </w:rPr>
        <w:t>（１０）</w:t>
      </w:r>
      <w:r w:rsidRPr="00BD1AF5">
        <w:rPr>
          <w:rFonts w:hint="eastAsia"/>
        </w:rPr>
        <w:t>福祉用具の購入又は住宅改修に要する費用の額が、当該被保険者等の保険給付に係る支給限度基準額を超えない</w:t>
      </w:r>
      <w:r>
        <w:rPr>
          <w:rFonts w:hint="eastAsia"/>
        </w:rPr>
        <w:t>こと。</w:t>
      </w:r>
    </w:p>
    <w:p w:rsidR="003F171C" w:rsidRDefault="00014398">
      <w:pPr>
        <w:ind w:left="280" w:hangingChars="99" w:hanging="280"/>
      </w:pPr>
      <w:r>
        <w:rPr>
          <w:rFonts w:hint="eastAsia"/>
        </w:rPr>
        <w:t>２　前項第１号の同意は、次の各号に掲げる事項を記載した委任状兼同意書（以下「委任状」という。）によるものとする。</w:t>
      </w:r>
    </w:p>
    <w:p w:rsidR="003F171C" w:rsidRDefault="00014398">
      <w:pPr>
        <w:ind w:left="563" w:hangingChars="199" w:hanging="563"/>
      </w:pPr>
      <w:r>
        <w:rPr>
          <w:rFonts w:hint="eastAsia"/>
        </w:rPr>
        <w:t>（１）福祉用具購入費又は住宅改修費の受領を事業者に委任する被保険者の氏名、住所、電話番号、保険者番号、署名及び捺印</w:t>
      </w:r>
    </w:p>
    <w:p w:rsidR="003F171C" w:rsidRDefault="00014398">
      <w:pPr>
        <w:ind w:left="563" w:hangingChars="199" w:hanging="563"/>
      </w:pPr>
      <w:r>
        <w:rPr>
          <w:rFonts w:hint="eastAsia"/>
        </w:rPr>
        <w:t>（２）福祉用具購入費又は住宅改修費の受領を受任する事業者の名称、代表者名、所在地、電話番号及び代表者印</w:t>
      </w:r>
    </w:p>
    <w:p w:rsidR="003F171C" w:rsidRDefault="00014398">
      <w:pPr>
        <w:ind w:left="280" w:hangingChars="99" w:hanging="280"/>
      </w:pPr>
      <w:r>
        <w:rPr>
          <w:rFonts w:hint="eastAsia"/>
        </w:rPr>
        <w:t>（３）被保険者が委任した日付</w:t>
      </w:r>
    </w:p>
    <w:p w:rsidR="003F171C" w:rsidRDefault="00014398">
      <w:pPr>
        <w:ind w:left="280" w:hangingChars="99" w:hanging="280"/>
      </w:pPr>
      <w:r>
        <w:rPr>
          <w:rFonts w:hint="eastAsia"/>
        </w:rPr>
        <w:t>（４）事業者が受任した日付</w:t>
      </w:r>
    </w:p>
    <w:p w:rsidR="003F171C" w:rsidRDefault="00014398">
      <w:pPr>
        <w:ind w:left="280" w:hangingChars="99" w:hanging="280"/>
      </w:pPr>
      <w:r>
        <w:rPr>
          <w:rFonts w:hint="eastAsia"/>
        </w:rPr>
        <w:t>（５）受領委任払いを利用する費目</w:t>
      </w:r>
    </w:p>
    <w:p w:rsidR="003F171C" w:rsidRDefault="00014398">
      <w:pPr>
        <w:ind w:left="280" w:hangingChars="99" w:hanging="280"/>
      </w:pPr>
      <w:r>
        <w:rPr>
          <w:rFonts w:hint="eastAsia"/>
        </w:rPr>
        <w:t xml:space="preserve">　（受領委任払いの対象要件の確認）</w:t>
      </w:r>
    </w:p>
    <w:p w:rsidR="003F171C" w:rsidRDefault="00014398">
      <w:pPr>
        <w:ind w:left="280" w:hangingChars="99" w:hanging="280"/>
      </w:pPr>
      <w:r>
        <w:rPr>
          <w:rFonts w:hint="eastAsia"/>
        </w:rPr>
        <w:t>第４条　受領委任払いによる福祉用具購入費又は住宅改修費の支給を受けようとする被保険者は、介護保険給付に係る受領委任払い利用資格確認書（別記様式）を市長に提出しなければならない。</w:t>
      </w:r>
    </w:p>
    <w:p w:rsidR="003F171C" w:rsidRDefault="00014398">
      <w:pPr>
        <w:ind w:left="280" w:hangingChars="99" w:hanging="280"/>
      </w:pPr>
      <w:r>
        <w:rPr>
          <w:rFonts w:hint="eastAsia"/>
        </w:rPr>
        <w:t>２　市長は、前項の確認書が提出されたときは、その内容を審査し、当該確認書を提出した者に受領委任払いの利用の可否及び支給給付限度額を通知するものとする。</w:t>
      </w:r>
    </w:p>
    <w:p w:rsidR="003F171C" w:rsidRDefault="00014398">
      <w:pPr>
        <w:ind w:left="280" w:hangingChars="99" w:hanging="280"/>
      </w:pPr>
      <w:r>
        <w:rPr>
          <w:rFonts w:hint="eastAsia"/>
        </w:rPr>
        <w:t xml:space="preserve">　（福祉用具購入費の支給の申請等）</w:t>
      </w:r>
    </w:p>
    <w:p w:rsidR="003F171C" w:rsidRDefault="00014398">
      <w:pPr>
        <w:ind w:left="283" w:hangingChars="100" w:hanging="283"/>
      </w:pPr>
      <w:r>
        <w:rPr>
          <w:rFonts w:hint="eastAsia"/>
        </w:rPr>
        <w:t>第５条　前条第２項の規定による通知により受領委任払いの利用が認められた者のうち、受領委任払いによる福祉用具購入費の支給を受けようとする被保険者は、規則の様式第３３号に次の各号に掲げる書類を添えて市長に申請しなければならない。</w:t>
      </w:r>
    </w:p>
    <w:p w:rsidR="003F171C" w:rsidRDefault="00014398">
      <w:pPr>
        <w:ind w:left="563" w:hangingChars="199" w:hanging="563"/>
      </w:pPr>
      <w:r>
        <w:rPr>
          <w:rFonts w:hint="eastAsia"/>
        </w:rPr>
        <w:t>（１）介護保険法施行規則（平成１１年厚生省令第３６号。以下「省令」という。）第７１条第２項に掲げる書類</w:t>
      </w:r>
    </w:p>
    <w:p w:rsidR="003F171C" w:rsidRDefault="00014398">
      <w:pPr>
        <w:ind w:left="563" w:hangingChars="199" w:hanging="563"/>
      </w:pPr>
      <w:r>
        <w:rPr>
          <w:rFonts w:hint="eastAsia"/>
        </w:rPr>
        <w:t>（２）委任状</w:t>
      </w:r>
    </w:p>
    <w:p w:rsidR="003F171C" w:rsidRDefault="00014398">
      <w:pPr>
        <w:ind w:left="563" w:hangingChars="199" w:hanging="563"/>
      </w:pPr>
      <w:r>
        <w:rPr>
          <w:rFonts w:hint="eastAsia"/>
        </w:rPr>
        <w:lastRenderedPageBreak/>
        <w:t>（３）前２号に掲げるもののほか、市長が必要と認める書類</w:t>
      </w:r>
    </w:p>
    <w:p w:rsidR="003F171C" w:rsidRDefault="00014398">
      <w:pPr>
        <w:ind w:left="280" w:hangingChars="99" w:hanging="280"/>
      </w:pPr>
      <w:r>
        <w:rPr>
          <w:rFonts w:hint="eastAsia"/>
        </w:rPr>
        <w:t>２　市長は、前項の規定による申請があったときは、その内容を審査し、福祉用具購入費の支給又は不支給を決定したときは、規則の様式第３０号により当該被保険者に通知するものとする。</w:t>
      </w:r>
    </w:p>
    <w:p w:rsidR="003F171C" w:rsidRDefault="00014398">
      <w:pPr>
        <w:ind w:left="280" w:hangingChars="99" w:hanging="280"/>
      </w:pPr>
      <w:r>
        <w:rPr>
          <w:rFonts w:hint="eastAsia"/>
        </w:rPr>
        <w:t>３　市長は、前項の規定により受領委任払いによる福祉用具購入費の支給を決定したときは、速やかに福祉用具購入費を事業者に支払うものとする。</w:t>
      </w:r>
    </w:p>
    <w:p w:rsidR="003F171C" w:rsidRDefault="00014398">
      <w:pPr>
        <w:ind w:left="280" w:hangingChars="99" w:hanging="280"/>
      </w:pPr>
      <w:r>
        <w:rPr>
          <w:rFonts w:hint="eastAsia"/>
        </w:rPr>
        <w:t>４　前項の規定により、事業者に支払があったときは、被保険者に対し福祉用具購入費の支給があったものとみなす。</w:t>
      </w:r>
    </w:p>
    <w:p w:rsidR="003F171C" w:rsidRDefault="00014398">
      <w:pPr>
        <w:ind w:left="280" w:hangingChars="99" w:hanging="280"/>
      </w:pPr>
      <w:r>
        <w:rPr>
          <w:rFonts w:hint="eastAsia"/>
        </w:rPr>
        <w:t xml:space="preserve">　（住宅改修費の支給等）</w:t>
      </w:r>
    </w:p>
    <w:p w:rsidR="003F171C" w:rsidRDefault="00014398">
      <w:pPr>
        <w:ind w:left="280" w:hangingChars="99" w:hanging="280"/>
      </w:pPr>
      <w:r>
        <w:rPr>
          <w:rFonts w:hint="eastAsia"/>
        </w:rPr>
        <w:t>第６条　第４条第２項の規定による通知を受けた者のうち受領委任払いによる住宅改修費の支給を受けようとする被保険者は、省令第７５条第１項及び第９４条第１項に掲げる書類に、規則の様式第３４号、委任状その他の市長が必要と認める書類を添えて市長に申請しなければならない。</w:t>
      </w:r>
    </w:p>
    <w:p w:rsidR="003F171C" w:rsidRDefault="00014398">
      <w:pPr>
        <w:ind w:left="280" w:hangingChars="99" w:hanging="280"/>
      </w:pPr>
      <w:r>
        <w:rPr>
          <w:rFonts w:hint="eastAsia"/>
        </w:rPr>
        <w:t>２　市長は、前項の規定による申請又は書類の提出があったときは、その内容を審査し、受領委任払いによる住宅改修費の支給又は不支給を決定したときは、規則の様式第３０号により当該被保険者に通知するものとする。</w:t>
      </w:r>
    </w:p>
    <w:p w:rsidR="003F171C" w:rsidRDefault="00014398">
      <w:pPr>
        <w:ind w:left="283" w:hangingChars="100" w:hanging="283"/>
      </w:pPr>
      <w:r>
        <w:rPr>
          <w:rFonts w:hint="eastAsia"/>
        </w:rPr>
        <w:t>３　市長は、前項の規定により受領委任払いによる住宅改修費の支給を決定したときは、速やかに住宅改修費を事業者に支払うものとする。</w:t>
      </w:r>
    </w:p>
    <w:p w:rsidR="003F171C" w:rsidRDefault="00014398">
      <w:pPr>
        <w:ind w:left="283" w:hangingChars="100" w:hanging="283"/>
      </w:pPr>
      <w:r>
        <w:rPr>
          <w:rFonts w:hint="eastAsia"/>
        </w:rPr>
        <w:t>４　前項の規定により、事業者に支払があったときは、被保険者に対し住宅改修費の支給があったものとみなす。</w:t>
      </w:r>
    </w:p>
    <w:p w:rsidR="003F171C" w:rsidRDefault="00014398">
      <w:pPr>
        <w:ind w:left="280" w:hangingChars="99" w:hanging="280"/>
      </w:pPr>
      <w:r>
        <w:rPr>
          <w:rFonts w:hint="eastAsia"/>
        </w:rPr>
        <w:t xml:space="preserve">　（福祉用具購入費又は住宅改修費の返還）</w:t>
      </w:r>
    </w:p>
    <w:p w:rsidR="003F171C" w:rsidRDefault="00014398">
      <w:pPr>
        <w:ind w:left="280" w:hangingChars="99" w:hanging="280"/>
      </w:pPr>
      <w:r>
        <w:rPr>
          <w:rFonts w:hint="eastAsia"/>
        </w:rPr>
        <w:t>第７条　市長は、被保険者又は事業者が偽りその他不正の手段により福祉用具購入費又は住宅改修費の支払いを受けたことが明らかになったときは、当該福祉用具購入費又は住宅改修費の全部又は一部を返還させるものとする。</w:t>
      </w:r>
    </w:p>
    <w:p w:rsidR="003F171C" w:rsidRDefault="00014398">
      <w:pPr>
        <w:ind w:left="280" w:hangingChars="99" w:hanging="280"/>
      </w:pPr>
      <w:r>
        <w:rPr>
          <w:rFonts w:hint="eastAsia"/>
        </w:rPr>
        <w:t xml:space="preserve">　（補則）</w:t>
      </w:r>
    </w:p>
    <w:p w:rsidR="003F171C" w:rsidRDefault="00014398">
      <w:pPr>
        <w:ind w:left="280" w:hangingChars="99" w:hanging="280"/>
      </w:pPr>
      <w:r>
        <w:rPr>
          <w:rFonts w:hint="eastAsia"/>
        </w:rPr>
        <w:t>第８条　この告示に定めるもののほか、福祉用具購入費又は住宅改修費の受領委任払いに関し必要な事項は、市長が別に定める。</w:t>
      </w:r>
    </w:p>
    <w:p w:rsidR="003F171C" w:rsidRDefault="003F171C">
      <w:pPr>
        <w:ind w:left="280" w:hangingChars="99" w:hanging="280"/>
      </w:pPr>
    </w:p>
    <w:p w:rsidR="003F171C" w:rsidRDefault="00014398">
      <w:pPr>
        <w:ind w:left="280" w:hangingChars="99" w:hanging="280"/>
      </w:pPr>
      <w:r>
        <w:rPr>
          <w:rFonts w:hint="eastAsia"/>
        </w:rPr>
        <w:t xml:space="preserve">　　　付　則</w:t>
      </w:r>
    </w:p>
    <w:p w:rsidR="003F171C" w:rsidRDefault="00014398">
      <w:pPr>
        <w:ind w:left="280" w:hangingChars="99" w:hanging="280"/>
      </w:pPr>
      <w:r>
        <w:rPr>
          <w:rFonts w:hint="eastAsia"/>
        </w:rPr>
        <w:t xml:space="preserve">　この告示は、令和８年４月１日から施行する。</w:t>
      </w:r>
    </w:p>
    <w:p w:rsidR="003F171C" w:rsidRDefault="003F171C">
      <w:pPr>
        <w:ind w:left="280" w:hangingChars="99" w:hanging="280"/>
      </w:pPr>
    </w:p>
    <w:p w:rsidR="003F171C" w:rsidRDefault="00014398">
      <w:pPr>
        <w:ind w:left="280" w:hangingChars="99" w:hanging="280"/>
      </w:pPr>
      <w:r>
        <w:rPr>
          <w:rFonts w:hint="eastAsia"/>
        </w:rPr>
        <w:br w:type="page"/>
      </w:r>
    </w:p>
    <w:p w:rsidR="003F171C" w:rsidRDefault="00014398">
      <w:pPr>
        <w:wordWrap w:val="0"/>
        <w:ind w:left="280" w:hangingChars="99" w:hanging="280"/>
      </w:pPr>
      <w:r>
        <w:rPr>
          <w:rFonts w:hint="eastAsia"/>
        </w:rPr>
        <w:lastRenderedPageBreak/>
        <w:t>別記様式（第４条関係）</w:t>
      </w:r>
    </w:p>
    <w:p w:rsidR="003F171C" w:rsidRDefault="00014398">
      <w:pPr>
        <w:wordWrap w:val="0"/>
        <w:ind w:left="280" w:hangingChars="99" w:hanging="280"/>
        <w:jc w:val="right"/>
      </w:pPr>
      <w:r>
        <w:rPr>
          <w:rFonts w:hint="eastAsia"/>
        </w:rPr>
        <w:t>年　　月　　日</w:t>
      </w:r>
    </w:p>
    <w:p w:rsidR="003F171C" w:rsidRDefault="00014398">
      <w:pPr>
        <w:wordWrap w:val="0"/>
        <w:ind w:left="280" w:hangingChars="99" w:hanging="280"/>
      </w:pPr>
      <w:r>
        <w:rPr>
          <w:rFonts w:hint="eastAsia"/>
        </w:rPr>
        <w:t>（提出先）土浦市長</w:t>
      </w:r>
    </w:p>
    <w:p w:rsidR="003F171C" w:rsidRDefault="00014398">
      <w:pPr>
        <w:wordWrap w:val="0"/>
        <w:ind w:left="280" w:hangingChars="99" w:hanging="280"/>
        <w:jc w:val="right"/>
      </w:pPr>
      <w:r>
        <w:rPr>
          <w:rFonts w:hint="eastAsia"/>
        </w:rPr>
        <w:t xml:space="preserve">（提出者）　　　　　　　　　　</w:t>
      </w:r>
    </w:p>
    <w:p w:rsidR="003F171C" w:rsidRDefault="00014398">
      <w:pPr>
        <w:wordWrap w:val="0"/>
        <w:ind w:left="280" w:hangingChars="99" w:hanging="280"/>
        <w:jc w:val="right"/>
      </w:pPr>
      <w:r>
        <w:rPr>
          <w:rFonts w:hint="eastAsia"/>
        </w:rPr>
        <w:t xml:space="preserve">氏名　　　　　　　　　　　　</w:t>
      </w:r>
    </w:p>
    <w:p w:rsidR="003F171C" w:rsidRDefault="00014398">
      <w:pPr>
        <w:wordWrap w:val="0"/>
        <w:ind w:left="280" w:hangingChars="99" w:hanging="280"/>
        <w:jc w:val="right"/>
      </w:pPr>
      <w:r>
        <w:rPr>
          <w:rFonts w:hint="eastAsia"/>
        </w:rPr>
        <w:t xml:space="preserve">住所　　　　　　　　　　　　</w:t>
      </w:r>
    </w:p>
    <w:p w:rsidR="003F171C" w:rsidRDefault="00014398">
      <w:pPr>
        <w:wordWrap w:val="0"/>
        <w:ind w:left="280" w:hangingChars="99" w:hanging="280"/>
        <w:jc w:val="right"/>
      </w:pPr>
      <w:r>
        <w:rPr>
          <w:rFonts w:hint="eastAsia"/>
        </w:rPr>
        <w:t xml:space="preserve">電話番号　　　　　　　　　　</w:t>
      </w:r>
    </w:p>
    <w:p w:rsidR="003F171C" w:rsidRDefault="003F171C">
      <w:pPr>
        <w:wordWrap w:val="0"/>
        <w:ind w:left="280" w:hangingChars="99" w:hanging="280"/>
        <w:jc w:val="right"/>
      </w:pPr>
    </w:p>
    <w:p w:rsidR="003F171C" w:rsidRDefault="00014398">
      <w:pPr>
        <w:wordWrap w:val="0"/>
        <w:ind w:left="280" w:hangingChars="99" w:hanging="280"/>
        <w:jc w:val="center"/>
      </w:pPr>
      <w:r>
        <w:rPr>
          <w:rFonts w:hint="eastAsia"/>
        </w:rPr>
        <w:t>介護保険給付に係る受領委任払い利用資格確認書</w:t>
      </w:r>
    </w:p>
    <w:p w:rsidR="003F171C" w:rsidRDefault="003F171C">
      <w:pPr>
        <w:wordWrap w:val="0"/>
        <w:ind w:left="280" w:hangingChars="99" w:hanging="280"/>
        <w:jc w:val="center"/>
      </w:pPr>
    </w:p>
    <w:p w:rsidR="003F171C" w:rsidRDefault="00014398">
      <w:pPr>
        <w:wordWrap w:val="0"/>
      </w:pPr>
      <w:r>
        <w:rPr>
          <w:rFonts w:hint="eastAsia"/>
        </w:rPr>
        <w:t xml:space="preserve">　介護保険における（特定福祉用具購入・住宅改修）を行うため、受領委任払いを利用することを希望します。つきましては、利用の可否を確認いたしたい。</w:t>
      </w:r>
    </w:p>
    <w:p w:rsidR="003F171C" w:rsidRDefault="00014398">
      <w:pPr>
        <w:wordWrap w:val="0"/>
      </w:pPr>
      <w:r>
        <w:rPr>
          <w:rFonts w:hint="eastAsia"/>
        </w:rPr>
        <w:t xml:space="preserve">　提出者の情報</w:t>
      </w:r>
    </w:p>
    <w:tbl>
      <w:tblPr>
        <w:tblStyle w:val="1"/>
        <w:tblW w:w="0" w:type="auto"/>
        <w:tblLayout w:type="fixed"/>
        <w:tblLook w:val="04A0" w:firstRow="1" w:lastRow="0" w:firstColumn="1" w:lastColumn="0" w:noHBand="0" w:noVBand="1"/>
      </w:tblPr>
      <w:tblGrid>
        <w:gridCol w:w="1969"/>
        <w:gridCol w:w="7669"/>
      </w:tblGrid>
      <w:tr w:rsidR="003F171C">
        <w:tc>
          <w:tcPr>
            <w:tcW w:w="1969" w:type="dxa"/>
          </w:tcPr>
          <w:p w:rsidR="003F171C" w:rsidRDefault="00014398">
            <w:r>
              <w:rPr>
                <w:rFonts w:hint="eastAsia"/>
              </w:rPr>
              <w:t>被保険者名</w:t>
            </w:r>
          </w:p>
        </w:tc>
        <w:tc>
          <w:tcPr>
            <w:tcW w:w="7669" w:type="dxa"/>
          </w:tcPr>
          <w:p w:rsidR="003F171C" w:rsidRDefault="00014398">
            <w:r>
              <w:rPr>
                <w:rFonts w:hint="eastAsia"/>
              </w:rPr>
              <w:t xml:space="preserve">　　　　　　　　　　　（フリガナ）</w:t>
            </w:r>
          </w:p>
        </w:tc>
      </w:tr>
      <w:tr w:rsidR="003F171C">
        <w:tc>
          <w:tcPr>
            <w:tcW w:w="1969" w:type="dxa"/>
          </w:tcPr>
          <w:p w:rsidR="003F171C" w:rsidRDefault="00014398">
            <w:r>
              <w:rPr>
                <w:rFonts w:hint="eastAsia"/>
              </w:rPr>
              <w:t>要介護度</w:t>
            </w:r>
          </w:p>
        </w:tc>
        <w:tc>
          <w:tcPr>
            <w:tcW w:w="7669" w:type="dxa"/>
          </w:tcPr>
          <w:p w:rsidR="003F171C" w:rsidRDefault="00014398">
            <w:r>
              <w:rPr>
                <w:rFonts w:hint="eastAsia"/>
              </w:rPr>
              <w:t>（要介護・要支援）</w:t>
            </w:r>
          </w:p>
        </w:tc>
      </w:tr>
      <w:tr w:rsidR="003F171C">
        <w:tc>
          <w:tcPr>
            <w:tcW w:w="1969" w:type="dxa"/>
          </w:tcPr>
          <w:p w:rsidR="003F171C" w:rsidRDefault="00014398">
            <w:r>
              <w:rPr>
                <w:rFonts w:hint="eastAsia"/>
              </w:rPr>
              <w:t>被保険者番号</w:t>
            </w:r>
          </w:p>
        </w:tc>
        <w:tc>
          <w:tcPr>
            <w:tcW w:w="7669" w:type="dxa"/>
          </w:tcPr>
          <w:p w:rsidR="003F171C" w:rsidRDefault="003F171C"/>
        </w:tc>
      </w:tr>
      <w:tr w:rsidR="003F171C">
        <w:tc>
          <w:tcPr>
            <w:tcW w:w="1969" w:type="dxa"/>
          </w:tcPr>
          <w:p w:rsidR="003F171C" w:rsidRDefault="00014398">
            <w:r>
              <w:rPr>
                <w:rFonts w:hint="eastAsia"/>
              </w:rPr>
              <w:t>利用区分</w:t>
            </w:r>
          </w:p>
        </w:tc>
        <w:tc>
          <w:tcPr>
            <w:tcW w:w="7669" w:type="dxa"/>
          </w:tcPr>
          <w:p w:rsidR="003F171C" w:rsidRDefault="00014398">
            <w:r>
              <w:rPr>
                <w:rFonts w:hint="eastAsia"/>
              </w:rPr>
              <w:t>□特定福祉用具購入費　　□予防福祉用具購入費</w:t>
            </w:r>
          </w:p>
          <w:p w:rsidR="003F171C" w:rsidRDefault="00014398">
            <w:r>
              <w:rPr>
                <w:rFonts w:hint="eastAsia"/>
              </w:rPr>
              <w:t>□住宅改修費　　　　　　□予防住宅改修費</w:t>
            </w:r>
          </w:p>
        </w:tc>
      </w:tr>
      <w:tr w:rsidR="003F171C">
        <w:tc>
          <w:tcPr>
            <w:tcW w:w="1969" w:type="dxa"/>
          </w:tcPr>
          <w:p w:rsidR="003F171C" w:rsidRDefault="00014398">
            <w:r>
              <w:rPr>
                <w:rFonts w:hint="eastAsia"/>
              </w:rPr>
              <w:t>負担割合</w:t>
            </w:r>
          </w:p>
        </w:tc>
        <w:tc>
          <w:tcPr>
            <w:tcW w:w="7669" w:type="dxa"/>
          </w:tcPr>
          <w:p w:rsidR="003F171C" w:rsidRDefault="00014398">
            <w:r>
              <w:rPr>
                <w:rFonts w:hint="eastAsia"/>
              </w:rPr>
              <w:t xml:space="preserve">　３割・２割・１割</w:t>
            </w:r>
          </w:p>
        </w:tc>
      </w:tr>
      <w:tr w:rsidR="003F171C">
        <w:tc>
          <w:tcPr>
            <w:tcW w:w="1969" w:type="dxa"/>
          </w:tcPr>
          <w:p w:rsidR="003F171C" w:rsidRDefault="00014398">
            <w:r>
              <w:rPr>
                <w:rFonts w:hint="eastAsia"/>
              </w:rPr>
              <w:t>受領委任払いの利用を希望する理由</w:t>
            </w:r>
          </w:p>
        </w:tc>
        <w:tc>
          <w:tcPr>
            <w:tcW w:w="7669" w:type="dxa"/>
          </w:tcPr>
          <w:p w:rsidR="003F171C" w:rsidRDefault="003F171C"/>
        </w:tc>
      </w:tr>
    </w:tbl>
    <w:p w:rsidR="003F171C" w:rsidRDefault="003F171C">
      <w:pPr>
        <w:wordWrap w:val="0"/>
      </w:pPr>
    </w:p>
    <w:p w:rsidR="003F171C" w:rsidRDefault="00014398">
      <w:pPr>
        <w:wordWrap w:val="0"/>
      </w:pPr>
      <w:r>
        <w:rPr>
          <w:rFonts w:hint="eastAsia"/>
        </w:rPr>
        <w:t>（以下、市の記載欄）</w:t>
      </w:r>
    </w:p>
    <w:p w:rsidR="003F171C" w:rsidRDefault="00014398">
      <w:pPr>
        <w:wordWrap w:val="0"/>
      </w:pPr>
      <w:r>
        <w:rPr>
          <w:rFonts w:hint="eastAsia"/>
        </w:rPr>
        <w:t xml:space="preserve">　市の回答</w:t>
      </w:r>
    </w:p>
    <w:tbl>
      <w:tblPr>
        <w:tblStyle w:val="1"/>
        <w:tblW w:w="0" w:type="auto"/>
        <w:tblLayout w:type="fixed"/>
        <w:tblLook w:val="04A0" w:firstRow="1" w:lastRow="0" w:firstColumn="1" w:lastColumn="0" w:noHBand="0" w:noVBand="1"/>
      </w:tblPr>
      <w:tblGrid>
        <w:gridCol w:w="4484"/>
        <w:gridCol w:w="5130"/>
      </w:tblGrid>
      <w:tr w:rsidR="003F171C">
        <w:tc>
          <w:tcPr>
            <w:tcW w:w="4484" w:type="dxa"/>
          </w:tcPr>
          <w:p w:rsidR="003F171C" w:rsidRDefault="00014398">
            <w:r>
              <w:rPr>
                <w:rFonts w:hint="eastAsia"/>
              </w:rPr>
              <w:t>回答の基準日</w:t>
            </w:r>
          </w:p>
        </w:tc>
        <w:tc>
          <w:tcPr>
            <w:tcW w:w="5130" w:type="dxa"/>
          </w:tcPr>
          <w:p w:rsidR="003F171C" w:rsidRDefault="00014398">
            <w:r>
              <w:rPr>
                <w:rFonts w:hint="eastAsia"/>
              </w:rPr>
              <w:t xml:space="preserve">　　　　　年　　月　　日時点</w:t>
            </w:r>
          </w:p>
        </w:tc>
      </w:tr>
      <w:tr w:rsidR="003F171C">
        <w:tc>
          <w:tcPr>
            <w:tcW w:w="4484" w:type="dxa"/>
          </w:tcPr>
          <w:p w:rsidR="003F171C" w:rsidRDefault="00014398">
            <w:r>
              <w:rPr>
                <w:rFonts w:hint="eastAsia"/>
              </w:rPr>
              <w:t>受領委任払いの利用の可否</w:t>
            </w:r>
          </w:p>
        </w:tc>
        <w:tc>
          <w:tcPr>
            <w:tcW w:w="5130" w:type="dxa"/>
          </w:tcPr>
          <w:p w:rsidR="003F171C" w:rsidRDefault="003F171C"/>
        </w:tc>
      </w:tr>
      <w:tr w:rsidR="003F171C">
        <w:tc>
          <w:tcPr>
            <w:tcW w:w="4484" w:type="dxa"/>
          </w:tcPr>
          <w:p w:rsidR="003F171C" w:rsidRDefault="00014398">
            <w:r>
              <w:rPr>
                <w:rFonts w:hint="eastAsia"/>
              </w:rPr>
              <w:t>受領委任払いを利用できない理由</w:t>
            </w:r>
          </w:p>
        </w:tc>
        <w:tc>
          <w:tcPr>
            <w:tcW w:w="5130" w:type="dxa"/>
          </w:tcPr>
          <w:p w:rsidR="003F171C" w:rsidRDefault="00014398">
            <w:r>
              <w:rPr>
                <w:rFonts w:hint="eastAsia"/>
              </w:rPr>
              <w:t>実施要項第３条第　　号の要件に該当しないため。</w:t>
            </w:r>
          </w:p>
        </w:tc>
      </w:tr>
      <w:tr w:rsidR="003F171C">
        <w:tc>
          <w:tcPr>
            <w:tcW w:w="4484" w:type="dxa"/>
          </w:tcPr>
          <w:p w:rsidR="003F171C" w:rsidRDefault="00014398">
            <w:r>
              <w:rPr>
                <w:rFonts w:hint="eastAsia"/>
              </w:rPr>
              <w:t>福祉用具購入費に係る支給限度額</w:t>
            </w:r>
          </w:p>
        </w:tc>
        <w:tc>
          <w:tcPr>
            <w:tcW w:w="5130" w:type="dxa"/>
          </w:tcPr>
          <w:p w:rsidR="003F171C" w:rsidRDefault="00014398">
            <w:r>
              <w:rPr>
                <w:rFonts w:hint="eastAsia"/>
              </w:rPr>
              <w:t xml:space="preserve">　　　　　　　　　　　　　円</w:t>
            </w:r>
          </w:p>
        </w:tc>
      </w:tr>
      <w:tr w:rsidR="003F171C">
        <w:tc>
          <w:tcPr>
            <w:tcW w:w="4484" w:type="dxa"/>
          </w:tcPr>
          <w:p w:rsidR="003F171C" w:rsidRDefault="00014398">
            <w:r>
              <w:rPr>
                <w:rFonts w:hint="eastAsia"/>
              </w:rPr>
              <w:t>住宅改修費に係る支給限度額</w:t>
            </w:r>
          </w:p>
        </w:tc>
        <w:tc>
          <w:tcPr>
            <w:tcW w:w="5130" w:type="dxa"/>
          </w:tcPr>
          <w:p w:rsidR="003F171C" w:rsidRDefault="00014398">
            <w:r>
              <w:rPr>
                <w:rFonts w:hint="eastAsia"/>
              </w:rPr>
              <w:t xml:space="preserve">　　　　　　　　　　　　　円</w:t>
            </w:r>
          </w:p>
        </w:tc>
      </w:tr>
    </w:tbl>
    <w:p w:rsidR="003F171C" w:rsidRDefault="00014398">
      <w:pPr>
        <w:wordWrap w:val="0"/>
      </w:pPr>
      <w:r>
        <w:rPr>
          <w:rFonts w:hint="eastAsia"/>
        </w:rPr>
        <w:t>※本通知は照会に対する回答であり、決定通知書又は証明書ではありません。</w:t>
      </w:r>
    </w:p>
    <w:p w:rsidR="003F171C" w:rsidRDefault="00014398">
      <w:pPr>
        <w:wordWrap w:val="0"/>
        <w:ind w:left="283" w:hangingChars="100" w:hanging="283"/>
      </w:pPr>
      <w:r>
        <w:rPr>
          <w:rFonts w:hint="eastAsia"/>
        </w:rPr>
        <w:lastRenderedPageBreak/>
        <w:t>※本通知は、受領委任払いの利用を確約するものではありません。支給申請に係る審査の結果、不支給となる場合があります。</w:t>
      </w:r>
    </w:p>
    <w:p w:rsidR="003F171C" w:rsidRDefault="00014398">
      <w:pPr>
        <w:wordWrap w:val="0"/>
        <w:ind w:left="283" w:hangingChars="100" w:hanging="283"/>
      </w:pPr>
      <w:r>
        <w:rPr>
          <w:rFonts w:hint="eastAsia"/>
        </w:rPr>
        <w:t>※事業者が受領委任払いについて受任・同意をしない場合は、受領委任払いを利用できません。</w:t>
      </w:r>
    </w:p>
    <w:sectPr w:rsidR="003F171C">
      <w:footerReference w:type="default" r:id="rId6"/>
      <w:pgSz w:w="11906" w:h="16838"/>
      <w:pgMar w:top="1134" w:right="1134" w:bottom="1134" w:left="1134" w:header="720" w:footer="720" w:gutter="0"/>
      <w:cols w:space="720"/>
      <w:docGrid w:type="linesAndChars" w:linePitch="428"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A28" w:rsidRDefault="008F0A28">
      <w:r>
        <w:separator/>
      </w:r>
    </w:p>
  </w:endnote>
  <w:endnote w:type="continuationSeparator" w:id="0">
    <w:p w:rsidR="008F0A28" w:rsidRDefault="008F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171C" w:rsidRDefault="003F1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A28" w:rsidRDefault="008F0A28">
      <w:r>
        <w:separator/>
      </w:r>
    </w:p>
  </w:footnote>
  <w:footnote w:type="continuationSeparator" w:id="0">
    <w:p w:rsidR="008F0A28" w:rsidRDefault="008F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efaultTableStyle w:val="1"/>
  <w:drawingGridHorizontalSpacing w:val="282"/>
  <w:drawingGridVerticalSpacing w:val="2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71C"/>
    <w:rsid w:val="00014398"/>
    <w:rsid w:val="003F171C"/>
    <w:rsid w:val="004945F1"/>
    <w:rsid w:val="008F0A28"/>
    <w:rsid w:val="00BD1AF5"/>
    <w:rsid w:val="00CE3B9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10335E"/>
  <w15:chartTrackingRefBased/>
  <w15:docId w15:val="{9B52F84D-C50F-4CBF-9DD7-193C3D93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475</Words>
  <Characters>2709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dc:creator>
  <cp:lastModifiedBy>高齢福祉課</cp:lastModifiedBy>
  <cp:revision>4</cp:revision>
  <cp:lastPrinted>2026-04-08T07:14:00Z</cp:lastPrinted>
  <dcterms:created xsi:type="dcterms:W3CDTF">2026-04-22T09:32:00Z</dcterms:created>
  <dcterms:modified xsi:type="dcterms:W3CDTF">2026-05-26T23:15:00Z</dcterms:modified>
</cp:coreProperties>
</file>