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19024" w:type="dxa"/>
        <w:tblInd w:w="0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008"/>
        <w:gridCol w:w="704"/>
        <w:gridCol w:w="824"/>
        <w:gridCol w:w="824"/>
        <w:gridCol w:w="824"/>
        <w:gridCol w:w="2504"/>
        <w:gridCol w:w="2504"/>
        <w:gridCol w:w="1128"/>
        <w:gridCol w:w="1128"/>
        <w:gridCol w:w="1128"/>
        <w:gridCol w:w="1128"/>
        <w:gridCol w:w="1128"/>
        <w:gridCol w:w="1128"/>
        <w:gridCol w:w="1128"/>
        <w:gridCol w:w="1128"/>
      </w:tblGrid>
      <w:tr>
        <w:trPr>
          <w:trHeight w:val="375" w:hRule="atLeast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様式第２</w:t>
            </w:r>
          </w:p>
        </w:tc>
        <w:tc>
          <w:tcPr>
            <w:tcW w:w="8136" w:type="dxa"/>
            <w:gridSpan w:val="6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　　　　　　　　　　　　　　　　取扱食品一覧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90" w:hRule="atLeast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516" w:hRule="atLeast"/>
        </w:trPr>
        <w:tc>
          <w:tcPr>
            <w:tcW w:w="200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店舗名</w:t>
            </w:r>
          </w:p>
        </w:tc>
        <w:tc>
          <w:tcPr>
            <w:tcW w:w="8184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現場責任者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緊急</w:t>
            </w:r>
            <w:r>
              <w:rPr>
                <w:rFonts w:hint="eastAsia" w:ascii="ＭＳ Ｐゴシック" w:hAnsi="ＭＳ Ｐゴシック" w:eastAsia="ＭＳ Ｐゴシック"/>
              </w:rPr>
              <w:br w:type="textWrapping" w:clear="none"/>
            </w:r>
            <w:r>
              <w:rPr>
                <w:rFonts w:hint="eastAsia" w:ascii="ＭＳ Ｐゴシック" w:hAnsi="ＭＳ Ｐゴシック" w:eastAsia="ＭＳ Ｐゴシック"/>
              </w:rPr>
              <w:t>連絡先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住所</w:t>
            </w:r>
          </w:p>
        </w:tc>
        <w:tc>
          <w:tcPr>
            <w:tcW w:w="2504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現場での調理人数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人</w:t>
            </w:r>
          </w:p>
        </w:tc>
        <w:tc>
          <w:tcPr>
            <w:tcW w:w="824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16"/>
              </w:rPr>
              <w:t>ふりがな</w:t>
            </w:r>
            <w:r>
              <w:rPr>
                <w:rFonts w:hint="eastAsia" w:ascii="ＭＳ Ｐゴシック" w:hAnsi="ＭＳ Ｐゴシック" w:eastAsia="ＭＳ Ｐゴシック"/>
              </w:rPr>
              <w:br w:type="textWrapping" w:clear="none"/>
            </w:r>
            <w:r>
              <w:rPr>
                <w:rFonts w:hint="eastAsia" w:ascii="ＭＳ Ｐゴシック" w:hAnsi="ＭＳ Ｐゴシック" w:eastAsia="ＭＳ Ｐゴシック"/>
              </w:rPr>
              <w:t>氏名</w:t>
            </w:r>
          </w:p>
        </w:tc>
        <w:tc>
          <w:tcPr>
            <w:tcW w:w="2504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540" w:hRule="atLeast"/>
        </w:trPr>
        <w:tc>
          <w:tcPr>
            <w:tcW w:w="199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調理スタッフ以外</w:t>
            </w:r>
            <w:r>
              <w:rPr>
                <w:rFonts w:hint="eastAsia" w:ascii="ＭＳ Ｐゴシック" w:hAnsi="ＭＳ Ｐゴシック" w:eastAsia="ＭＳ Ｐゴシック"/>
              </w:rPr>
              <w:br w:type="textWrapping" w:clear="none"/>
            </w:r>
            <w:r>
              <w:rPr>
                <w:rFonts w:hint="eastAsia" w:ascii="ＭＳ Ｐゴシック" w:hAnsi="ＭＳ Ｐゴシック" w:eastAsia="ＭＳ Ｐゴシック"/>
              </w:rPr>
              <w:t>の専門スタッフ</w:t>
            </w:r>
            <w:r>
              <w:rPr>
                <w:rFonts w:hint="eastAsia" w:ascii="ＭＳ Ｐゴシック" w:hAnsi="ＭＳ Ｐゴシック" w:eastAsia="ＭＳ Ｐゴシック"/>
              </w:rPr>
              <w:br w:type="textWrapping" w:clear="none"/>
            </w:r>
            <w:r>
              <w:rPr>
                <w:rFonts w:hint="eastAsia" w:ascii="ＭＳ Ｐゴシック" w:hAnsi="ＭＳ Ｐゴシック" w:eastAsia="ＭＳ Ｐゴシック"/>
              </w:rPr>
              <w:t>（会計担当等）</w:t>
            </w:r>
          </w:p>
        </w:tc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人</w:t>
            </w:r>
          </w:p>
        </w:tc>
        <w:tc>
          <w:tcPr>
            <w:tcW w:w="824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24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504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54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2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24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電話</w:t>
            </w:r>
          </w:p>
        </w:tc>
        <w:tc>
          <w:tcPr>
            <w:tcW w:w="2504" w:type="dxa"/>
            <w:tcBorders>
              <w:top w:val="nil"/>
              <w:left w:val="single" w:color="auto" w:sz="4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39" w:hRule="atLeast"/>
        </w:trPr>
        <w:tc>
          <w:tcPr>
            <w:tcW w:w="1019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以下、メニュー等の記載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及び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該当する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選択肢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を「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」で選択すること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設備の概要</w:t>
            </w: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①給水設備</w:t>
            </w:r>
          </w:p>
        </w:tc>
        <w:tc>
          <w:tcPr>
            <w:tcW w:w="8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タンク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水道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　　　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②ハンドソープ</w:t>
            </w: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あり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なし　）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③消毒液</w:t>
            </w: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vanish w:val="1"/>
              </w:rPr>
              <w:t>あり　・　</w:t>
            </w:r>
            <w:r>
              <w:rPr>
                <w:rFonts w:hint="eastAsia" w:ascii="ＭＳ Ｐゴシック" w:hAnsi="ＭＳ Ｐゴシック" w:eastAsia="ＭＳ Ｐゴシック"/>
                <w:vanish w:val="1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vanish w:val="1"/>
              </w:rPr>
              <w:t>なし　）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④ペーパータオル</w:t>
            </w: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vanish w:val="1"/>
              </w:rPr>
              <w:t>あり　・　</w:t>
            </w:r>
            <w:r>
              <w:rPr>
                <w:rFonts w:hint="eastAsia" w:ascii="ＭＳ Ｐゴシック" w:hAnsi="ＭＳ Ｐゴシック" w:eastAsia="ＭＳ Ｐゴシック"/>
                <w:vanish w:val="1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vanish w:val="1"/>
              </w:rPr>
              <w:t>なし　）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⑤設備の設置位置</w:t>
            </w:r>
          </w:p>
        </w:tc>
        <w:tc>
          <w:tcPr>
            <w:tcW w:w="317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屋外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屋内　）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⑥冷蔵設備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等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クーラーボックス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冷蔵庫　・　冷凍庫　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</w:t>
            </w:r>
            <w:r>
              <w:rPr>
                <w:rFonts w:hint="eastAsia" w:ascii="ＭＳ Ｐゴシック" w:hAnsi="ＭＳ Ｐゴシック" w:eastAsia="ＭＳ Ｐゴシック"/>
              </w:rPr>
              <w:t>温度計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⑦盛り付け器具</w:t>
            </w:r>
          </w:p>
        </w:tc>
        <w:tc>
          <w:tcPr>
            <w:tcW w:w="568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使い捨て手袋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トング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等　）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⑧熱源</w:t>
            </w:r>
          </w:p>
        </w:tc>
        <w:tc>
          <w:tcPr>
            <w:tcW w:w="8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ガス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電機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　　　　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264" w:hRule="atLeast"/>
        </w:trPr>
        <w:tc>
          <w:tcPr>
            <w:tcW w:w="10192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会場全体の図面等を添付すること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180" w:hRule="atLeast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200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食品１（メニュー</w:t>
            </w:r>
            <w:r>
              <w:rPr>
                <w:rFonts w:hint="eastAsia" w:ascii="ＭＳ Ｐゴシック" w:hAnsi="ＭＳ Ｐゴシック" w:eastAsia="ＭＳ Ｐゴシック"/>
              </w:rPr>
              <w:t>)</w:t>
            </w:r>
          </w:p>
        </w:tc>
        <w:tc>
          <w:tcPr>
            <w:tcW w:w="3176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食数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　　　食分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199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材料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仕込み</w:t>
            </w:r>
          </w:p>
        </w:tc>
        <w:tc>
          <w:tcPr>
            <w:tcW w:w="8184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あり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※　・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なし　　　　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仕込み場の記載が必要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1992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（仕込み内容）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加熱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焼く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揚げる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煮込む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1992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</w:rPr>
              <w:t>　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加熱以外の工程（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 </w:t>
            </w:r>
            <w:r>
              <w:rPr>
                <w:rFonts w:hint="eastAsia" w:ascii="ＭＳ Ｐゴシック" w:hAnsi="ＭＳ Ｐゴシック" w:eastAsia="ＭＳ Ｐゴシック"/>
              </w:rPr>
              <w:t>カット・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洗浄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混ぜる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盛り付け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包装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1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調理後の衛生管理方法（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冷蔵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冷凍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保温（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65 </w:t>
            </w:r>
            <w:r>
              <w:rPr>
                <w:rFonts w:hint="eastAsia" w:ascii="ＭＳ Ｐゴシック" w:hAnsi="ＭＳ Ｐゴシック" w:eastAsia="ＭＳ Ｐゴシック"/>
              </w:rPr>
              <w:t>℃以上）・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1"/>
              </w:rPr>
            </w:pP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6656" w:type="dxa"/>
            <w:gridSpan w:val="4"/>
            <w:tcBorders>
              <w:top w:val="nil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16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温度計（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温度管理が必要な場合は備えること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1019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現場での調理・衛生管理方法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調理あり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調理なし　　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加熱</w:t>
            </w:r>
          </w:p>
        </w:tc>
        <w:tc>
          <w:tcPr>
            <w:tcW w:w="8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焼く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揚げる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加温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1992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加熱以外の工程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削る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トッピング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注ぐ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乳製品の利用あり（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既成品ホイップクリーム・（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））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衛生管理方法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冷蔵（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</w:t>
            </w:r>
            <w:r>
              <w:rPr>
                <w:rFonts w:hint="eastAsia" w:ascii="ＭＳ Ｐゴシック" w:hAnsi="ＭＳ Ｐゴシック" w:eastAsia="ＭＳ Ｐゴシック"/>
              </w:rPr>
              <w:t>冷蔵庫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クーラーボックス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冷凍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保温（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65 </w:t>
            </w:r>
            <w:r>
              <w:rPr>
                <w:rFonts w:hint="eastAsia" w:ascii="ＭＳ Ｐゴシック" w:hAnsi="ＭＳ Ｐゴシック" w:eastAsia="ＭＳ Ｐゴシック"/>
              </w:rPr>
              <w:t>℃以上）・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温度計（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温度管理が必要な場合は備えること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180" w:hRule="atLeast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2008" w:type="dxa"/>
            <w:tcBorders>
              <w:top w:val="single" w:color="auto" w:sz="8" w:space="0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仕込み場</w:t>
            </w:r>
          </w:p>
        </w:tc>
        <w:tc>
          <w:tcPr>
            <w:tcW w:w="704" w:type="dxa"/>
            <w:tcBorders>
              <w:top w:val="single" w:color="auto" w:sz="8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名称</w:t>
            </w:r>
          </w:p>
        </w:tc>
        <w:tc>
          <w:tcPr>
            <w:tcW w:w="824" w:type="dxa"/>
            <w:tcBorders>
              <w:top w:val="single" w:color="auto" w:sz="8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single" w:color="auto" w:sz="8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single" w:color="auto" w:sz="8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nil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199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名称・住所等</w:t>
            </w:r>
            <w:r>
              <w:rPr>
                <w:rFonts w:hint="eastAsia" w:ascii="ＭＳ Ｐゴシック" w:hAnsi="ＭＳ Ｐゴシック" w:eastAsia="ＭＳ Ｐゴシック"/>
                <w:b w:val="1"/>
                <w:sz w:val="24"/>
                <w:vertAlign w:val="superscript"/>
              </w:rPr>
              <w:t>※</w:t>
            </w:r>
            <w:r>
              <w:rPr>
                <w:rFonts w:hint="eastAsia" w:ascii="ＭＳ Ｐゴシック" w:hAnsi="ＭＳ Ｐゴシック" w:eastAsia="ＭＳ Ｐゴシック"/>
              </w:rPr>
              <w:br w:type="textWrapping" w:clear="none"/>
            </w:r>
            <w:r>
              <w:rPr>
                <w:rFonts w:hint="eastAsia" w:ascii="ＭＳ Ｐゴシック" w:hAnsi="ＭＳ Ｐゴシック" w:eastAsia="ＭＳ Ｐゴシック"/>
              </w:rPr>
              <w:t>許可証を添付する場合は、省略可</w:t>
            </w: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住所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許可業種名（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飲食店営業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</w:t>
            </w:r>
            <w:r>
              <w:rPr>
                <w:rFonts w:hint="eastAsia" w:ascii="ＭＳ Ｐゴシック" w:hAnsi="ＭＳ Ｐゴシック" w:eastAsia="ＭＳ Ｐゴシック"/>
              </w:rPr>
              <w:t>その他　　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許可番号　（　　　保指令法第　　　　　　　　　　号）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120" w:hRule="atLeast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1320" w:type="dxa"/>
            <w:gridSpan w:val="8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※仕込み場所が県外（水戸市を含む）の営業施設にあっては食品営業許可証の写しを添付すること。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食品２（メニュー</w:t>
            </w:r>
            <w:r>
              <w:rPr>
                <w:rFonts w:hint="eastAsia" w:ascii="ＭＳ Ｐゴシック" w:hAnsi="ＭＳ Ｐゴシック" w:eastAsia="ＭＳ Ｐゴシック"/>
              </w:rPr>
              <w:t>)</w:t>
            </w:r>
          </w:p>
        </w:tc>
        <w:tc>
          <w:tcPr>
            <w:tcW w:w="3176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食数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　　　食分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199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材料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仕込み</w:t>
            </w:r>
          </w:p>
        </w:tc>
        <w:tc>
          <w:tcPr>
            <w:tcW w:w="8184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あり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※　・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なし　　　　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仕込み場の記載が必要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1992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（仕込み内容）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加熱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焼く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揚げる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煮込む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1992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</w:rPr>
              <w:t>　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加熱以外の工程（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 </w:t>
            </w:r>
            <w:r>
              <w:rPr>
                <w:rFonts w:hint="eastAsia" w:ascii="ＭＳ Ｐゴシック" w:hAnsi="ＭＳ Ｐゴシック" w:eastAsia="ＭＳ Ｐゴシック"/>
              </w:rPr>
              <w:t>カット・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洗浄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混ぜる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盛り付け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包装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1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調理後の衛生管理方法（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冷蔵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冷凍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保温（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65 </w:t>
            </w:r>
            <w:r>
              <w:rPr>
                <w:rFonts w:hint="eastAsia" w:ascii="ＭＳ Ｐゴシック" w:hAnsi="ＭＳ Ｐゴシック" w:eastAsia="ＭＳ Ｐゴシック"/>
              </w:rPr>
              <w:t>℃以上）・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244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1"/>
              </w:rPr>
            </w:pP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6656" w:type="dxa"/>
            <w:gridSpan w:val="4"/>
            <w:tcBorders>
              <w:top w:val="nil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16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温度計（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温度管理が必要な場合は備えること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019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現場での調理・衛生管理方法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調理あり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調理なし　　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加熱</w:t>
            </w:r>
          </w:p>
        </w:tc>
        <w:tc>
          <w:tcPr>
            <w:tcW w:w="8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焼く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揚げる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加温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1992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加熱以外の工程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削る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トッピング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注ぐ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乳製品の利用あり（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既成品ホイップクリーム・（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））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衛生管理方法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冷蔵（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</w:t>
            </w:r>
            <w:r>
              <w:rPr>
                <w:rFonts w:hint="eastAsia" w:ascii="ＭＳ Ｐゴシック" w:hAnsi="ＭＳ Ｐゴシック" w:eastAsia="ＭＳ Ｐゴシック"/>
              </w:rPr>
              <w:t>冷蔵庫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クーラーボックス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冷凍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保温（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65 </w:t>
            </w:r>
            <w:r>
              <w:rPr>
                <w:rFonts w:hint="eastAsia" w:ascii="ＭＳ Ｐゴシック" w:hAnsi="ＭＳ Ｐゴシック" w:eastAsia="ＭＳ Ｐゴシック"/>
              </w:rPr>
              <w:t>℃以上）・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温度計（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温度管理が必要な場合は備えること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150" w:hRule="atLeast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食品３（メニュー</w:t>
            </w:r>
            <w:r>
              <w:rPr>
                <w:rFonts w:hint="eastAsia" w:ascii="ＭＳ Ｐゴシック" w:hAnsi="ＭＳ Ｐゴシック" w:eastAsia="ＭＳ Ｐゴシック"/>
              </w:rPr>
              <w:t>)</w:t>
            </w:r>
          </w:p>
        </w:tc>
        <w:tc>
          <w:tcPr>
            <w:tcW w:w="3176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食数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　　　食分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199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材料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仕込み</w:t>
            </w:r>
          </w:p>
        </w:tc>
        <w:tc>
          <w:tcPr>
            <w:tcW w:w="8184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あり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※　・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なし　　　　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仕込み場の記載が必要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1992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（仕込み内容）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加熱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焼く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揚げる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煮込む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1992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</w:rPr>
              <w:t>　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加熱以外の工程（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 </w:t>
            </w:r>
            <w:r>
              <w:rPr>
                <w:rFonts w:hint="eastAsia" w:ascii="ＭＳ Ｐゴシック" w:hAnsi="ＭＳ Ｐゴシック" w:eastAsia="ＭＳ Ｐゴシック"/>
              </w:rPr>
              <w:t>カット・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洗浄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混ぜる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盛り付け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包装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1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調理後の衛生管理方法（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冷蔵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冷凍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保温（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65 </w:t>
            </w:r>
            <w:r>
              <w:rPr>
                <w:rFonts w:hint="eastAsia" w:ascii="ＭＳ Ｐゴシック" w:hAnsi="ＭＳ Ｐゴシック" w:eastAsia="ＭＳ Ｐゴシック"/>
              </w:rPr>
              <w:t>℃以上）・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166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1"/>
              </w:rPr>
            </w:pP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6656" w:type="dxa"/>
            <w:gridSpan w:val="4"/>
            <w:tcBorders>
              <w:top w:val="nil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16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温度計（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温度管理が必要な場合は備えること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019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現場での調理・衛生管理方法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調理あり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調理なし　　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加熱</w:t>
            </w:r>
          </w:p>
        </w:tc>
        <w:tc>
          <w:tcPr>
            <w:tcW w:w="8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焼く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揚げる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加温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1992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加熱以外の工程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削る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トッピング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注ぐ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乳製品の利用あり（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既成品ホイップクリーム・（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））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衛生管理方法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冷蔵（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</w:t>
            </w:r>
            <w:r>
              <w:rPr>
                <w:rFonts w:hint="eastAsia" w:ascii="ＭＳ Ｐゴシック" w:hAnsi="ＭＳ Ｐゴシック" w:eastAsia="ＭＳ Ｐゴシック"/>
              </w:rPr>
              <w:t>冷蔵庫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クーラーボックス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冷凍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保温（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65 </w:t>
            </w:r>
            <w:r>
              <w:rPr>
                <w:rFonts w:hint="eastAsia" w:ascii="ＭＳ Ｐゴシック" w:hAnsi="ＭＳ Ｐゴシック" w:eastAsia="ＭＳ Ｐゴシック"/>
              </w:rPr>
              <w:t>℃以上）・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温度計（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温度管理が必要な場合は備えること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150" w:hRule="atLeast"/>
        </w:trPr>
        <w:tc>
          <w:tcPr>
            <w:tcW w:w="2008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食品４（メニュー</w:t>
            </w:r>
            <w:r>
              <w:rPr>
                <w:rFonts w:hint="eastAsia" w:ascii="ＭＳ Ｐゴシック" w:hAnsi="ＭＳ Ｐゴシック" w:eastAsia="ＭＳ Ｐゴシック"/>
              </w:rPr>
              <w:t>)</w:t>
            </w:r>
          </w:p>
        </w:tc>
        <w:tc>
          <w:tcPr>
            <w:tcW w:w="3176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食数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　　　食分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199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材料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仕込み</w:t>
            </w:r>
          </w:p>
        </w:tc>
        <w:tc>
          <w:tcPr>
            <w:tcW w:w="8184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あり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※　・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なし　　　　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仕込み場の記載が必要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1992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（仕込み内容）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加熱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焼く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揚げる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煮込む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1992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</w:rPr>
              <w:t>　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加熱以外の工程（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 </w:t>
            </w:r>
            <w:r>
              <w:rPr>
                <w:rFonts w:hint="eastAsia" w:ascii="ＭＳ Ｐゴシック" w:hAnsi="ＭＳ Ｐゴシック" w:eastAsia="ＭＳ Ｐゴシック"/>
              </w:rPr>
              <w:t>カット・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洗浄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混ぜる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盛り付け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包装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1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調理後の衛生管理方法（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冷蔵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冷凍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保温（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65 </w:t>
            </w:r>
            <w:r>
              <w:rPr>
                <w:rFonts w:hint="eastAsia" w:ascii="ＭＳ Ｐゴシック" w:hAnsi="ＭＳ Ｐゴシック" w:eastAsia="ＭＳ Ｐゴシック"/>
              </w:rPr>
              <w:t>℃以上）・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1"/>
              </w:rPr>
            </w:pP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6656" w:type="dxa"/>
            <w:gridSpan w:val="4"/>
            <w:tcBorders>
              <w:top w:val="nil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16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温度計（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温度管理が必要な場合は備えること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019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現場での調理・衛生管理方法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調理あり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調理なし　　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加熱</w:t>
            </w:r>
          </w:p>
        </w:tc>
        <w:tc>
          <w:tcPr>
            <w:tcW w:w="8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焼く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揚げる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加温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1992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加熱以外の工程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削る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トッピング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注ぐ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乳製品の利用あり（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既成品ホイップクリーム・（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））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衛生管理方法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冷蔵（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</w:t>
            </w:r>
            <w:r>
              <w:rPr>
                <w:rFonts w:hint="eastAsia" w:ascii="ＭＳ Ｐゴシック" w:hAnsi="ＭＳ Ｐゴシック" w:eastAsia="ＭＳ Ｐゴシック"/>
              </w:rPr>
              <w:t>冷蔵庫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クーラーボックス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冷凍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保温（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65 </w:t>
            </w:r>
            <w:r>
              <w:rPr>
                <w:rFonts w:hint="eastAsia" w:ascii="ＭＳ Ｐゴシック" w:hAnsi="ＭＳ Ｐゴシック" w:eastAsia="ＭＳ Ｐゴシック"/>
              </w:rPr>
              <w:t>℃以上）・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温度計（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温度管理が必要な場合は備えること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/>
        <w:tc>
          <w:tcPr>
            <w:tcW w:w="199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</w:tbl>
    <w:p>
      <w:pPr>
        <w:pStyle w:val="0"/>
        <w:widowControl w:val="1"/>
        <w:jc w:val="left"/>
        <w:rPr>
          <w:rFonts w:hint="default"/>
          <w:sz w:val="20"/>
        </w:rPr>
      </w:pPr>
      <w:bookmarkStart w:id="0" w:name="_GoBack"/>
      <w:bookmarkEnd w:id="0"/>
    </w:p>
    <w:p>
      <w:pPr>
        <w:rPr>
          <w:rFonts w:hint="default" w:ascii="ＭＳ Ｐゴシック" w:hAnsi="ＭＳ Ｐゴシック" w:eastAsia="ＭＳ Ｐゴシック"/>
          <w:sz w:val="24"/>
        </w:rPr>
        <w:sectPr>
          <w:pgSz w:w="11906" w:h="16838"/>
          <w:pgMar w:top="289" w:right="1077" w:bottom="295" w:left="1077" w:header="851" w:footer="992" w:gutter="0"/>
          <w:cols w:space="720"/>
          <w:textDirection w:val="lrTb"/>
          <w:docGrid w:type="lines" w:linePitch="360"/>
        </w:sectPr>
      </w:pPr>
    </w:p>
    <w:p>
      <w:pPr>
        <w:pStyle w:val="0"/>
        <w:wordWrap w:val="0"/>
        <w:jc w:val="right"/>
        <w:rPr>
          <w:rFonts w:hint="default" w:ascii="ＭＳ Ｐゴシック" w:hAnsi="ＭＳ Ｐゴシック" w:eastAsia="ＭＳ Ｐゴシック"/>
          <w:sz w:val="24"/>
          <w:u w:val="single" w:color="auto"/>
        </w:rPr>
      </w:pPr>
      <w:r>
        <w:rPr>
          <w:rFonts w:hint="eastAsia" w:ascii="ＭＳ Ｐゴシック" w:hAnsi="ＭＳ Ｐゴシック" w:eastAsia="ＭＳ Ｐゴシック"/>
          <w:sz w:val="24"/>
        </w:rPr>
        <w:t>様式３　　　　　　　　　　　　　　　　　　</w:t>
      </w:r>
      <w:r>
        <w:rPr>
          <w:rFonts w:hint="eastAsia" w:ascii="ＭＳ Ｐゴシック" w:hAnsi="ＭＳ Ｐゴシック" w:eastAsia="ＭＳ Ｐゴシック"/>
          <w:sz w:val="28"/>
        </w:rPr>
        <w:t>配　置　図</w:t>
      </w:r>
      <w:r>
        <w:rPr>
          <w:rFonts w:hint="eastAsia" w:ascii="ＭＳ Ｐゴシック" w:hAnsi="ＭＳ Ｐゴシック" w:eastAsia="ＭＳ Ｐゴシック"/>
          <w:sz w:val="24"/>
        </w:rPr>
        <w:t>　　　　　　　　　　　　　　　　　　　　　　　　　　　　　　　　　　　　　　　</w:t>
      </w:r>
      <w:r>
        <w:rPr>
          <w:rFonts w:hint="eastAsia" w:ascii="ＭＳ Ｐゴシック" w:hAnsi="ＭＳ Ｐゴシック" w:eastAsia="ＭＳ Ｐゴシック"/>
          <w:sz w:val="24"/>
          <w:u w:val="single" w:color="auto"/>
        </w:rPr>
        <w:t>No.</w:t>
      </w:r>
      <w:r>
        <w:rPr>
          <w:rFonts w:hint="eastAsia" w:ascii="ＭＳ Ｐゴシック" w:hAnsi="ＭＳ Ｐゴシック" w:eastAsia="ＭＳ Ｐゴシック"/>
          <w:sz w:val="24"/>
          <w:u w:val="single" w:color="auto"/>
        </w:rPr>
        <w:t>　　　　</w:t>
      </w:r>
    </w:p>
    <w:tbl>
      <w:tblPr>
        <w:tblStyle w:val="11"/>
        <w:tblW w:w="9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7225"/>
        <w:gridCol w:w="2536"/>
      </w:tblGrid>
      <w:tr>
        <w:trPr>
          <w:trHeight w:val="5577" w:hRule="atLeast"/>
        </w:trPr>
        <w:tc>
          <w:tcPr>
            <w:tcW w:w="7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〈設営場所（テント内）〉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設備の概要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１　設置位置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（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屋外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屋内）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２　給水設備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（　水道　・　タンク　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３　ハンドソープ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４　消毒液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５　ペーパータオル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６　盛付け器具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（　　　　　　　　　　　　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７　冷蔵設備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（　冷凍冷蔵庫　・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クーラーボックス　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８　熱源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（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ガス・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電機）</w:t>
            </w:r>
          </w:p>
        </w:tc>
      </w:tr>
      <w:tr>
        <w:trPr>
          <w:trHeight w:val="3879" w:hRule="atLeast"/>
        </w:trPr>
        <w:tc>
          <w:tcPr>
            <w:tcW w:w="7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〈仕込み場〉（公共施設を利用する場合のみ記載）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設備の概要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１　給水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（水道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その他　　　　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２　ハンドソープ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３　消毒液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４　盛付け器具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（使い捨て手袋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　　　　　　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５　冷蔵設備</w:t>
            </w:r>
          </w:p>
        </w:tc>
      </w:tr>
      <w:tr>
        <w:trPr>
          <w:trHeight w:val="2607" w:hRule="atLeast"/>
        </w:trPr>
        <w:tc>
          <w:tcPr>
            <w:tcW w:w="9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〈会場内〉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type w:val="continuous"/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-Mincho">
    <w:panose1 w:val="00000000000000000000"/>
    <w:charset w:val="86"/>
    <w:family w:val="auto"/>
    <w:notTrueType/>
    <w:pitch w:val="fixed"/>
    <w:sig w:usb0="00000000" w:usb1="00000000" w:usb2="00000000" w:usb3="00000000" w:csb0="000004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 w:customStyle="1">
    <w:name w:val="一太郎８/９"/>
    <w:next w:val="19"/>
    <w:link w:val="0"/>
    <w:uiPriority w:val="0"/>
    <w:pPr>
      <w:widowControl w:val="0"/>
      <w:wordWrap w:val="0"/>
      <w:autoSpaceDE w:val="0"/>
      <w:autoSpaceDN w:val="0"/>
      <w:adjustRightInd w:val="0"/>
      <w:spacing w:line="200" w:lineRule="atLeast"/>
      <w:jc w:val="both"/>
    </w:pPr>
    <w:rPr>
      <w:rFonts w:ascii="ＭＳ 明朝" w:hAnsi="ＭＳ 明朝" w:eastAsia="ＭＳ 明朝"/>
      <w:kern w:val="0"/>
      <w:sz w:val="20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5</Pages>
  <Words>33</Words>
  <Characters>2958</Characters>
  <Application>JUST Note</Application>
  <Lines>2820</Lines>
  <Paragraphs>338</Paragraphs>
  <Company>茨城県</Company>
  <CharactersWithSpaces>4319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土浦保健所　衛生課</dc:creator>
  <cp:lastModifiedBy>商工観光課</cp:lastModifiedBy>
  <dcterms:created xsi:type="dcterms:W3CDTF">2025-08-05T05:44:00Z</dcterms:created>
  <dcterms:modified xsi:type="dcterms:W3CDTF">2025-08-05T05:57:20Z</dcterms:modified>
  <cp:revision>2</cp:revision>
</cp:coreProperties>
</file>